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theme/themeOverride2.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EAFE5A" w14:textId="77777777" w:rsidR="00420D19" w:rsidRPr="00C14FDC" w:rsidRDefault="00420D19" w:rsidP="00420D19">
      <w:pPr>
        <w:pStyle w:val="BodyText"/>
        <w:ind w:left="9089"/>
        <w:rPr>
          <w:rFonts w:ascii="Times New Roman"/>
          <w:sz w:val="20"/>
          <w:lang w:val="ro-RO"/>
        </w:rPr>
      </w:pPr>
    </w:p>
    <w:p w14:paraId="7B2C95B6" w14:textId="77777777" w:rsidR="00420D19" w:rsidRPr="00C14FDC" w:rsidRDefault="00420D19" w:rsidP="00420D19">
      <w:pPr>
        <w:pStyle w:val="BodyText"/>
        <w:rPr>
          <w:rFonts w:ascii="Times New Roman"/>
          <w:sz w:val="72"/>
          <w:lang w:val="ro-RO"/>
        </w:rPr>
      </w:pPr>
      <w:r w:rsidRPr="00C14FDC">
        <w:rPr>
          <w:b/>
          <w:bCs/>
          <w:noProof/>
          <w:color w:val="000000" w:themeColor="text1"/>
          <w:sz w:val="28"/>
          <w:lang w:val="ro-RO"/>
        </w:rPr>
        <w:drawing>
          <wp:anchor distT="0" distB="0" distL="114300" distR="114300" simplePos="0" relativeHeight="251656192" behindDoc="1" locked="0" layoutInCell="1" allowOverlap="1" wp14:anchorId="049080B9" wp14:editId="3B27353C">
            <wp:simplePos x="0" y="0"/>
            <wp:positionH relativeFrom="column">
              <wp:posOffset>1014095</wp:posOffset>
            </wp:positionH>
            <wp:positionV relativeFrom="paragraph">
              <wp:posOffset>445509</wp:posOffset>
            </wp:positionV>
            <wp:extent cx="3588568" cy="997622"/>
            <wp:effectExtent l="0" t="0" r="5715" b="5715"/>
            <wp:wrapNone/>
            <wp:docPr id="1940388451" name="Picture 194038845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388451" name="Picture 1" descr="A black text on a white backgroun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88568" cy="997622"/>
                    </a:xfrm>
                    <a:prstGeom prst="rect">
                      <a:avLst/>
                    </a:prstGeom>
                  </pic:spPr>
                </pic:pic>
              </a:graphicData>
            </a:graphic>
            <wp14:sizeRelH relativeFrom="margin">
              <wp14:pctWidth>0</wp14:pctWidth>
            </wp14:sizeRelH>
            <wp14:sizeRelV relativeFrom="margin">
              <wp14:pctHeight>0</wp14:pctHeight>
            </wp14:sizeRelV>
          </wp:anchor>
        </w:drawing>
      </w:r>
    </w:p>
    <w:p w14:paraId="78787135" w14:textId="77777777" w:rsidR="00420D19" w:rsidRPr="00C14FDC" w:rsidRDefault="00420D19" w:rsidP="00420D19">
      <w:pPr>
        <w:pStyle w:val="BodyText"/>
        <w:rPr>
          <w:rFonts w:ascii="Times New Roman"/>
          <w:sz w:val="72"/>
          <w:lang w:val="ro-RO"/>
        </w:rPr>
      </w:pPr>
    </w:p>
    <w:p w14:paraId="3F9BF577" w14:textId="77777777" w:rsidR="00420D19" w:rsidRPr="00C14FDC" w:rsidRDefault="00420D19" w:rsidP="00420D19">
      <w:pPr>
        <w:pStyle w:val="BodyText"/>
        <w:rPr>
          <w:rFonts w:ascii="Times New Roman"/>
          <w:sz w:val="72"/>
          <w:lang w:val="ro-RO"/>
        </w:rPr>
      </w:pPr>
    </w:p>
    <w:p w14:paraId="5D24AFC5" w14:textId="02EBAF26" w:rsidR="00420D19" w:rsidRPr="00C14FDC" w:rsidRDefault="003918DD" w:rsidP="00420D19">
      <w:pPr>
        <w:pStyle w:val="BodyText"/>
        <w:rPr>
          <w:rFonts w:ascii="Times New Roman"/>
          <w:sz w:val="72"/>
          <w:lang w:val="ro-RO"/>
        </w:rPr>
      </w:pPr>
      <w:r w:rsidRPr="003918DD">
        <w:rPr>
          <w:rFonts w:ascii="Times New Roman"/>
          <w:noProof/>
          <w:sz w:val="72"/>
          <w:lang w:val="ro-RO"/>
        </w:rPr>
        <w:drawing>
          <wp:anchor distT="0" distB="0" distL="114300" distR="114300" simplePos="0" relativeHeight="251774976" behindDoc="1" locked="0" layoutInCell="1" allowOverlap="1" wp14:anchorId="26AAFE5A" wp14:editId="456B3A38">
            <wp:simplePos x="0" y="0"/>
            <wp:positionH relativeFrom="column">
              <wp:posOffset>134754</wp:posOffset>
            </wp:positionH>
            <wp:positionV relativeFrom="paragraph">
              <wp:posOffset>269507</wp:posOffset>
            </wp:positionV>
            <wp:extent cx="5731200" cy="1994400"/>
            <wp:effectExtent l="0" t="0" r="0" b="0"/>
            <wp:wrapNone/>
            <wp:docPr id="398553757" name="Picture 1" descr="A blue circ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553757" name="Picture 1" descr="A blue circle with black 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31200" cy="1994400"/>
                    </a:xfrm>
                    <a:prstGeom prst="rect">
                      <a:avLst/>
                    </a:prstGeom>
                  </pic:spPr>
                </pic:pic>
              </a:graphicData>
            </a:graphic>
            <wp14:sizeRelH relativeFrom="margin">
              <wp14:pctWidth>0</wp14:pctWidth>
            </wp14:sizeRelH>
            <wp14:sizeRelV relativeFrom="margin">
              <wp14:pctHeight>0</wp14:pctHeight>
            </wp14:sizeRelV>
          </wp:anchor>
        </w:drawing>
      </w:r>
      <w:r w:rsidR="00420D19" w:rsidRPr="00C14FDC">
        <w:rPr>
          <w:noProof/>
          <w:lang w:val="ro-RO"/>
        </w:rPr>
        <mc:AlternateContent>
          <mc:Choice Requires="wps">
            <w:drawing>
              <wp:anchor distT="0" distB="0" distL="0" distR="0" simplePos="0" relativeHeight="251660288" behindDoc="1" locked="0" layoutInCell="1" allowOverlap="1" wp14:anchorId="3CF83C90" wp14:editId="7B3A16FF">
                <wp:simplePos x="0" y="0"/>
                <wp:positionH relativeFrom="page">
                  <wp:posOffset>909320</wp:posOffset>
                </wp:positionH>
                <wp:positionV relativeFrom="page">
                  <wp:posOffset>2969260</wp:posOffset>
                </wp:positionV>
                <wp:extent cx="5938520" cy="18415"/>
                <wp:effectExtent l="0" t="0" r="5080" b="0"/>
                <wp:wrapNone/>
                <wp:docPr id="866879479" name="Freeform 866879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8520" cy="18415"/>
                        </a:xfrm>
                        <a:custGeom>
                          <a:avLst/>
                          <a:gdLst/>
                          <a:ahLst/>
                          <a:cxnLst/>
                          <a:rect l="l" t="t" r="r" b="b"/>
                          <a:pathLst>
                            <a:path w="5938520" h="18415">
                              <a:moveTo>
                                <a:pt x="5938393" y="0"/>
                              </a:moveTo>
                              <a:lnTo>
                                <a:pt x="0" y="0"/>
                              </a:lnTo>
                              <a:lnTo>
                                <a:pt x="0" y="18288"/>
                              </a:lnTo>
                              <a:lnTo>
                                <a:pt x="5938393" y="18288"/>
                              </a:lnTo>
                              <a:lnTo>
                                <a:pt x="5938393" y="0"/>
                              </a:lnTo>
                              <a:close/>
                            </a:path>
                          </a:pathLst>
                        </a:custGeom>
                        <a:solidFill>
                          <a:srgbClr val="FF7E79"/>
                        </a:solidFill>
                      </wps:spPr>
                      <wps:bodyPr wrap="square" lIns="0" tIns="0" rIns="0" bIns="0" rtlCol="0">
                        <a:prstTxWarp prst="textNoShape">
                          <a:avLst/>
                        </a:prstTxWarp>
                        <a:noAutofit/>
                      </wps:bodyPr>
                    </wps:wsp>
                  </a:graphicData>
                </a:graphic>
              </wp:anchor>
            </w:drawing>
          </mc:Choice>
          <mc:Fallback>
            <w:pict>
              <v:shape w14:anchorId="0BF8E243" id="Freeform 866879479" o:spid="_x0000_s1026" style="position:absolute;margin-left:71.6pt;margin-top:233.8pt;width:467.6pt;height:1.45pt;z-index:-251656192;visibility:visible;mso-wrap-style:square;mso-wrap-distance-left:0;mso-wrap-distance-top:0;mso-wrap-distance-right:0;mso-wrap-distance-bottom:0;mso-position-horizontal:absolute;mso-position-horizontal-relative:page;mso-position-vertical:absolute;mso-position-vertical-relative:page;v-text-anchor:top" coordsize="593852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" path="m5938393,l,,,18288r5938393,l5938393,xe" fillcolor="#ff7e79" stroked="f">
                <v:path arrowok="t"/>
                <w10:wrap anchorx="page" anchory="page"/>
              </v:shape>
            </w:pict>
          </mc:Fallback>
        </mc:AlternateContent>
      </w:r>
      <w:r w:rsidR="00420D19" w:rsidRPr="00C14FDC">
        <w:rPr>
          <w:noProof/>
          <w:lang w:val="ro-RO"/>
        </w:rPr>
        <mc:AlternateContent>
          <mc:Choice Requires="wps">
            <w:drawing>
              <wp:anchor distT="0" distB="0" distL="0" distR="0" simplePos="0" relativeHeight="251659264" behindDoc="1" locked="0" layoutInCell="1" allowOverlap="1" wp14:anchorId="7B01B17E" wp14:editId="1E7E0E78">
                <wp:simplePos x="0" y="0"/>
                <wp:positionH relativeFrom="page">
                  <wp:posOffset>909320</wp:posOffset>
                </wp:positionH>
                <wp:positionV relativeFrom="page">
                  <wp:posOffset>2932990</wp:posOffset>
                </wp:positionV>
                <wp:extent cx="5938520" cy="18415"/>
                <wp:effectExtent l="0" t="0" r="5080" b="0"/>
                <wp:wrapNone/>
                <wp:docPr id="1153474731" name="Freeform 11534747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8520" cy="18415"/>
                        </a:xfrm>
                        <a:custGeom>
                          <a:avLst/>
                          <a:gdLst/>
                          <a:ahLst/>
                          <a:cxnLst/>
                          <a:rect l="l" t="t" r="r" b="b"/>
                          <a:pathLst>
                            <a:path w="5938520" h="18415">
                              <a:moveTo>
                                <a:pt x="5938393" y="0"/>
                              </a:moveTo>
                              <a:lnTo>
                                <a:pt x="0" y="0"/>
                              </a:lnTo>
                              <a:lnTo>
                                <a:pt x="0" y="18288"/>
                              </a:lnTo>
                              <a:lnTo>
                                <a:pt x="5938393" y="18288"/>
                              </a:lnTo>
                              <a:lnTo>
                                <a:pt x="5938393"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7422701A" id="Freeform 1153474731" o:spid="_x0000_s1026" style="position:absolute;margin-left:71.6pt;margin-top:230.95pt;width:467.6pt;height:1.45pt;z-index:-251657216;visibility:visible;mso-wrap-style:square;mso-wrap-distance-left:0;mso-wrap-distance-top:0;mso-wrap-distance-right:0;mso-wrap-distance-bottom:0;mso-position-horizontal:absolute;mso-position-horizontal-relative:page;mso-position-vertical:absolute;mso-position-vertical-relative:page;v-text-anchor:top" coordsize="593852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" path="m5938393,l,,,18288r5938393,l5938393,xe" fillcolor="#c00000" stroked="f">
                <v:path arrowok="t"/>
                <w10:wrap anchorx="page" anchory="page"/>
              </v:shape>
            </w:pict>
          </mc:Fallback>
        </mc:AlternateContent>
      </w:r>
    </w:p>
    <w:p w14:paraId="6377F4BA" w14:textId="12585FD8" w:rsidR="00420D19" w:rsidRPr="00C14FDC" w:rsidRDefault="00420D19" w:rsidP="00420D19">
      <w:pPr>
        <w:pStyle w:val="BodyText"/>
        <w:spacing w:before="237"/>
        <w:rPr>
          <w:rFonts w:ascii="Times New Roman"/>
          <w:sz w:val="72"/>
          <w:lang w:val="ro-RO"/>
        </w:rPr>
      </w:pPr>
    </w:p>
    <w:p w14:paraId="0BF46D73" w14:textId="77777777" w:rsidR="00420D19" w:rsidRPr="00C14FDC" w:rsidRDefault="00420D19" w:rsidP="00420D19">
      <w:pPr>
        <w:pStyle w:val="BodyText"/>
        <w:rPr>
          <w:sz w:val="28"/>
          <w:lang w:val="ro-RO"/>
        </w:rPr>
      </w:pPr>
    </w:p>
    <w:p w14:paraId="3B177B24" w14:textId="77777777" w:rsidR="00420D19" w:rsidRPr="00C14FDC" w:rsidRDefault="00420D19" w:rsidP="00420D19">
      <w:pPr>
        <w:pStyle w:val="BodyText"/>
        <w:rPr>
          <w:sz w:val="28"/>
          <w:lang w:val="ro-RO"/>
        </w:rPr>
      </w:pPr>
    </w:p>
    <w:p w14:paraId="0EDBEDEC" w14:textId="77777777" w:rsidR="00420D19" w:rsidRPr="00C14FDC" w:rsidRDefault="00420D19" w:rsidP="00420D19">
      <w:pPr>
        <w:pStyle w:val="BodyText"/>
        <w:rPr>
          <w:sz w:val="28"/>
          <w:lang w:val="ro-RO"/>
        </w:rPr>
      </w:pPr>
    </w:p>
    <w:p w14:paraId="2643220B" w14:textId="77777777" w:rsidR="00420D19" w:rsidRPr="00C14FDC" w:rsidRDefault="00420D19" w:rsidP="00420D19">
      <w:pPr>
        <w:pStyle w:val="BodyText"/>
        <w:rPr>
          <w:sz w:val="28"/>
          <w:lang w:val="ro-RO"/>
        </w:rPr>
      </w:pPr>
    </w:p>
    <w:p w14:paraId="787DD962" w14:textId="77777777" w:rsidR="00420D19" w:rsidRPr="00C14FDC" w:rsidRDefault="00420D19" w:rsidP="00420D19">
      <w:pPr>
        <w:pStyle w:val="BodyText"/>
        <w:ind w:firstLine="720"/>
        <w:rPr>
          <w:sz w:val="28"/>
          <w:lang w:val="ro-RO"/>
        </w:rPr>
      </w:pPr>
    </w:p>
    <w:p w14:paraId="0F097931" w14:textId="77777777" w:rsidR="00420D19" w:rsidRPr="00C14FDC" w:rsidRDefault="00420D19" w:rsidP="00420D19">
      <w:pPr>
        <w:pStyle w:val="BodyText"/>
        <w:rPr>
          <w:sz w:val="28"/>
          <w:lang w:val="ro-RO"/>
        </w:rPr>
      </w:pPr>
      <w:r w:rsidRPr="00C14FDC">
        <w:rPr>
          <w:noProof/>
          <w:lang w:val="ro-RO"/>
        </w:rPr>
        <mc:AlternateContent>
          <mc:Choice Requires="wps">
            <w:drawing>
              <wp:anchor distT="0" distB="0" distL="0" distR="0" simplePos="0" relativeHeight="251657216" behindDoc="1" locked="0" layoutInCell="1" allowOverlap="1" wp14:anchorId="69DBC184" wp14:editId="6A321AF5">
                <wp:simplePos x="0" y="0"/>
                <wp:positionH relativeFrom="page">
                  <wp:posOffset>972820</wp:posOffset>
                </wp:positionH>
                <wp:positionV relativeFrom="page">
                  <wp:posOffset>5459095</wp:posOffset>
                </wp:positionV>
                <wp:extent cx="5938520" cy="18415"/>
                <wp:effectExtent l="0" t="0" r="5080" b="0"/>
                <wp:wrapNone/>
                <wp:docPr id="7"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8520" cy="18415"/>
                        </a:xfrm>
                        <a:custGeom>
                          <a:avLst/>
                          <a:gdLst/>
                          <a:ahLst/>
                          <a:cxnLst/>
                          <a:rect l="l" t="t" r="r" b="b"/>
                          <a:pathLst>
                            <a:path w="5938520" h="18415">
                              <a:moveTo>
                                <a:pt x="5938393" y="0"/>
                              </a:moveTo>
                              <a:lnTo>
                                <a:pt x="0" y="0"/>
                              </a:lnTo>
                              <a:lnTo>
                                <a:pt x="0" y="18288"/>
                              </a:lnTo>
                              <a:lnTo>
                                <a:pt x="5938393" y="18288"/>
                              </a:lnTo>
                              <a:lnTo>
                                <a:pt x="5938393"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133D612A" id="Freeform 7" o:spid="_x0000_s1026" style="position:absolute;margin-left:76.6pt;margin-top:429.85pt;width:467.6pt;height:1.45pt;z-index:-251659264;visibility:visible;mso-wrap-style:square;mso-wrap-distance-left:0;mso-wrap-distance-top:0;mso-wrap-distance-right:0;mso-wrap-distance-bottom:0;mso-position-horizontal:absolute;mso-position-horizontal-relative:page;mso-position-vertical:absolute;mso-position-vertical-relative:page;v-text-anchor:top" coordsize="593852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" path="m5938393,l,,,18288r5938393,l5938393,xe" fillcolor="#c00000" stroked="f">
                <v:path arrowok="t"/>
                <w10:wrap anchorx="page" anchory="page"/>
              </v:shape>
            </w:pict>
          </mc:Fallback>
        </mc:AlternateContent>
      </w:r>
      <w:r w:rsidRPr="00C14FDC">
        <w:rPr>
          <w:noProof/>
          <w:lang w:val="ro-RO"/>
        </w:rPr>
        <mc:AlternateContent>
          <mc:Choice Requires="wps">
            <w:drawing>
              <wp:anchor distT="0" distB="0" distL="0" distR="0" simplePos="0" relativeHeight="251658240" behindDoc="1" locked="0" layoutInCell="1" allowOverlap="1" wp14:anchorId="2885DCD3" wp14:editId="1F4112E1">
                <wp:simplePos x="0" y="0"/>
                <wp:positionH relativeFrom="page">
                  <wp:posOffset>972820</wp:posOffset>
                </wp:positionH>
                <wp:positionV relativeFrom="page">
                  <wp:posOffset>5495925</wp:posOffset>
                </wp:positionV>
                <wp:extent cx="5938520" cy="18415"/>
                <wp:effectExtent l="0" t="0" r="5080" b="0"/>
                <wp:wrapNone/>
                <wp:docPr id="8"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8520" cy="18415"/>
                        </a:xfrm>
                        <a:custGeom>
                          <a:avLst/>
                          <a:gdLst/>
                          <a:ahLst/>
                          <a:cxnLst/>
                          <a:rect l="l" t="t" r="r" b="b"/>
                          <a:pathLst>
                            <a:path w="5938520" h="18415">
                              <a:moveTo>
                                <a:pt x="5938393" y="0"/>
                              </a:moveTo>
                              <a:lnTo>
                                <a:pt x="0" y="0"/>
                              </a:lnTo>
                              <a:lnTo>
                                <a:pt x="0" y="18288"/>
                              </a:lnTo>
                              <a:lnTo>
                                <a:pt x="5938393" y="18288"/>
                              </a:lnTo>
                              <a:lnTo>
                                <a:pt x="5938393" y="0"/>
                              </a:lnTo>
                              <a:close/>
                            </a:path>
                          </a:pathLst>
                        </a:custGeom>
                        <a:solidFill>
                          <a:srgbClr val="FF7E79"/>
                        </a:solidFill>
                      </wps:spPr>
                      <wps:bodyPr wrap="square" lIns="0" tIns="0" rIns="0" bIns="0" rtlCol="0">
                        <a:prstTxWarp prst="textNoShape">
                          <a:avLst/>
                        </a:prstTxWarp>
                        <a:noAutofit/>
                      </wps:bodyPr>
                    </wps:wsp>
                  </a:graphicData>
                </a:graphic>
              </wp:anchor>
            </w:drawing>
          </mc:Choice>
          <mc:Fallback>
            <w:pict>
              <v:shape w14:anchorId="15D8C6D2" id="Freeform 8" o:spid="_x0000_s1026" style="position:absolute;margin-left:76.6pt;margin-top:432.75pt;width:467.6pt;height:1.45pt;z-index:-251658240;visibility:visible;mso-wrap-style:square;mso-wrap-distance-left:0;mso-wrap-distance-top:0;mso-wrap-distance-right:0;mso-wrap-distance-bottom:0;mso-position-horizontal:absolute;mso-position-horizontal-relative:page;mso-position-vertical:absolute;mso-position-vertical-relative:page;v-text-anchor:top" coordsize="593852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" path="m5938393,l,,,18288r5938393,l5938393,xe" fillcolor="#ff7e79" stroked="f">
                <v:path arrowok="t"/>
                <w10:wrap anchorx="page" anchory="page"/>
              </v:shape>
            </w:pict>
          </mc:Fallback>
        </mc:AlternateContent>
      </w:r>
    </w:p>
    <w:p w14:paraId="797B188D" w14:textId="77777777" w:rsidR="00420D19" w:rsidRPr="00C14FDC" w:rsidRDefault="00420D19" w:rsidP="00420D19">
      <w:pPr>
        <w:ind w:left="709"/>
        <w:rPr>
          <w:b/>
          <w:bCs/>
          <w:color w:val="000000" w:themeColor="text1"/>
          <w:sz w:val="28"/>
          <w:lang w:val="ro-RO"/>
        </w:rPr>
      </w:pPr>
    </w:p>
    <w:p w14:paraId="0269CB91" w14:textId="2AAE23D9" w:rsidR="00420D19" w:rsidRPr="00C14FDC" w:rsidRDefault="00B602A3" w:rsidP="00B602A3">
      <w:pPr>
        <w:ind w:left="709"/>
        <w:jc w:val="center"/>
        <w:rPr>
          <w:b/>
          <w:bCs/>
          <w:color w:val="000000" w:themeColor="text1"/>
          <w:sz w:val="44"/>
          <w:szCs w:val="40"/>
          <w:lang w:val="ro-RO"/>
        </w:rPr>
      </w:pPr>
      <w:r w:rsidRPr="00C14FDC">
        <w:rPr>
          <w:b/>
          <w:bCs/>
          <w:color w:val="000000" w:themeColor="text1"/>
          <w:sz w:val="44"/>
          <w:szCs w:val="40"/>
          <w:lang w:val="ro-RO"/>
        </w:rPr>
        <w:t>2024-2030</w:t>
      </w:r>
    </w:p>
    <w:p w14:paraId="2FB33432" w14:textId="77777777" w:rsidR="00420D19" w:rsidRPr="00C14FDC" w:rsidRDefault="00420D19" w:rsidP="00420D19">
      <w:pPr>
        <w:ind w:left="709"/>
        <w:rPr>
          <w:b/>
          <w:bCs/>
          <w:color w:val="000000" w:themeColor="text1"/>
          <w:sz w:val="28"/>
          <w:lang w:val="ro-RO"/>
        </w:rPr>
      </w:pPr>
    </w:p>
    <w:p w14:paraId="15029E2A" w14:textId="77777777" w:rsidR="00B602A3" w:rsidRPr="00C14FDC" w:rsidRDefault="00B602A3" w:rsidP="00420D19">
      <w:pPr>
        <w:ind w:left="709"/>
        <w:rPr>
          <w:b/>
          <w:bCs/>
          <w:color w:val="000000" w:themeColor="text1"/>
          <w:sz w:val="28"/>
          <w:lang w:val="ro-RO"/>
        </w:rPr>
      </w:pPr>
    </w:p>
    <w:p w14:paraId="08E636B0" w14:textId="77777777" w:rsidR="00420D19" w:rsidRPr="00C14FDC" w:rsidRDefault="00420D19" w:rsidP="00420D19">
      <w:pPr>
        <w:ind w:left="709"/>
        <w:rPr>
          <w:b/>
          <w:bCs/>
          <w:color w:val="000000" w:themeColor="text1"/>
          <w:sz w:val="28"/>
          <w:lang w:val="ro-RO"/>
        </w:rPr>
      </w:pPr>
    </w:p>
    <w:p w14:paraId="32600D03" w14:textId="4694631C" w:rsidR="001A4923" w:rsidRPr="00C14FDC" w:rsidRDefault="00420D19" w:rsidP="001A4923">
      <w:pPr>
        <w:rPr>
          <w:b/>
          <w:bCs/>
          <w:color w:val="000000" w:themeColor="text1"/>
          <w:spacing w:val="-8"/>
          <w:sz w:val="28"/>
          <w:lang w:val="ro-RO"/>
        </w:rPr>
      </w:pPr>
      <w:r w:rsidRPr="00C14FDC">
        <w:rPr>
          <w:b/>
          <w:bCs/>
          <w:color w:val="000000" w:themeColor="text1"/>
          <w:sz w:val="28"/>
          <w:lang w:val="ro-RO"/>
        </w:rPr>
        <w:t>COMISIA</w:t>
      </w:r>
      <w:r w:rsidRPr="00C14FDC">
        <w:rPr>
          <w:b/>
          <w:bCs/>
          <w:color w:val="000000" w:themeColor="text1"/>
          <w:spacing w:val="-8"/>
          <w:sz w:val="28"/>
          <w:lang w:val="ro-RO"/>
        </w:rPr>
        <w:t xml:space="preserve"> DE CARDIOLOGIE</w:t>
      </w:r>
      <w:r w:rsidRPr="00C14FDC">
        <w:rPr>
          <w:b/>
          <w:bCs/>
          <w:color w:val="000000" w:themeColor="text1"/>
          <w:spacing w:val="-8"/>
          <w:sz w:val="28"/>
          <w:lang w:val="ro-RO"/>
        </w:rPr>
        <w:tab/>
        <w:t xml:space="preserve">          </w:t>
      </w:r>
      <w:r w:rsidRPr="00C14FDC">
        <w:rPr>
          <w:b/>
          <w:bCs/>
          <w:color w:val="000000" w:themeColor="text1"/>
          <w:spacing w:val="-8"/>
          <w:sz w:val="28"/>
          <w:lang w:val="ro-RO"/>
        </w:rPr>
        <w:tab/>
        <w:t xml:space="preserve">     </w:t>
      </w:r>
      <w:r w:rsidR="0021282E" w:rsidRPr="00C14FDC">
        <w:rPr>
          <w:b/>
          <w:bCs/>
          <w:color w:val="000000" w:themeColor="text1"/>
          <w:spacing w:val="-8"/>
          <w:sz w:val="28"/>
          <w:lang w:val="ro-RO"/>
        </w:rPr>
        <w:t xml:space="preserve">    </w:t>
      </w:r>
      <w:r w:rsidRPr="00C14FDC">
        <w:rPr>
          <w:b/>
          <w:bCs/>
          <w:color w:val="000000" w:themeColor="text1"/>
          <w:spacing w:val="-8"/>
          <w:sz w:val="28"/>
          <w:lang w:val="ro-RO"/>
        </w:rPr>
        <w:t xml:space="preserve">      </w:t>
      </w:r>
      <w:r w:rsidR="003918DD">
        <w:rPr>
          <w:b/>
          <w:bCs/>
          <w:color w:val="000000" w:themeColor="text1"/>
          <w:spacing w:val="-8"/>
          <w:sz w:val="28"/>
          <w:lang w:val="ro-RO"/>
        </w:rPr>
        <w:t xml:space="preserve">   </w:t>
      </w:r>
      <w:r w:rsidRPr="00C14FDC">
        <w:rPr>
          <w:b/>
          <w:bCs/>
          <w:color w:val="000000" w:themeColor="text1"/>
          <w:spacing w:val="-8"/>
          <w:sz w:val="28"/>
          <w:lang w:val="ro-RO"/>
        </w:rPr>
        <w:t>COMISIA DE NEUROLOGIE</w:t>
      </w:r>
    </w:p>
    <w:p w14:paraId="0CDDA6B3" w14:textId="77777777" w:rsidR="001A4923" w:rsidRPr="00C14FDC" w:rsidRDefault="001A4923" w:rsidP="001A4923">
      <w:pPr>
        <w:rPr>
          <w:b/>
          <w:bCs/>
          <w:color w:val="000000" w:themeColor="text1"/>
          <w:spacing w:val="-8"/>
          <w:sz w:val="28"/>
          <w:lang w:val="ro-RO"/>
        </w:rPr>
      </w:pPr>
    </w:p>
    <w:p w14:paraId="6CF70B33" w14:textId="5D67EE08" w:rsidR="00A84645" w:rsidRPr="00297AA7" w:rsidRDefault="00A84645" w:rsidP="00297AA7">
      <w:pPr>
        <w:jc w:val="center"/>
        <w:rPr>
          <w:color w:val="000000" w:themeColor="text1"/>
          <w:spacing w:val="-8"/>
          <w:sz w:val="28"/>
          <w:lang w:val="ro-RO"/>
        </w:rPr>
      </w:pPr>
    </w:p>
    <w:p w14:paraId="26930011" w14:textId="77777777" w:rsidR="00A84645" w:rsidRPr="00C14FDC" w:rsidRDefault="00A84645" w:rsidP="001A4923">
      <w:pPr>
        <w:rPr>
          <w:b/>
          <w:bCs/>
          <w:color w:val="000000" w:themeColor="text1"/>
          <w:spacing w:val="-8"/>
          <w:sz w:val="28"/>
          <w:lang w:val="ro-RO"/>
        </w:rPr>
      </w:pPr>
    </w:p>
    <w:p w14:paraId="06463AE2" w14:textId="77777777" w:rsidR="00A84645" w:rsidRPr="00C14FDC" w:rsidRDefault="00A84645" w:rsidP="001A4923">
      <w:pPr>
        <w:rPr>
          <w:b/>
          <w:bCs/>
          <w:color w:val="000000" w:themeColor="text1"/>
          <w:spacing w:val="-8"/>
          <w:sz w:val="28"/>
          <w:lang w:val="ro-RO"/>
        </w:rPr>
      </w:pPr>
    </w:p>
    <w:p w14:paraId="70B174A0" w14:textId="77777777" w:rsidR="00A84645" w:rsidRPr="00C14FDC" w:rsidRDefault="00A84645" w:rsidP="001A4923">
      <w:pPr>
        <w:rPr>
          <w:b/>
          <w:bCs/>
          <w:color w:val="000000" w:themeColor="text1"/>
          <w:spacing w:val="-8"/>
          <w:sz w:val="28"/>
          <w:lang w:val="ro-RO"/>
        </w:rPr>
      </w:pPr>
    </w:p>
    <w:p w14:paraId="702B710E" w14:textId="38AB1296" w:rsidR="001A4923" w:rsidRPr="00C14FDC" w:rsidRDefault="0009527D" w:rsidP="00A84645">
      <w:pPr>
        <w:jc w:val="center"/>
        <w:rPr>
          <w:b/>
          <w:bCs/>
          <w:i/>
          <w:iCs/>
          <w:color w:val="000000" w:themeColor="text1"/>
          <w:spacing w:val="-8"/>
          <w:sz w:val="24"/>
          <w:szCs w:val="21"/>
          <w:lang w:val="ro-RO"/>
        </w:rPr>
      </w:pPr>
      <w:r w:rsidRPr="00C14FDC">
        <w:rPr>
          <w:b/>
          <w:bCs/>
          <w:i/>
          <w:iCs/>
          <w:color w:val="000000" w:themeColor="text1"/>
          <w:spacing w:val="-8"/>
          <w:sz w:val="24"/>
          <w:szCs w:val="21"/>
          <w:lang w:val="ro-RO"/>
        </w:rPr>
        <w:t>Versiunea 0.</w:t>
      </w:r>
      <w:r w:rsidR="00A119AD">
        <w:rPr>
          <w:b/>
          <w:bCs/>
          <w:i/>
          <w:iCs/>
          <w:color w:val="000000" w:themeColor="text1"/>
          <w:spacing w:val="-8"/>
          <w:sz w:val="24"/>
          <w:szCs w:val="21"/>
          <w:lang w:val="ro-RO"/>
        </w:rPr>
        <w:t>1</w:t>
      </w:r>
      <w:r w:rsidRPr="00C14FDC">
        <w:rPr>
          <w:b/>
          <w:bCs/>
          <w:i/>
          <w:iCs/>
          <w:color w:val="000000" w:themeColor="text1"/>
          <w:spacing w:val="-8"/>
          <w:sz w:val="24"/>
          <w:szCs w:val="21"/>
          <w:lang w:val="ro-RO"/>
        </w:rPr>
        <w:t xml:space="preserve"> - </w:t>
      </w:r>
      <w:r w:rsidR="00B255B5">
        <w:rPr>
          <w:b/>
          <w:bCs/>
          <w:i/>
          <w:iCs/>
          <w:color w:val="000000" w:themeColor="text1"/>
          <w:spacing w:val="-8"/>
          <w:sz w:val="24"/>
          <w:szCs w:val="21"/>
          <w:lang w:val="ro-RO"/>
        </w:rPr>
        <w:t>Ianuarie</w:t>
      </w:r>
      <w:r w:rsidR="00A84645" w:rsidRPr="00C14FDC">
        <w:rPr>
          <w:b/>
          <w:bCs/>
          <w:i/>
          <w:iCs/>
          <w:color w:val="000000" w:themeColor="text1"/>
          <w:spacing w:val="-8"/>
          <w:sz w:val="24"/>
          <w:szCs w:val="21"/>
          <w:lang w:val="ro-RO"/>
        </w:rPr>
        <w:t xml:space="preserve"> </w:t>
      </w:r>
      <w:r w:rsidR="00B255B5">
        <w:rPr>
          <w:b/>
          <w:bCs/>
          <w:i/>
          <w:iCs/>
          <w:color w:val="000000" w:themeColor="text1"/>
          <w:spacing w:val="-8"/>
          <w:sz w:val="24"/>
          <w:szCs w:val="21"/>
          <w:lang w:val="ro-RO"/>
        </w:rPr>
        <w:t>2024</w:t>
      </w:r>
    </w:p>
    <w:p w14:paraId="02E171A1" w14:textId="23F5BD54" w:rsidR="001616EA" w:rsidRPr="00C14FDC" w:rsidRDefault="007078B6" w:rsidP="00A84645">
      <w:pPr>
        <w:jc w:val="center"/>
        <w:rPr>
          <w:i/>
          <w:iCs/>
          <w:color w:val="000000" w:themeColor="text1"/>
          <w:spacing w:val="-8"/>
          <w:sz w:val="24"/>
          <w:szCs w:val="21"/>
          <w:lang w:val="ro-RO"/>
        </w:rPr>
      </w:pPr>
      <w:r w:rsidRPr="00C14FDC">
        <w:rPr>
          <w:i/>
          <w:iCs/>
          <w:noProof/>
          <w:color w:val="000000" w:themeColor="text1"/>
          <w:spacing w:val="-8"/>
          <w:sz w:val="24"/>
          <w:szCs w:val="21"/>
          <w:lang w:val="ro-RO"/>
        </w:rPr>
        <w:t xml:space="preserve">Draft </w:t>
      </w:r>
      <w:r w:rsidRPr="00C14FDC">
        <w:rPr>
          <w:i/>
          <w:iCs/>
          <w:color w:val="000000" w:themeColor="text1"/>
          <w:spacing w:val="-8"/>
          <w:sz w:val="24"/>
          <w:szCs w:val="21"/>
          <w:lang w:val="ro-RO"/>
        </w:rPr>
        <w:t xml:space="preserve">destinat </w:t>
      </w:r>
      <w:r w:rsidR="00CE7711" w:rsidRPr="00C14FDC">
        <w:rPr>
          <w:i/>
          <w:iCs/>
          <w:color w:val="000000" w:themeColor="text1"/>
          <w:spacing w:val="-8"/>
          <w:sz w:val="24"/>
          <w:szCs w:val="21"/>
          <w:lang w:val="ro-RO"/>
        </w:rPr>
        <w:t>primei etape de consultări</w:t>
      </w:r>
      <w:r w:rsidRPr="00C14FDC">
        <w:rPr>
          <w:i/>
          <w:iCs/>
          <w:color w:val="000000" w:themeColor="text1"/>
          <w:spacing w:val="-8"/>
          <w:sz w:val="24"/>
          <w:szCs w:val="21"/>
          <w:lang w:val="ro-RO"/>
        </w:rPr>
        <w:t xml:space="preserve"> publice</w:t>
      </w:r>
      <w:r w:rsidR="00CE7711" w:rsidRPr="00C14FDC">
        <w:rPr>
          <w:i/>
          <w:iCs/>
          <w:color w:val="000000" w:themeColor="text1"/>
          <w:spacing w:val="-8"/>
          <w:sz w:val="24"/>
          <w:szCs w:val="21"/>
          <w:lang w:val="ro-RO"/>
        </w:rPr>
        <w:t xml:space="preserve"> la nivelul obiectivelor generale și specifice</w:t>
      </w:r>
    </w:p>
    <w:p w14:paraId="04E63BAC" w14:textId="77777777" w:rsidR="001616EA" w:rsidRPr="00C14FDC" w:rsidRDefault="001616EA">
      <w:pPr>
        <w:spacing w:line="240" w:lineRule="auto"/>
        <w:jc w:val="left"/>
        <w:rPr>
          <w:i/>
          <w:iCs/>
          <w:color w:val="000000" w:themeColor="text1"/>
          <w:spacing w:val="-8"/>
          <w:sz w:val="24"/>
          <w:szCs w:val="21"/>
          <w:lang w:val="ro-RO"/>
        </w:rPr>
      </w:pPr>
      <w:r w:rsidRPr="00C14FDC">
        <w:rPr>
          <w:i/>
          <w:iCs/>
          <w:color w:val="000000" w:themeColor="text1"/>
          <w:spacing w:val="-8"/>
          <w:sz w:val="24"/>
          <w:szCs w:val="21"/>
          <w:lang w:val="ro-RO"/>
        </w:rPr>
        <w:br w:type="page"/>
      </w:r>
    </w:p>
    <w:p w14:paraId="1C469D0A" w14:textId="6A490CB2" w:rsidR="001616EA" w:rsidRPr="00C14FDC" w:rsidRDefault="001616EA">
      <w:pPr>
        <w:spacing w:line="240" w:lineRule="auto"/>
        <w:jc w:val="left"/>
        <w:rPr>
          <w:b/>
          <w:bCs/>
          <w:color w:val="000000" w:themeColor="text1"/>
          <w:spacing w:val="-8"/>
          <w:sz w:val="24"/>
          <w:szCs w:val="21"/>
          <w:lang w:val="ro-RO"/>
        </w:rPr>
      </w:pPr>
      <w:r w:rsidRPr="00C14FDC">
        <w:rPr>
          <w:b/>
          <w:bCs/>
          <w:color w:val="000000" w:themeColor="text1"/>
          <w:spacing w:val="-8"/>
          <w:sz w:val="24"/>
          <w:szCs w:val="21"/>
          <w:lang w:val="ro-RO"/>
        </w:rPr>
        <w:lastRenderedPageBreak/>
        <w:t>Informații importante p</w:t>
      </w:r>
      <w:r w:rsidR="00B500E1" w:rsidRPr="00C14FDC">
        <w:rPr>
          <w:b/>
          <w:bCs/>
          <w:color w:val="000000" w:themeColor="text1"/>
          <w:spacing w:val="-8"/>
          <w:sz w:val="24"/>
          <w:szCs w:val="21"/>
          <w:lang w:val="ro-RO"/>
        </w:rPr>
        <w:t>rivind versiunea 0.</w:t>
      </w:r>
      <w:r w:rsidR="00985A11">
        <w:rPr>
          <w:b/>
          <w:bCs/>
          <w:color w:val="000000" w:themeColor="text1"/>
          <w:spacing w:val="-8"/>
          <w:sz w:val="24"/>
          <w:szCs w:val="21"/>
          <w:lang w:val="ro-RO"/>
        </w:rPr>
        <w:t>1</w:t>
      </w:r>
      <w:r w:rsidR="00B500E1" w:rsidRPr="00C14FDC">
        <w:rPr>
          <w:b/>
          <w:bCs/>
          <w:color w:val="000000" w:themeColor="text1"/>
          <w:spacing w:val="-8"/>
          <w:sz w:val="24"/>
          <w:szCs w:val="21"/>
          <w:lang w:val="ro-RO"/>
        </w:rPr>
        <w:t xml:space="preserve"> a SNBCC, destinată consultărilor publice</w:t>
      </w:r>
    </w:p>
    <w:p w14:paraId="41762F94" w14:textId="77777777" w:rsidR="00B500E1" w:rsidRPr="00C14FDC" w:rsidRDefault="00B500E1">
      <w:pPr>
        <w:spacing w:line="240" w:lineRule="auto"/>
        <w:jc w:val="left"/>
        <w:rPr>
          <w:b/>
          <w:bCs/>
          <w:color w:val="000000" w:themeColor="text1"/>
          <w:spacing w:val="-8"/>
          <w:sz w:val="24"/>
          <w:szCs w:val="21"/>
          <w:lang w:val="ro-RO"/>
        </w:rPr>
      </w:pPr>
    </w:p>
    <w:p w14:paraId="357E15EA" w14:textId="0FA6C62D" w:rsidR="005C14B2" w:rsidRPr="00C14FDC" w:rsidRDefault="00D778D6" w:rsidP="00C41399">
      <w:pPr>
        <w:numPr>
          <w:ilvl w:val="0"/>
          <w:numId w:val="82"/>
        </w:numPr>
        <w:rPr>
          <w:b/>
          <w:bCs/>
          <w:i/>
          <w:iCs/>
          <w:color w:val="000000" w:themeColor="text1"/>
          <w:spacing w:val="-8"/>
          <w:sz w:val="21"/>
          <w:szCs w:val="18"/>
          <w:lang w:val="ro-RO"/>
        </w:rPr>
      </w:pPr>
      <w:r w:rsidRPr="00C14FDC">
        <w:rPr>
          <w:b/>
          <w:bCs/>
          <w:i/>
          <w:iCs/>
          <w:color w:val="000000" w:themeColor="text1"/>
          <w:spacing w:val="-8"/>
          <w:sz w:val="21"/>
          <w:szCs w:val="18"/>
          <w:lang w:val="ro-RO"/>
        </w:rPr>
        <w:t>Ce conține acest document</w:t>
      </w:r>
      <w:r w:rsidR="005C14B2" w:rsidRPr="00C14FDC">
        <w:rPr>
          <w:b/>
          <w:bCs/>
          <w:i/>
          <w:iCs/>
          <w:color w:val="000000" w:themeColor="text1"/>
          <w:spacing w:val="-8"/>
          <w:sz w:val="21"/>
          <w:szCs w:val="18"/>
          <w:lang w:val="ro-RO"/>
        </w:rPr>
        <w:t>?</w:t>
      </w:r>
    </w:p>
    <w:p w14:paraId="2741ADA4" w14:textId="2EE91A42" w:rsidR="00AE2849" w:rsidRPr="00C14FDC" w:rsidRDefault="005C14B2" w:rsidP="00C41399">
      <w:pPr>
        <w:numPr>
          <w:ilvl w:val="1"/>
          <w:numId w:val="82"/>
        </w:numPr>
        <w:rPr>
          <w:color w:val="000000" w:themeColor="text1"/>
          <w:spacing w:val="-8"/>
          <w:sz w:val="21"/>
          <w:szCs w:val="18"/>
          <w:lang w:val="ro-RO"/>
        </w:rPr>
      </w:pPr>
      <w:r w:rsidRPr="00C14FDC">
        <w:rPr>
          <w:color w:val="000000" w:themeColor="text1"/>
          <w:spacing w:val="-8"/>
          <w:sz w:val="21"/>
          <w:szCs w:val="18"/>
          <w:lang w:val="ro-RO"/>
        </w:rPr>
        <w:t>Versiunea 0.</w:t>
      </w:r>
      <w:r w:rsidR="00985A11">
        <w:rPr>
          <w:color w:val="000000" w:themeColor="text1"/>
          <w:spacing w:val="-8"/>
          <w:sz w:val="21"/>
          <w:szCs w:val="18"/>
          <w:lang w:val="ro-RO"/>
        </w:rPr>
        <w:t>1</w:t>
      </w:r>
      <w:r w:rsidRPr="00C14FDC">
        <w:rPr>
          <w:color w:val="000000" w:themeColor="text1"/>
          <w:spacing w:val="-8"/>
          <w:sz w:val="21"/>
          <w:szCs w:val="18"/>
          <w:lang w:val="ro-RO"/>
        </w:rPr>
        <w:t xml:space="preserve"> este prima variantă</w:t>
      </w:r>
      <w:r w:rsidR="00DE19C7" w:rsidRPr="00C14FDC">
        <w:rPr>
          <w:color w:val="000000" w:themeColor="text1"/>
          <w:spacing w:val="-8"/>
          <w:sz w:val="21"/>
          <w:szCs w:val="18"/>
          <w:lang w:val="ro-RO"/>
        </w:rPr>
        <w:t xml:space="preserve"> a SNBCC disponibilă </w:t>
      </w:r>
      <w:r w:rsidR="006B06CA" w:rsidRPr="00C14FDC">
        <w:rPr>
          <w:color w:val="000000" w:themeColor="text1"/>
          <w:spacing w:val="-8"/>
          <w:sz w:val="21"/>
          <w:szCs w:val="18"/>
          <w:lang w:val="ro-RO"/>
        </w:rPr>
        <w:t xml:space="preserve">pentru consultare </w:t>
      </w:r>
      <w:r w:rsidR="00DE19C7" w:rsidRPr="00C14FDC">
        <w:rPr>
          <w:color w:val="000000" w:themeColor="text1"/>
          <w:spacing w:val="-8"/>
          <w:sz w:val="21"/>
          <w:szCs w:val="18"/>
          <w:lang w:val="ro-RO"/>
        </w:rPr>
        <w:t>în spațiul public</w:t>
      </w:r>
      <w:r w:rsidRPr="00C14FDC">
        <w:rPr>
          <w:color w:val="000000" w:themeColor="text1"/>
          <w:spacing w:val="-8"/>
          <w:sz w:val="21"/>
          <w:szCs w:val="18"/>
          <w:lang w:val="ro-RO"/>
        </w:rPr>
        <w:t>.</w:t>
      </w:r>
    </w:p>
    <w:p w14:paraId="4CE1F925" w14:textId="5FA9A801" w:rsidR="005C14B2" w:rsidRPr="00C14FDC" w:rsidRDefault="00AE2849" w:rsidP="00C41399">
      <w:pPr>
        <w:numPr>
          <w:ilvl w:val="1"/>
          <w:numId w:val="82"/>
        </w:numPr>
        <w:rPr>
          <w:color w:val="000000" w:themeColor="text1"/>
          <w:spacing w:val="-8"/>
          <w:sz w:val="21"/>
          <w:szCs w:val="18"/>
          <w:lang w:val="ro-RO"/>
        </w:rPr>
      </w:pPr>
      <w:r w:rsidRPr="00C14FDC">
        <w:rPr>
          <w:color w:val="000000" w:themeColor="text1"/>
          <w:spacing w:val="-8"/>
          <w:sz w:val="21"/>
          <w:szCs w:val="18"/>
          <w:lang w:val="ro-RO"/>
        </w:rPr>
        <w:t xml:space="preserve">Scopul principal al acestei runde de consultare </w:t>
      </w:r>
      <w:r w:rsidR="00681D85" w:rsidRPr="00C14FDC">
        <w:rPr>
          <w:color w:val="000000" w:themeColor="text1"/>
          <w:spacing w:val="-8"/>
          <w:sz w:val="21"/>
          <w:szCs w:val="18"/>
          <w:lang w:val="ro-RO"/>
        </w:rPr>
        <w:t xml:space="preserve">vizează analiza de situație, misiunea, viziunea, scopul, cadrul conceptual, </w:t>
      </w:r>
      <w:r w:rsidR="006E0990" w:rsidRPr="00C14FDC">
        <w:rPr>
          <w:color w:val="000000" w:themeColor="text1"/>
          <w:spacing w:val="-8"/>
          <w:sz w:val="21"/>
          <w:szCs w:val="18"/>
          <w:lang w:val="ro-RO"/>
        </w:rPr>
        <w:t xml:space="preserve">principiile de guvernanță, </w:t>
      </w:r>
      <w:r w:rsidR="00681D85" w:rsidRPr="00C14FDC">
        <w:rPr>
          <w:color w:val="000000" w:themeColor="text1"/>
          <w:spacing w:val="-8"/>
          <w:sz w:val="21"/>
          <w:szCs w:val="18"/>
          <w:lang w:val="ro-RO"/>
        </w:rPr>
        <w:t>referințele strategice, obiectivele generale și specifice ale SNBCC.</w:t>
      </w:r>
    </w:p>
    <w:p w14:paraId="45CE04D2" w14:textId="58BDF59C" w:rsidR="006C58E5" w:rsidRPr="00C14FDC" w:rsidRDefault="00681D85" w:rsidP="00C41399">
      <w:pPr>
        <w:numPr>
          <w:ilvl w:val="1"/>
          <w:numId w:val="82"/>
        </w:numPr>
        <w:rPr>
          <w:color w:val="000000" w:themeColor="text1"/>
          <w:spacing w:val="-8"/>
          <w:sz w:val="21"/>
          <w:szCs w:val="18"/>
          <w:lang w:val="ro-RO"/>
        </w:rPr>
      </w:pPr>
      <w:r w:rsidRPr="00C14FDC">
        <w:rPr>
          <w:color w:val="000000" w:themeColor="text1"/>
          <w:spacing w:val="-8"/>
          <w:sz w:val="21"/>
          <w:szCs w:val="18"/>
          <w:lang w:val="ro-RO"/>
        </w:rPr>
        <w:t xml:space="preserve">Măsurile, indicatorii de evaluare, sursele de finanțare și calendarul de implementare, precum și alte elemente metodologice și anexe, vor fi supuse consultărilor publice în cursul perioadei </w:t>
      </w:r>
      <w:r w:rsidR="00262ADD">
        <w:rPr>
          <w:color w:val="000000" w:themeColor="text1"/>
          <w:spacing w:val="-8"/>
          <w:sz w:val="21"/>
          <w:szCs w:val="18"/>
          <w:lang w:val="ro-RO"/>
        </w:rPr>
        <w:t>martie</w:t>
      </w:r>
      <w:r w:rsidR="00B960E5">
        <w:rPr>
          <w:color w:val="000000" w:themeColor="text1"/>
          <w:spacing w:val="-8"/>
          <w:sz w:val="21"/>
          <w:szCs w:val="18"/>
          <w:lang w:val="ro-RO"/>
        </w:rPr>
        <w:t xml:space="preserve"> - iu</w:t>
      </w:r>
      <w:r w:rsidR="0024069B">
        <w:rPr>
          <w:color w:val="000000" w:themeColor="text1"/>
          <w:spacing w:val="-8"/>
          <w:sz w:val="21"/>
          <w:szCs w:val="18"/>
          <w:lang w:val="ro-RO"/>
        </w:rPr>
        <w:t>lie</w:t>
      </w:r>
      <w:r w:rsidRPr="00C14FDC">
        <w:rPr>
          <w:color w:val="000000" w:themeColor="text1"/>
          <w:spacing w:val="-8"/>
          <w:sz w:val="21"/>
          <w:szCs w:val="18"/>
          <w:lang w:val="ro-RO"/>
        </w:rPr>
        <w:t xml:space="preserve"> 2024.</w:t>
      </w:r>
    </w:p>
    <w:p w14:paraId="38FA7F25" w14:textId="71A4A85B" w:rsidR="00185301" w:rsidRDefault="009325E9" w:rsidP="00C41399">
      <w:pPr>
        <w:numPr>
          <w:ilvl w:val="1"/>
          <w:numId w:val="82"/>
        </w:numPr>
        <w:rPr>
          <w:i/>
          <w:iCs/>
          <w:color w:val="000000" w:themeColor="text1"/>
          <w:spacing w:val="-8"/>
          <w:sz w:val="21"/>
          <w:szCs w:val="18"/>
          <w:lang w:val="ro-RO"/>
        </w:rPr>
      </w:pPr>
      <w:r w:rsidRPr="00C14FDC">
        <w:rPr>
          <w:i/>
          <w:iCs/>
          <w:color w:val="000000" w:themeColor="text1"/>
          <w:spacing w:val="-8"/>
          <w:sz w:val="21"/>
          <w:szCs w:val="18"/>
          <w:lang w:val="ro-RO"/>
        </w:rPr>
        <w:t>NB: Referințele bibliografice</w:t>
      </w:r>
      <w:r w:rsidR="00C933B2" w:rsidRPr="00C14FDC">
        <w:rPr>
          <w:i/>
          <w:iCs/>
          <w:color w:val="000000" w:themeColor="text1"/>
          <w:spacing w:val="-8"/>
          <w:sz w:val="21"/>
          <w:szCs w:val="18"/>
          <w:lang w:val="ro-RO"/>
        </w:rPr>
        <w:t xml:space="preserve"> </w:t>
      </w:r>
      <w:r w:rsidRPr="00C14FDC">
        <w:rPr>
          <w:i/>
          <w:iCs/>
          <w:color w:val="000000" w:themeColor="text1"/>
          <w:spacing w:val="-8"/>
          <w:sz w:val="21"/>
          <w:szCs w:val="18"/>
          <w:lang w:val="ro-RO"/>
        </w:rPr>
        <w:t xml:space="preserve">vor fi </w:t>
      </w:r>
      <w:r w:rsidR="006E10FA" w:rsidRPr="00C14FDC">
        <w:rPr>
          <w:i/>
          <w:iCs/>
          <w:color w:val="000000" w:themeColor="text1"/>
          <w:spacing w:val="-8"/>
          <w:sz w:val="21"/>
          <w:szCs w:val="18"/>
          <w:lang w:val="ro-RO"/>
        </w:rPr>
        <w:t>finalizate</w:t>
      </w:r>
      <w:r w:rsidRPr="00C14FDC">
        <w:rPr>
          <w:i/>
          <w:iCs/>
          <w:color w:val="000000" w:themeColor="text1"/>
          <w:spacing w:val="-8"/>
          <w:sz w:val="21"/>
          <w:szCs w:val="18"/>
          <w:lang w:val="ro-RO"/>
        </w:rPr>
        <w:t xml:space="preserve"> după această rundă de consultare</w:t>
      </w:r>
      <w:r w:rsidR="00270427" w:rsidRPr="00C14FDC">
        <w:rPr>
          <w:i/>
          <w:iCs/>
          <w:color w:val="000000" w:themeColor="text1"/>
          <w:spacing w:val="-8"/>
          <w:sz w:val="21"/>
          <w:szCs w:val="18"/>
          <w:lang w:val="ro-RO"/>
        </w:rPr>
        <w:t>.</w:t>
      </w:r>
    </w:p>
    <w:p w14:paraId="22C2D0CB" w14:textId="77777777" w:rsidR="00144B98" w:rsidRPr="00185301" w:rsidRDefault="00144B98" w:rsidP="00144B98">
      <w:pPr>
        <w:ind w:left="1080"/>
        <w:rPr>
          <w:i/>
          <w:iCs/>
          <w:color w:val="000000" w:themeColor="text1"/>
          <w:spacing w:val="-8"/>
          <w:sz w:val="21"/>
          <w:szCs w:val="18"/>
          <w:lang w:val="ro-RO"/>
        </w:rPr>
      </w:pPr>
    </w:p>
    <w:p w14:paraId="141FCF0B" w14:textId="4964A345" w:rsidR="005C14B2" w:rsidRPr="00C14FDC" w:rsidRDefault="005C14B2" w:rsidP="00C41399">
      <w:pPr>
        <w:numPr>
          <w:ilvl w:val="0"/>
          <w:numId w:val="82"/>
        </w:numPr>
        <w:rPr>
          <w:b/>
          <w:bCs/>
          <w:i/>
          <w:iCs/>
          <w:color w:val="000000" w:themeColor="text1"/>
          <w:spacing w:val="-8"/>
          <w:sz w:val="21"/>
          <w:szCs w:val="18"/>
          <w:lang w:val="ro-RO"/>
        </w:rPr>
      </w:pPr>
      <w:r w:rsidRPr="00C14FDC">
        <w:rPr>
          <w:b/>
          <w:bCs/>
          <w:i/>
          <w:iCs/>
          <w:color w:val="000000" w:themeColor="text1"/>
          <w:spacing w:val="-8"/>
          <w:sz w:val="21"/>
          <w:szCs w:val="18"/>
          <w:lang w:val="ro-RO"/>
        </w:rPr>
        <w:t>Cum puteți contribui</w:t>
      </w:r>
      <w:r w:rsidR="00B1460D" w:rsidRPr="00C14FDC">
        <w:rPr>
          <w:b/>
          <w:bCs/>
          <w:i/>
          <w:iCs/>
          <w:color w:val="000000" w:themeColor="text1"/>
          <w:spacing w:val="-8"/>
          <w:sz w:val="21"/>
          <w:szCs w:val="18"/>
          <w:lang w:val="ro-RO"/>
        </w:rPr>
        <w:t xml:space="preserve"> la îmbunătățirea acestui document</w:t>
      </w:r>
      <w:r w:rsidRPr="00C14FDC">
        <w:rPr>
          <w:b/>
          <w:bCs/>
          <w:i/>
          <w:iCs/>
          <w:color w:val="000000" w:themeColor="text1"/>
          <w:spacing w:val="-8"/>
          <w:sz w:val="21"/>
          <w:szCs w:val="18"/>
          <w:lang w:val="ro-RO"/>
        </w:rPr>
        <w:t>?</w:t>
      </w:r>
    </w:p>
    <w:p w14:paraId="2187CCBC" w14:textId="7506D2CD" w:rsidR="00681D85" w:rsidRPr="00C14FDC" w:rsidRDefault="005C14B2" w:rsidP="00C41399">
      <w:pPr>
        <w:numPr>
          <w:ilvl w:val="1"/>
          <w:numId w:val="82"/>
        </w:numPr>
        <w:rPr>
          <w:color w:val="000000" w:themeColor="text1"/>
          <w:spacing w:val="-8"/>
          <w:sz w:val="21"/>
          <w:szCs w:val="18"/>
          <w:lang w:val="ro-RO"/>
        </w:rPr>
      </w:pPr>
      <w:r w:rsidRPr="00C14FDC">
        <w:rPr>
          <w:color w:val="000000" w:themeColor="text1"/>
          <w:spacing w:val="-8"/>
          <w:sz w:val="21"/>
          <w:szCs w:val="18"/>
          <w:lang w:val="ro-RO"/>
        </w:rPr>
        <w:t xml:space="preserve">Pentru a </w:t>
      </w:r>
      <w:r w:rsidR="00380879" w:rsidRPr="00C14FDC">
        <w:rPr>
          <w:color w:val="000000" w:themeColor="text1"/>
          <w:spacing w:val="-8"/>
          <w:sz w:val="21"/>
          <w:szCs w:val="18"/>
          <w:lang w:val="ro-RO"/>
        </w:rPr>
        <w:t>ne transmite</w:t>
      </w:r>
      <w:r w:rsidRPr="00C14FDC">
        <w:rPr>
          <w:color w:val="000000" w:themeColor="text1"/>
          <w:spacing w:val="-8"/>
          <w:sz w:val="21"/>
          <w:szCs w:val="18"/>
          <w:lang w:val="ro-RO"/>
        </w:rPr>
        <w:t xml:space="preserve"> recomandări sau sugestii, citiți cu atenție documentul și trimiteți observațiile dvs., identificând secțiunea și paragraful la care se referă</w:t>
      </w:r>
      <w:r w:rsidR="00AE2849" w:rsidRPr="00C14FDC">
        <w:rPr>
          <w:color w:val="000000" w:themeColor="text1"/>
          <w:spacing w:val="-8"/>
          <w:sz w:val="21"/>
          <w:szCs w:val="18"/>
          <w:lang w:val="ro-RO"/>
        </w:rPr>
        <w:t xml:space="preserve"> acestea sau utilizând funcționalitatea </w:t>
      </w:r>
      <w:proofErr w:type="spellStart"/>
      <w:r w:rsidR="00AE2849" w:rsidRPr="00C14FDC">
        <w:rPr>
          <w:i/>
          <w:iCs/>
          <w:color w:val="000000" w:themeColor="text1"/>
          <w:spacing w:val="-8"/>
          <w:sz w:val="21"/>
          <w:szCs w:val="18"/>
          <w:lang w:val="ro-RO"/>
        </w:rPr>
        <w:t>track</w:t>
      </w:r>
      <w:proofErr w:type="spellEnd"/>
      <w:r w:rsidR="00AE2849" w:rsidRPr="00C14FDC">
        <w:rPr>
          <w:i/>
          <w:iCs/>
          <w:color w:val="000000" w:themeColor="text1"/>
          <w:spacing w:val="-8"/>
          <w:sz w:val="21"/>
          <w:szCs w:val="18"/>
          <w:lang w:val="ro-RO"/>
        </w:rPr>
        <w:t xml:space="preserve"> </w:t>
      </w:r>
      <w:proofErr w:type="spellStart"/>
      <w:r w:rsidR="00AE2849" w:rsidRPr="00C14FDC">
        <w:rPr>
          <w:i/>
          <w:iCs/>
          <w:color w:val="000000" w:themeColor="text1"/>
          <w:spacing w:val="-8"/>
          <w:sz w:val="21"/>
          <w:szCs w:val="18"/>
          <w:lang w:val="ro-RO"/>
        </w:rPr>
        <w:t>changes</w:t>
      </w:r>
      <w:proofErr w:type="spellEnd"/>
      <w:r w:rsidR="00681D85" w:rsidRPr="00C14FDC">
        <w:rPr>
          <w:color w:val="000000" w:themeColor="text1"/>
          <w:spacing w:val="-8"/>
          <w:sz w:val="21"/>
          <w:szCs w:val="18"/>
          <w:lang w:val="ro-RO"/>
        </w:rPr>
        <w:t xml:space="preserve">, până la data de </w:t>
      </w:r>
      <w:r w:rsidR="00681D85" w:rsidRPr="00C14FDC">
        <w:rPr>
          <w:b/>
          <w:bCs/>
          <w:color w:val="000000" w:themeColor="text1"/>
          <w:spacing w:val="-8"/>
          <w:sz w:val="21"/>
          <w:szCs w:val="18"/>
          <w:lang w:val="ro-RO"/>
        </w:rPr>
        <w:t>3</w:t>
      </w:r>
      <w:r w:rsidR="00CA1593">
        <w:rPr>
          <w:b/>
          <w:bCs/>
          <w:color w:val="000000" w:themeColor="text1"/>
          <w:spacing w:val="-8"/>
          <w:sz w:val="21"/>
          <w:szCs w:val="18"/>
          <w:lang w:val="ro-RO"/>
        </w:rPr>
        <w:t>1.01.2024</w:t>
      </w:r>
      <w:r w:rsidR="00681D85" w:rsidRPr="00C14FDC">
        <w:rPr>
          <w:color w:val="000000" w:themeColor="text1"/>
          <w:spacing w:val="-8"/>
          <w:sz w:val="21"/>
          <w:szCs w:val="18"/>
          <w:lang w:val="ro-RO"/>
        </w:rPr>
        <w:t xml:space="preserve">. </w:t>
      </w:r>
    </w:p>
    <w:p w14:paraId="4D740BCE" w14:textId="1A8B9117" w:rsidR="005C14B2" w:rsidRDefault="005C14B2" w:rsidP="00C41399">
      <w:pPr>
        <w:numPr>
          <w:ilvl w:val="1"/>
          <w:numId w:val="82"/>
        </w:numPr>
        <w:rPr>
          <w:color w:val="000000" w:themeColor="text1"/>
          <w:spacing w:val="-8"/>
          <w:sz w:val="21"/>
          <w:szCs w:val="18"/>
          <w:lang w:val="ro-RO"/>
        </w:rPr>
      </w:pPr>
      <w:r w:rsidRPr="00C14FDC">
        <w:rPr>
          <w:color w:val="000000" w:themeColor="text1"/>
          <w:spacing w:val="-8"/>
          <w:sz w:val="21"/>
          <w:szCs w:val="18"/>
          <w:lang w:val="ro-RO"/>
        </w:rPr>
        <w:t>Asigurați-vă că recomandările sunt (1) concise, (2) relevante din perspectiva literaturii de specialitate și (3) constructive.</w:t>
      </w:r>
    </w:p>
    <w:p w14:paraId="1D994294" w14:textId="77777777" w:rsidR="00144B98" w:rsidRPr="00C14FDC" w:rsidRDefault="00144B98" w:rsidP="00144B98">
      <w:pPr>
        <w:ind w:left="1080"/>
        <w:rPr>
          <w:color w:val="000000" w:themeColor="text1"/>
          <w:spacing w:val="-8"/>
          <w:sz w:val="21"/>
          <w:szCs w:val="18"/>
          <w:lang w:val="ro-RO"/>
        </w:rPr>
      </w:pPr>
    </w:p>
    <w:p w14:paraId="2D8C21FB" w14:textId="1AF627CC" w:rsidR="005C14B2" w:rsidRPr="00C14FDC" w:rsidRDefault="00681D85" w:rsidP="00681D85">
      <w:pPr>
        <w:ind w:left="426"/>
        <w:rPr>
          <w:color w:val="000000" w:themeColor="text1"/>
          <w:spacing w:val="-8"/>
          <w:sz w:val="21"/>
          <w:szCs w:val="18"/>
          <w:lang w:val="ro-RO"/>
        </w:rPr>
      </w:pPr>
      <w:r w:rsidRPr="00C14FDC">
        <w:rPr>
          <w:b/>
          <w:bCs/>
          <w:i/>
          <w:iCs/>
          <w:color w:val="000000" w:themeColor="text1"/>
          <w:spacing w:val="-8"/>
          <w:sz w:val="21"/>
          <w:szCs w:val="18"/>
          <w:lang w:val="ro-RO"/>
        </w:rPr>
        <w:t xml:space="preserve">3. </w:t>
      </w:r>
      <w:r w:rsidR="005C14B2" w:rsidRPr="00C14FDC">
        <w:rPr>
          <w:b/>
          <w:bCs/>
          <w:i/>
          <w:iCs/>
          <w:color w:val="000000" w:themeColor="text1"/>
          <w:spacing w:val="-8"/>
          <w:sz w:val="21"/>
          <w:szCs w:val="18"/>
          <w:lang w:val="ro-RO"/>
        </w:rPr>
        <w:t>Ce urmează după această etapă de consultare?</w:t>
      </w:r>
    </w:p>
    <w:p w14:paraId="0E35B1E5" w14:textId="054629F8" w:rsidR="005C14B2" w:rsidRPr="00C14FDC" w:rsidRDefault="005C14B2" w:rsidP="00C41399">
      <w:pPr>
        <w:numPr>
          <w:ilvl w:val="1"/>
          <w:numId w:val="82"/>
        </w:numPr>
        <w:rPr>
          <w:color w:val="000000" w:themeColor="text1"/>
          <w:spacing w:val="-8"/>
          <w:sz w:val="21"/>
          <w:szCs w:val="18"/>
          <w:lang w:val="ro-RO"/>
        </w:rPr>
      </w:pPr>
      <w:r w:rsidRPr="00C14FDC">
        <w:rPr>
          <w:color w:val="000000" w:themeColor="text1"/>
          <w:spacing w:val="-8"/>
          <w:sz w:val="21"/>
          <w:szCs w:val="18"/>
          <w:lang w:val="ro-RO"/>
        </w:rPr>
        <w:t xml:space="preserve">După perioada de consultare publică, </w:t>
      </w:r>
      <w:r w:rsidR="0010452F" w:rsidRPr="00C14FDC">
        <w:rPr>
          <w:color w:val="000000" w:themeColor="text1"/>
          <w:spacing w:val="-8"/>
          <w:sz w:val="21"/>
          <w:szCs w:val="18"/>
          <w:lang w:val="ro-RO"/>
        </w:rPr>
        <w:t>toate propunerile</w:t>
      </w:r>
      <w:r w:rsidRPr="00C14FDC">
        <w:rPr>
          <w:color w:val="000000" w:themeColor="text1"/>
          <w:spacing w:val="-8"/>
          <w:sz w:val="21"/>
          <w:szCs w:val="18"/>
          <w:lang w:val="ro-RO"/>
        </w:rPr>
        <w:t xml:space="preserve"> vor fi analizate de comisiile de Cardiologie și Neurologie a</w:t>
      </w:r>
      <w:r w:rsidR="007D539F" w:rsidRPr="00C14FDC">
        <w:rPr>
          <w:color w:val="000000" w:themeColor="text1"/>
          <w:spacing w:val="-8"/>
          <w:sz w:val="21"/>
          <w:szCs w:val="18"/>
          <w:lang w:val="ro-RO"/>
        </w:rPr>
        <w:t>le</w:t>
      </w:r>
      <w:r w:rsidRPr="00C14FDC">
        <w:rPr>
          <w:color w:val="000000" w:themeColor="text1"/>
          <w:spacing w:val="-8"/>
          <w:sz w:val="21"/>
          <w:szCs w:val="18"/>
          <w:lang w:val="ro-RO"/>
        </w:rPr>
        <w:t xml:space="preserve"> Ministerului Sănătății</w:t>
      </w:r>
      <w:r w:rsidR="00185301">
        <w:rPr>
          <w:color w:val="000000" w:themeColor="text1"/>
          <w:spacing w:val="-8"/>
          <w:sz w:val="21"/>
          <w:szCs w:val="18"/>
          <w:lang w:val="ro-RO"/>
        </w:rPr>
        <w:t xml:space="preserve"> </w:t>
      </w:r>
      <w:r w:rsidR="00324CD7" w:rsidRPr="00C14FDC">
        <w:rPr>
          <w:color w:val="000000" w:themeColor="text1"/>
          <w:spacing w:val="-8"/>
          <w:sz w:val="21"/>
          <w:szCs w:val="18"/>
          <w:lang w:val="ro-RO"/>
        </w:rPr>
        <w:t>în pregătirea</w:t>
      </w:r>
      <w:r w:rsidRPr="00C14FDC">
        <w:rPr>
          <w:color w:val="000000" w:themeColor="text1"/>
          <w:spacing w:val="-8"/>
          <w:sz w:val="21"/>
          <w:szCs w:val="18"/>
          <w:lang w:val="ro-RO"/>
        </w:rPr>
        <w:t xml:space="preserve"> finaliz</w:t>
      </w:r>
      <w:r w:rsidR="00324CD7" w:rsidRPr="00C14FDC">
        <w:rPr>
          <w:color w:val="000000" w:themeColor="text1"/>
          <w:spacing w:val="-8"/>
          <w:sz w:val="21"/>
          <w:szCs w:val="18"/>
          <w:lang w:val="ro-RO"/>
        </w:rPr>
        <w:t>ării</w:t>
      </w:r>
      <w:r w:rsidR="00E75B7A" w:rsidRPr="00C14FDC">
        <w:rPr>
          <w:color w:val="000000" w:themeColor="text1"/>
          <w:spacing w:val="-8"/>
          <w:sz w:val="21"/>
          <w:szCs w:val="18"/>
          <w:lang w:val="ro-RO"/>
        </w:rPr>
        <w:t>, publicării</w:t>
      </w:r>
      <w:r w:rsidRPr="00C14FDC">
        <w:rPr>
          <w:color w:val="000000" w:themeColor="text1"/>
          <w:spacing w:val="-8"/>
          <w:sz w:val="21"/>
          <w:szCs w:val="18"/>
          <w:lang w:val="ro-RO"/>
        </w:rPr>
        <w:t xml:space="preserve"> și </w:t>
      </w:r>
      <w:r w:rsidR="00324CD7" w:rsidRPr="00C14FDC">
        <w:rPr>
          <w:color w:val="000000" w:themeColor="text1"/>
          <w:spacing w:val="-8"/>
          <w:sz w:val="21"/>
          <w:szCs w:val="18"/>
          <w:lang w:val="ro-RO"/>
        </w:rPr>
        <w:t>adoptării</w:t>
      </w:r>
      <w:r w:rsidRPr="00C14FDC">
        <w:rPr>
          <w:color w:val="000000" w:themeColor="text1"/>
          <w:spacing w:val="-8"/>
          <w:sz w:val="21"/>
          <w:szCs w:val="18"/>
          <w:lang w:val="ro-RO"/>
        </w:rPr>
        <w:t xml:space="preserve"> </w:t>
      </w:r>
      <w:r w:rsidR="00324CD7" w:rsidRPr="00C14FDC">
        <w:rPr>
          <w:color w:val="000000" w:themeColor="text1"/>
          <w:spacing w:val="-8"/>
          <w:sz w:val="21"/>
          <w:szCs w:val="18"/>
          <w:lang w:val="ro-RO"/>
        </w:rPr>
        <w:t>SNBCC în cursul primului trimestru al anului 2024.</w:t>
      </w:r>
    </w:p>
    <w:p w14:paraId="2F168E15" w14:textId="77777777" w:rsidR="00324CD7" w:rsidRPr="00C14FDC" w:rsidRDefault="00324CD7" w:rsidP="00B1460D">
      <w:pPr>
        <w:rPr>
          <w:color w:val="C00000"/>
          <w:spacing w:val="-8"/>
          <w:sz w:val="21"/>
          <w:szCs w:val="18"/>
          <w:lang w:val="ro-RO"/>
        </w:rPr>
      </w:pPr>
    </w:p>
    <w:p w14:paraId="58B81D52" w14:textId="2C157743" w:rsidR="005C14B2" w:rsidRPr="00C14FDC" w:rsidRDefault="005C14B2" w:rsidP="00B1460D">
      <w:pPr>
        <w:jc w:val="center"/>
        <w:rPr>
          <w:b/>
          <w:bCs/>
          <w:color w:val="C00000"/>
          <w:spacing w:val="-8"/>
          <w:sz w:val="21"/>
          <w:szCs w:val="18"/>
          <w:lang w:val="ro-RO"/>
        </w:rPr>
      </w:pPr>
      <w:r w:rsidRPr="00C14FDC">
        <w:rPr>
          <w:b/>
          <w:bCs/>
          <w:color w:val="C00000"/>
          <w:spacing w:val="-8"/>
          <w:sz w:val="21"/>
          <w:szCs w:val="18"/>
          <w:lang w:val="ro-RO"/>
        </w:rPr>
        <w:t>Participarea activă și feedback-</w:t>
      </w:r>
      <w:proofErr w:type="spellStart"/>
      <w:r w:rsidRPr="00C14FDC">
        <w:rPr>
          <w:b/>
          <w:bCs/>
          <w:color w:val="C00000"/>
          <w:spacing w:val="-8"/>
          <w:sz w:val="21"/>
          <w:szCs w:val="18"/>
          <w:lang w:val="ro-RO"/>
        </w:rPr>
        <w:t>ul</w:t>
      </w:r>
      <w:proofErr w:type="spellEnd"/>
      <w:r w:rsidRPr="00C14FDC">
        <w:rPr>
          <w:b/>
          <w:bCs/>
          <w:color w:val="C00000"/>
          <w:spacing w:val="-8"/>
          <w:sz w:val="21"/>
          <w:szCs w:val="18"/>
          <w:lang w:val="ro-RO"/>
        </w:rPr>
        <w:t xml:space="preserve"> dvs. sunt esențiale pentru succesul acestei inițiative. </w:t>
      </w:r>
      <w:r w:rsidR="00324CD7" w:rsidRPr="00C14FDC">
        <w:rPr>
          <w:b/>
          <w:bCs/>
          <w:color w:val="C00000"/>
          <w:spacing w:val="-8"/>
          <w:sz w:val="21"/>
          <w:szCs w:val="18"/>
          <w:lang w:val="ro-RO"/>
        </w:rPr>
        <w:t>Vă m</w:t>
      </w:r>
      <w:r w:rsidRPr="00C14FDC">
        <w:rPr>
          <w:b/>
          <w:bCs/>
          <w:color w:val="C00000"/>
          <w:spacing w:val="-8"/>
          <w:sz w:val="21"/>
          <w:szCs w:val="18"/>
          <w:lang w:val="ro-RO"/>
        </w:rPr>
        <w:t>ulțumim pentru implicare!</w:t>
      </w:r>
    </w:p>
    <w:p w14:paraId="06C827C8" w14:textId="77777777" w:rsidR="0009527D" w:rsidRPr="00C14FDC" w:rsidRDefault="0009527D" w:rsidP="00A84645">
      <w:pPr>
        <w:jc w:val="center"/>
        <w:rPr>
          <w:i/>
          <w:iCs/>
          <w:color w:val="000000" w:themeColor="text1"/>
          <w:spacing w:val="-8"/>
          <w:sz w:val="24"/>
          <w:szCs w:val="21"/>
          <w:lang w:val="ro-RO"/>
        </w:rPr>
      </w:pPr>
    </w:p>
    <w:p w14:paraId="6CB77229" w14:textId="25250717" w:rsidR="000D473A" w:rsidRPr="00C14FDC" w:rsidRDefault="001A4923">
      <w:pPr>
        <w:spacing w:line="240" w:lineRule="auto"/>
        <w:jc w:val="left"/>
        <w:rPr>
          <w:b/>
          <w:bCs/>
          <w:color w:val="000000" w:themeColor="text1"/>
          <w:spacing w:val="-8"/>
          <w:sz w:val="28"/>
          <w:lang w:val="ro-RO"/>
        </w:rPr>
      </w:pPr>
      <w:r w:rsidRPr="00C14FDC">
        <w:rPr>
          <w:b/>
          <w:bCs/>
          <w:color w:val="000000" w:themeColor="text1"/>
          <w:spacing w:val="-8"/>
          <w:sz w:val="28"/>
          <w:lang w:val="ro-RO"/>
        </w:rPr>
        <w:br w:type="page"/>
      </w:r>
    </w:p>
    <w:p w14:paraId="0F821240" w14:textId="1302C7CB" w:rsidR="00420D19" w:rsidRPr="00C14FDC" w:rsidRDefault="00420D19" w:rsidP="00420D19">
      <w:pPr>
        <w:rPr>
          <w:b/>
          <w:bCs/>
          <w:color w:val="000000" w:themeColor="text1"/>
          <w:spacing w:val="-8"/>
          <w:sz w:val="28"/>
          <w:lang w:val="ro-RO"/>
        </w:rPr>
      </w:pPr>
      <w:r w:rsidRPr="00C14FDC">
        <w:rPr>
          <w:b/>
          <w:bCs/>
          <w:color w:val="000000" w:themeColor="text1"/>
          <w:spacing w:val="-8"/>
          <w:sz w:val="28"/>
          <w:lang w:val="ro-RO"/>
        </w:rPr>
        <w:lastRenderedPageBreak/>
        <w:t>CUPRINS</w:t>
      </w:r>
    </w:p>
    <w:p w14:paraId="05D1AEE4" w14:textId="497F3F6A" w:rsidR="003846D1" w:rsidRPr="00C14FDC" w:rsidRDefault="003846D1">
      <w:pPr>
        <w:pStyle w:val="TOCHeading"/>
        <w:rPr>
          <w:sz w:val="2"/>
          <w:szCs w:val="2"/>
          <w:lang w:val="ro-RO"/>
        </w:rPr>
      </w:pPr>
    </w:p>
    <w:p w14:paraId="58AA73DA" w14:textId="6CED603E" w:rsidR="002F1FDB" w:rsidRDefault="003846D1">
      <w:pPr>
        <w:pStyle w:val="TOC1"/>
        <w:tabs>
          <w:tab w:val="right" w:leader="dot" w:pos="9016"/>
        </w:tabs>
        <w:rPr>
          <w:rFonts w:asciiTheme="minorHAnsi" w:eastAsiaTheme="minorEastAsia" w:hAnsiTheme="minorHAnsi" w:cstheme="minorBidi"/>
          <w:b w:val="0"/>
          <w:bCs w:val="0"/>
          <w:noProof/>
          <w:kern w:val="2"/>
          <w:sz w:val="24"/>
          <w:szCs w:val="24"/>
          <w14:ligatures w14:val="standardContextual"/>
        </w:rPr>
      </w:pPr>
      <w:r w:rsidRPr="00C14FDC">
        <w:rPr>
          <w:rFonts w:asciiTheme="minorHAnsi" w:hAnsiTheme="minorHAnsi"/>
          <w:b w:val="0"/>
          <w:bCs w:val="0"/>
          <w:i/>
          <w:iCs/>
          <w:sz w:val="24"/>
          <w:lang w:val="ro-RO"/>
        </w:rPr>
        <w:fldChar w:fldCharType="begin"/>
      </w:r>
      <w:r w:rsidRPr="00C14FDC">
        <w:rPr>
          <w:lang w:val="ro-RO"/>
        </w:rPr>
        <w:instrText xml:space="preserve"> TOC \o "1-3" \h \z \u </w:instrText>
      </w:r>
      <w:r w:rsidRPr="00C14FDC">
        <w:rPr>
          <w:rFonts w:asciiTheme="minorHAnsi" w:hAnsiTheme="minorHAnsi"/>
          <w:b w:val="0"/>
          <w:bCs w:val="0"/>
          <w:i/>
          <w:iCs/>
          <w:sz w:val="24"/>
          <w:lang w:val="ro-RO"/>
        </w:rPr>
        <w:fldChar w:fldCharType="separate"/>
      </w:r>
      <w:hyperlink w:anchor="_Toc155559542" w:history="1">
        <w:r w:rsidR="002F1FDB" w:rsidRPr="00C73E6B">
          <w:rPr>
            <w:rStyle w:val="Hyperlink"/>
            <w:noProof/>
            <w:lang w:val="ro-RO"/>
          </w:rPr>
          <w:t>Sumar executiv</w:t>
        </w:r>
        <w:r w:rsidR="002F1FDB">
          <w:rPr>
            <w:noProof/>
            <w:webHidden/>
          </w:rPr>
          <w:tab/>
        </w:r>
        <w:r w:rsidR="002F1FDB">
          <w:rPr>
            <w:noProof/>
            <w:webHidden/>
          </w:rPr>
          <w:fldChar w:fldCharType="begin"/>
        </w:r>
        <w:r w:rsidR="002F1FDB">
          <w:rPr>
            <w:noProof/>
            <w:webHidden/>
          </w:rPr>
          <w:instrText xml:space="preserve"> PAGEREF _Toc155559542 \h </w:instrText>
        </w:r>
        <w:r w:rsidR="002F1FDB">
          <w:rPr>
            <w:noProof/>
            <w:webHidden/>
          </w:rPr>
        </w:r>
        <w:r w:rsidR="002F1FDB">
          <w:rPr>
            <w:noProof/>
            <w:webHidden/>
          </w:rPr>
          <w:fldChar w:fldCharType="separate"/>
        </w:r>
        <w:r w:rsidR="002F1FDB">
          <w:rPr>
            <w:noProof/>
            <w:webHidden/>
          </w:rPr>
          <w:t>6</w:t>
        </w:r>
        <w:r w:rsidR="002F1FDB">
          <w:rPr>
            <w:noProof/>
            <w:webHidden/>
          </w:rPr>
          <w:fldChar w:fldCharType="end"/>
        </w:r>
      </w:hyperlink>
    </w:p>
    <w:p w14:paraId="1E2B6271" w14:textId="0CB64187" w:rsidR="002F1FDB" w:rsidRDefault="00000000">
      <w:pPr>
        <w:pStyle w:val="TOC1"/>
        <w:tabs>
          <w:tab w:val="right" w:leader="dot" w:pos="9016"/>
        </w:tabs>
        <w:rPr>
          <w:rFonts w:asciiTheme="minorHAnsi" w:eastAsiaTheme="minorEastAsia" w:hAnsiTheme="minorHAnsi" w:cstheme="minorBidi"/>
          <w:b w:val="0"/>
          <w:bCs w:val="0"/>
          <w:noProof/>
          <w:kern w:val="2"/>
          <w:sz w:val="24"/>
          <w:szCs w:val="24"/>
          <w14:ligatures w14:val="standardContextual"/>
        </w:rPr>
      </w:pPr>
      <w:hyperlink w:anchor="_Toc155559543" w:history="1">
        <w:r w:rsidR="002F1FDB" w:rsidRPr="00C73E6B">
          <w:rPr>
            <w:rStyle w:val="Hyperlink"/>
            <w:noProof/>
            <w:lang w:val="ro-RO"/>
          </w:rPr>
          <w:t>1. Analiza de situație</w:t>
        </w:r>
        <w:r w:rsidR="002F1FDB">
          <w:rPr>
            <w:noProof/>
            <w:webHidden/>
          </w:rPr>
          <w:tab/>
        </w:r>
        <w:r w:rsidR="002F1FDB">
          <w:rPr>
            <w:noProof/>
            <w:webHidden/>
          </w:rPr>
          <w:fldChar w:fldCharType="begin"/>
        </w:r>
        <w:r w:rsidR="002F1FDB">
          <w:rPr>
            <w:noProof/>
            <w:webHidden/>
          </w:rPr>
          <w:instrText xml:space="preserve"> PAGEREF _Toc155559543 \h </w:instrText>
        </w:r>
        <w:r w:rsidR="002F1FDB">
          <w:rPr>
            <w:noProof/>
            <w:webHidden/>
          </w:rPr>
        </w:r>
        <w:r w:rsidR="002F1FDB">
          <w:rPr>
            <w:noProof/>
            <w:webHidden/>
          </w:rPr>
          <w:fldChar w:fldCharType="separate"/>
        </w:r>
        <w:r w:rsidR="002F1FDB">
          <w:rPr>
            <w:noProof/>
            <w:webHidden/>
          </w:rPr>
          <w:t>8</w:t>
        </w:r>
        <w:r w:rsidR="002F1FDB">
          <w:rPr>
            <w:noProof/>
            <w:webHidden/>
          </w:rPr>
          <w:fldChar w:fldCharType="end"/>
        </w:r>
      </w:hyperlink>
    </w:p>
    <w:p w14:paraId="016C4047" w14:textId="69049607" w:rsidR="002F1FDB" w:rsidRDefault="00000000">
      <w:pPr>
        <w:pStyle w:val="TOC2"/>
        <w:rPr>
          <w:rFonts w:asciiTheme="minorHAnsi" w:eastAsiaTheme="minorEastAsia" w:hAnsiTheme="minorHAnsi" w:cstheme="minorBidi"/>
          <w:i w:val="0"/>
          <w:iCs w:val="0"/>
          <w:noProof/>
          <w:kern w:val="2"/>
          <w:sz w:val="24"/>
          <w:szCs w:val="24"/>
          <w14:ligatures w14:val="standardContextual"/>
        </w:rPr>
      </w:pPr>
      <w:hyperlink w:anchor="_Toc155559544" w:history="1">
        <w:r w:rsidR="002F1FDB" w:rsidRPr="00C73E6B">
          <w:rPr>
            <w:rStyle w:val="Hyperlink"/>
            <w:noProof/>
            <w:lang w:val="ro-RO"/>
          </w:rPr>
          <w:t>1.1. Povara bolilor cardiovasculare și cerebrovasculare în România</w:t>
        </w:r>
        <w:r w:rsidR="002F1FDB">
          <w:rPr>
            <w:noProof/>
            <w:webHidden/>
          </w:rPr>
          <w:tab/>
        </w:r>
        <w:r w:rsidR="002F1FDB">
          <w:rPr>
            <w:noProof/>
            <w:webHidden/>
          </w:rPr>
          <w:fldChar w:fldCharType="begin"/>
        </w:r>
        <w:r w:rsidR="002F1FDB">
          <w:rPr>
            <w:noProof/>
            <w:webHidden/>
          </w:rPr>
          <w:instrText xml:space="preserve"> PAGEREF _Toc155559544 \h </w:instrText>
        </w:r>
        <w:r w:rsidR="002F1FDB">
          <w:rPr>
            <w:noProof/>
            <w:webHidden/>
          </w:rPr>
        </w:r>
        <w:r w:rsidR="002F1FDB">
          <w:rPr>
            <w:noProof/>
            <w:webHidden/>
          </w:rPr>
          <w:fldChar w:fldCharType="separate"/>
        </w:r>
        <w:r w:rsidR="002F1FDB">
          <w:rPr>
            <w:noProof/>
            <w:webHidden/>
          </w:rPr>
          <w:t>8</w:t>
        </w:r>
        <w:r w:rsidR="002F1FDB">
          <w:rPr>
            <w:noProof/>
            <w:webHidden/>
          </w:rPr>
          <w:fldChar w:fldCharType="end"/>
        </w:r>
      </w:hyperlink>
    </w:p>
    <w:p w14:paraId="30EA9240" w14:textId="07438A74" w:rsidR="002F1FDB" w:rsidRDefault="00000000">
      <w:pPr>
        <w:pStyle w:val="TOC3"/>
        <w:rPr>
          <w:rFonts w:asciiTheme="minorHAnsi" w:eastAsiaTheme="minorEastAsia" w:hAnsiTheme="minorHAnsi" w:cstheme="minorBidi"/>
          <w:noProof/>
          <w:kern w:val="2"/>
          <w:sz w:val="24"/>
          <w:szCs w:val="24"/>
          <w14:ligatures w14:val="standardContextual"/>
        </w:rPr>
      </w:pPr>
      <w:hyperlink w:anchor="_Toc155559545" w:history="1">
        <w:r w:rsidR="002F1FDB" w:rsidRPr="00C73E6B">
          <w:rPr>
            <w:rStyle w:val="Hyperlink"/>
            <w:noProof/>
            <w:lang w:val="ro-RO"/>
          </w:rPr>
          <w:t>1.1.1. Situația epidemiologică</w:t>
        </w:r>
        <w:r w:rsidR="002F1FDB">
          <w:rPr>
            <w:noProof/>
            <w:webHidden/>
          </w:rPr>
          <w:tab/>
        </w:r>
        <w:r w:rsidR="002F1FDB">
          <w:rPr>
            <w:noProof/>
            <w:webHidden/>
          </w:rPr>
          <w:fldChar w:fldCharType="begin"/>
        </w:r>
        <w:r w:rsidR="002F1FDB">
          <w:rPr>
            <w:noProof/>
            <w:webHidden/>
          </w:rPr>
          <w:instrText xml:space="preserve"> PAGEREF _Toc155559545 \h </w:instrText>
        </w:r>
        <w:r w:rsidR="002F1FDB">
          <w:rPr>
            <w:noProof/>
            <w:webHidden/>
          </w:rPr>
        </w:r>
        <w:r w:rsidR="002F1FDB">
          <w:rPr>
            <w:noProof/>
            <w:webHidden/>
          </w:rPr>
          <w:fldChar w:fldCharType="separate"/>
        </w:r>
        <w:r w:rsidR="002F1FDB">
          <w:rPr>
            <w:noProof/>
            <w:webHidden/>
          </w:rPr>
          <w:t>8</w:t>
        </w:r>
        <w:r w:rsidR="002F1FDB">
          <w:rPr>
            <w:noProof/>
            <w:webHidden/>
          </w:rPr>
          <w:fldChar w:fldCharType="end"/>
        </w:r>
      </w:hyperlink>
    </w:p>
    <w:p w14:paraId="31F96C68" w14:textId="7FE8C572" w:rsidR="002F1FDB" w:rsidRDefault="00000000">
      <w:pPr>
        <w:pStyle w:val="TOC3"/>
        <w:rPr>
          <w:rFonts w:asciiTheme="minorHAnsi" w:eastAsiaTheme="minorEastAsia" w:hAnsiTheme="minorHAnsi" w:cstheme="minorBidi"/>
          <w:noProof/>
          <w:kern w:val="2"/>
          <w:sz w:val="24"/>
          <w:szCs w:val="24"/>
          <w14:ligatures w14:val="standardContextual"/>
        </w:rPr>
      </w:pPr>
      <w:hyperlink w:anchor="_Toc155559546" w:history="1">
        <w:r w:rsidR="002F1FDB" w:rsidRPr="00C73E6B">
          <w:rPr>
            <w:rStyle w:val="Hyperlink"/>
            <w:noProof/>
            <w:lang w:val="ro-RO"/>
          </w:rPr>
          <w:t>1.1.2. Factori de risc</w:t>
        </w:r>
        <w:r w:rsidR="002F1FDB">
          <w:rPr>
            <w:noProof/>
            <w:webHidden/>
          </w:rPr>
          <w:tab/>
        </w:r>
        <w:r w:rsidR="002F1FDB">
          <w:rPr>
            <w:noProof/>
            <w:webHidden/>
          </w:rPr>
          <w:fldChar w:fldCharType="begin"/>
        </w:r>
        <w:r w:rsidR="002F1FDB">
          <w:rPr>
            <w:noProof/>
            <w:webHidden/>
          </w:rPr>
          <w:instrText xml:space="preserve"> PAGEREF _Toc155559546 \h </w:instrText>
        </w:r>
        <w:r w:rsidR="002F1FDB">
          <w:rPr>
            <w:noProof/>
            <w:webHidden/>
          </w:rPr>
        </w:r>
        <w:r w:rsidR="002F1FDB">
          <w:rPr>
            <w:noProof/>
            <w:webHidden/>
          </w:rPr>
          <w:fldChar w:fldCharType="separate"/>
        </w:r>
        <w:r w:rsidR="002F1FDB">
          <w:rPr>
            <w:noProof/>
            <w:webHidden/>
          </w:rPr>
          <w:t>9</w:t>
        </w:r>
        <w:r w:rsidR="002F1FDB">
          <w:rPr>
            <w:noProof/>
            <w:webHidden/>
          </w:rPr>
          <w:fldChar w:fldCharType="end"/>
        </w:r>
      </w:hyperlink>
    </w:p>
    <w:p w14:paraId="48C097E0" w14:textId="72B78556" w:rsidR="002F1FDB" w:rsidRDefault="00000000">
      <w:pPr>
        <w:pStyle w:val="TOC2"/>
        <w:rPr>
          <w:rFonts w:asciiTheme="minorHAnsi" w:eastAsiaTheme="minorEastAsia" w:hAnsiTheme="minorHAnsi" w:cstheme="minorBidi"/>
          <w:i w:val="0"/>
          <w:iCs w:val="0"/>
          <w:noProof/>
          <w:kern w:val="2"/>
          <w:sz w:val="24"/>
          <w:szCs w:val="24"/>
          <w14:ligatures w14:val="standardContextual"/>
        </w:rPr>
      </w:pPr>
      <w:hyperlink w:anchor="_Toc155559547" w:history="1">
        <w:r w:rsidR="002F1FDB" w:rsidRPr="00C73E6B">
          <w:rPr>
            <w:rStyle w:val="Hyperlink"/>
            <w:noProof/>
            <w:lang w:val="ro-RO"/>
          </w:rPr>
          <w:t>1.2. Prevenția bolilor cardiovasculare și cerebrovasculare</w:t>
        </w:r>
        <w:r w:rsidR="002F1FDB">
          <w:rPr>
            <w:noProof/>
            <w:webHidden/>
          </w:rPr>
          <w:tab/>
        </w:r>
        <w:r w:rsidR="002F1FDB">
          <w:rPr>
            <w:noProof/>
            <w:webHidden/>
          </w:rPr>
          <w:fldChar w:fldCharType="begin"/>
        </w:r>
        <w:r w:rsidR="002F1FDB">
          <w:rPr>
            <w:noProof/>
            <w:webHidden/>
          </w:rPr>
          <w:instrText xml:space="preserve"> PAGEREF _Toc155559547 \h </w:instrText>
        </w:r>
        <w:r w:rsidR="002F1FDB">
          <w:rPr>
            <w:noProof/>
            <w:webHidden/>
          </w:rPr>
        </w:r>
        <w:r w:rsidR="002F1FDB">
          <w:rPr>
            <w:noProof/>
            <w:webHidden/>
          </w:rPr>
          <w:fldChar w:fldCharType="separate"/>
        </w:r>
        <w:r w:rsidR="002F1FDB">
          <w:rPr>
            <w:noProof/>
            <w:webHidden/>
          </w:rPr>
          <w:t>16</w:t>
        </w:r>
        <w:r w:rsidR="002F1FDB">
          <w:rPr>
            <w:noProof/>
            <w:webHidden/>
          </w:rPr>
          <w:fldChar w:fldCharType="end"/>
        </w:r>
      </w:hyperlink>
    </w:p>
    <w:p w14:paraId="1F8F5683" w14:textId="340379DE" w:rsidR="002F1FDB" w:rsidRDefault="00000000">
      <w:pPr>
        <w:pStyle w:val="TOC3"/>
        <w:rPr>
          <w:rFonts w:asciiTheme="minorHAnsi" w:eastAsiaTheme="minorEastAsia" w:hAnsiTheme="minorHAnsi" w:cstheme="minorBidi"/>
          <w:noProof/>
          <w:kern w:val="2"/>
          <w:sz w:val="24"/>
          <w:szCs w:val="24"/>
          <w14:ligatures w14:val="standardContextual"/>
        </w:rPr>
      </w:pPr>
      <w:hyperlink w:anchor="_Toc155559548" w:history="1">
        <w:r w:rsidR="002F1FDB" w:rsidRPr="00C73E6B">
          <w:rPr>
            <w:rStyle w:val="Hyperlink"/>
            <w:noProof/>
            <w:lang w:val="ro-RO"/>
          </w:rPr>
          <w:t>1.2.1. Evaluarea riscului cardiovascular și prevenția primară</w:t>
        </w:r>
        <w:r w:rsidR="002F1FDB">
          <w:rPr>
            <w:noProof/>
            <w:webHidden/>
          </w:rPr>
          <w:tab/>
        </w:r>
        <w:r w:rsidR="002F1FDB">
          <w:rPr>
            <w:noProof/>
            <w:webHidden/>
          </w:rPr>
          <w:fldChar w:fldCharType="begin"/>
        </w:r>
        <w:r w:rsidR="002F1FDB">
          <w:rPr>
            <w:noProof/>
            <w:webHidden/>
          </w:rPr>
          <w:instrText xml:space="preserve"> PAGEREF _Toc155559548 \h </w:instrText>
        </w:r>
        <w:r w:rsidR="002F1FDB">
          <w:rPr>
            <w:noProof/>
            <w:webHidden/>
          </w:rPr>
        </w:r>
        <w:r w:rsidR="002F1FDB">
          <w:rPr>
            <w:noProof/>
            <w:webHidden/>
          </w:rPr>
          <w:fldChar w:fldCharType="separate"/>
        </w:r>
        <w:r w:rsidR="002F1FDB">
          <w:rPr>
            <w:noProof/>
            <w:webHidden/>
          </w:rPr>
          <w:t>16</w:t>
        </w:r>
        <w:r w:rsidR="002F1FDB">
          <w:rPr>
            <w:noProof/>
            <w:webHidden/>
          </w:rPr>
          <w:fldChar w:fldCharType="end"/>
        </w:r>
      </w:hyperlink>
    </w:p>
    <w:p w14:paraId="58F6B18F" w14:textId="270A2A19" w:rsidR="002F1FDB" w:rsidRDefault="00000000">
      <w:pPr>
        <w:pStyle w:val="TOC3"/>
        <w:rPr>
          <w:rFonts w:asciiTheme="minorHAnsi" w:eastAsiaTheme="minorEastAsia" w:hAnsiTheme="minorHAnsi" w:cstheme="minorBidi"/>
          <w:noProof/>
          <w:kern w:val="2"/>
          <w:sz w:val="24"/>
          <w:szCs w:val="24"/>
          <w14:ligatures w14:val="standardContextual"/>
        </w:rPr>
      </w:pPr>
      <w:hyperlink w:anchor="_Toc155559549" w:history="1">
        <w:r w:rsidR="002F1FDB" w:rsidRPr="00C73E6B">
          <w:rPr>
            <w:rStyle w:val="Hyperlink"/>
            <w:noProof/>
            <w:lang w:val="ro-RO"/>
          </w:rPr>
          <w:t>1.2.2. Strategii de prevenție</w:t>
        </w:r>
        <w:r w:rsidR="002F1FDB">
          <w:rPr>
            <w:noProof/>
            <w:webHidden/>
          </w:rPr>
          <w:tab/>
        </w:r>
        <w:r w:rsidR="002F1FDB">
          <w:rPr>
            <w:noProof/>
            <w:webHidden/>
          </w:rPr>
          <w:fldChar w:fldCharType="begin"/>
        </w:r>
        <w:r w:rsidR="002F1FDB">
          <w:rPr>
            <w:noProof/>
            <w:webHidden/>
          </w:rPr>
          <w:instrText xml:space="preserve"> PAGEREF _Toc155559549 \h </w:instrText>
        </w:r>
        <w:r w:rsidR="002F1FDB">
          <w:rPr>
            <w:noProof/>
            <w:webHidden/>
          </w:rPr>
        </w:r>
        <w:r w:rsidR="002F1FDB">
          <w:rPr>
            <w:noProof/>
            <w:webHidden/>
          </w:rPr>
          <w:fldChar w:fldCharType="separate"/>
        </w:r>
        <w:r w:rsidR="002F1FDB">
          <w:rPr>
            <w:noProof/>
            <w:webHidden/>
          </w:rPr>
          <w:t>17</w:t>
        </w:r>
        <w:r w:rsidR="002F1FDB">
          <w:rPr>
            <w:noProof/>
            <w:webHidden/>
          </w:rPr>
          <w:fldChar w:fldCharType="end"/>
        </w:r>
      </w:hyperlink>
    </w:p>
    <w:p w14:paraId="0B06B037" w14:textId="1FF23C7C" w:rsidR="002F1FDB" w:rsidRDefault="00000000">
      <w:pPr>
        <w:pStyle w:val="TOC3"/>
        <w:rPr>
          <w:rFonts w:asciiTheme="minorHAnsi" w:eastAsiaTheme="minorEastAsia" w:hAnsiTheme="minorHAnsi" w:cstheme="minorBidi"/>
          <w:noProof/>
          <w:kern w:val="2"/>
          <w:sz w:val="24"/>
          <w:szCs w:val="24"/>
          <w14:ligatures w14:val="standardContextual"/>
        </w:rPr>
      </w:pPr>
      <w:hyperlink w:anchor="_Toc155559550" w:history="1">
        <w:r w:rsidR="002F1FDB" w:rsidRPr="00C73E6B">
          <w:rPr>
            <w:rStyle w:val="Hyperlink"/>
            <w:noProof/>
            <w:lang w:val="ro-RO"/>
          </w:rPr>
          <w:t>1.2.3. Bariere de acces și facilitatori pentru pacienți</w:t>
        </w:r>
        <w:r w:rsidR="002F1FDB">
          <w:rPr>
            <w:noProof/>
            <w:webHidden/>
          </w:rPr>
          <w:tab/>
        </w:r>
        <w:r w:rsidR="002F1FDB">
          <w:rPr>
            <w:noProof/>
            <w:webHidden/>
          </w:rPr>
          <w:fldChar w:fldCharType="begin"/>
        </w:r>
        <w:r w:rsidR="002F1FDB">
          <w:rPr>
            <w:noProof/>
            <w:webHidden/>
          </w:rPr>
          <w:instrText xml:space="preserve"> PAGEREF _Toc155559550 \h </w:instrText>
        </w:r>
        <w:r w:rsidR="002F1FDB">
          <w:rPr>
            <w:noProof/>
            <w:webHidden/>
          </w:rPr>
        </w:r>
        <w:r w:rsidR="002F1FDB">
          <w:rPr>
            <w:noProof/>
            <w:webHidden/>
          </w:rPr>
          <w:fldChar w:fldCharType="separate"/>
        </w:r>
        <w:r w:rsidR="002F1FDB">
          <w:rPr>
            <w:noProof/>
            <w:webHidden/>
          </w:rPr>
          <w:t>18</w:t>
        </w:r>
        <w:r w:rsidR="002F1FDB">
          <w:rPr>
            <w:noProof/>
            <w:webHidden/>
          </w:rPr>
          <w:fldChar w:fldCharType="end"/>
        </w:r>
      </w:hyperlink>
    </w:p>
    <w:p w14:paraId="1AA2EBB9" w14:textId="5E311499" w:rsidR="002F1FDB" w:rsidRDefault="00000000">
      <w:pPr>
        <w:pStyle w:val="TOC2"/>
        <w:rPr>
          <w:rFonts w:asciiTheme="minorHAnsi" w:eastAsiaTheme="minorEastAsia" w:hAnsiTheme="minorHAnsi" w:cstheme="minorBidi"/>
          <w:i w:val="0"/>
          <w:iCs w:val="0"/>
          <w:noProof/>
          <w:kern w:val="2"/>
          <w:sz w:val="24"/>
          <w:szCs w:val="24"/>
          <w14:ligatures w14:val="standardContextual"/>
        </w:rPr>
      </w:pPr>
      <w:hyperlink w:anchor="_Toc155559551" w:history="1">
        <w:r w:rsidR="002F1FDB" w:rsidRPr="00C73E6B">
          <w:rPr>
            <w:rStyle w:val="Hyperlink"/>
            <w:noProof/>
            <w:lang w:val="ro-RO"/>
          </w:rPr>
          <w:t xml:space="preserve">1.3. Sistemul național de </w:t>
        </w:r>
        <w:r w:rsidR="002F1FDB" w:rsidRPr="00C73E6B">
          <w:rPr>
            <w:rStyle w:val="Hyperlink"/>
            <w:bCs/>
            <w:noProof/>
            <w:lang w:val="ro-RO"/>
          </w:rPr>
          <w:t>asistență medicală în cardiologie și neurologie</w:t>
        </w:r>
        <w:r w:rsidR="002F1FDB">
          <w:rPr>
            <w:noProof/>
            <w:webHidden/>
          </w:rPr>
          <w:tab/>
        </w:r>
        <w:r w:rsidR="002F1FDB">
          <w:rPr>
            <w:noProof/>
            <w:webHidden/>
          </w:rPr>
          <w:fldChar w:fldCharType="begin"/>
        </w:r>
        <w:r w:rsidR="002F1FDB">
          <w:rPr>
            <w:noProof/>
            <w:webHidden/>
          </w:rPr>
          <w:instrText xml:space="preserve"> PAGEREF _Toc155559551 \h </w:instrText>
        </w:r>
        <w:r w:rsidR="002F1FDB">
          <w:rPr>
            <w:noProof/>
            <w:webHidden/>
          </w:rPr>
        </w:r>
        <w:r w:rsidR="002F1FDB">
          <w:rPr>
            <w:noProof/>
            <w:webHidden/>
          </w:rPr>
          <w:fldChar w:fldCharType="separate"/>
        </w:r>
        <w:r w:rsidR="002F1FDB">
          <w:rPr>
            <w:noProof/>
            <w:webHidden/>
          </w:rPr>
          <w:t>19</w:t>
        </w:r>
        <w:r w:rsidR="002F1FDB">
          <w:rPr>
            <w:noProof/>
            <w:webHidden/>
          </w:rPr>
          <w:fldChar w:fldCharType="end"/>
        </w:r>
      </w:hyperlink>
    </w:p>
    <w:p w14:paraId="7739E574" w14:textId="5DE05A36" w:rsidR="002F1FDB" w:rsidRDefault="00000000">
      <w:pPr>
        <w:pStyle w:val="TOC3"/>
        <w:rPr>
          <w:rFonts w:asciiTheme="minorHAnsi" w:eastAsiaTheme="minorEastAsia" w:hAnsiTheme="minorHAnsi" w:cstheme="minorBidi"/>
          <w:noProof/>
          <w:kern w:val="2"/>
          <w:sz w:val="24"/>
          <w:szCs w:val="24"/>
          <w14:ligatures w14:val="standardContextual"/>
        </w:rPr>
      </w:pPr>
      <w:hyperlink w:anchor="_Toc155559552" w:history="1">
        <w:r w:rsidR="002F1FDB" w:rsidRPr="00C73E6B">
          <w:rPr>
            <w:rStyle w:val="Hyperlink"/>
            <w:noProof/>
            <w:lang w:val="ro-RO"/>
          </w:rPr>
          <w:t>1.3.1. Unitățile sanitare care acordă asistența BCC în România şi problemele identificate</w:t>
        </w:r>
        <w:r w:rsidR="002F1FDB">
          <w:rPr>
            <w:noProof/>
            <w:webHidden/>
          </w:rPr>
          <w:tab/>
        </w:r>
        <w:r w:rsidR="002F1FDB">
          <w:rPr>
            <w:noProof/>
            <w:webHidden/>
          </w:rPr>
          <w:fldChar w:fldCharType="begin"/>
        </w:r>
        <w:r w:rsidR="002F1FDB">
          <w:rPr>
            <w:noProof/>
            <w:webHidden/>
          </w:rPr>
          <w:instrText xml:space="preserve"> PAGEREF _Toc155559552 \h </w:instrText>
        </w:r>
        <w:r w:rsidR="002F1FDB">
          <w:rPr>
            <w:noProof/>
            <w:webHidden/>
          </w:rPr>
        </w:r>
        <w:r w:rsidR="002F1FDB">
          <w:rPr>
            <w:noProof/>
            <w:webHidden/>
          </w:rPr>
          <w:fldChar w:fldCharType="separate"/>
        </w:r>
        <w:r w:rsidR="002F1FDB">
          <w:rPr>
            <w:noProof/>
            <w:webHidden/>
          </w:rPr>
          <w:t>19</w:t>
        </w:r>
        <w:r w:rsidR="002F1FDB">
          <w:rPr>
            <w:noProof/>
            <w:webHidden/>
          </w:rPr>
          <w:fldChar w:fldCharType="end"/>
        </w:r>
      </w:hyperlink>
    </w:p>
    <w:p w14:paraId="03249DC3" w14:textId="230D175A" w:rsidR="002F1FDB" w:rsidRDefault="00000000">
      <w:pPr>
        <w:pStyle w:val="TOC3"/>
        <w:rPr>
          <w:rFonts w:asciiTheme="minorHAnsi" w:eastAsiaTheme="minorEastAsia" w:hAnsiTheme="minorHAnsi" w:cstheme="minorBidi"/>
          <w:noProof/>
          <w:kern w:val="2"/>
          <w:sz w:val="24"/>
          <w:szCs w:val="24"/>
          <w14:ligatures w14:val="standardContextual"/>
        </w:rPr>
      </w:pPr>
      <w:hyperlink w:anchor="_Toc155559553" w:history="1">
        <w:r w:rsidR="002F1FDB" w:rsidRPr="00C73E6B">
          <w:rPr>
            <w:rStyle w:val="Hyperlink"/>
            <w:noProof/>
            <w:lang w:val="ro-RO"/>
          </w:rPr>
          <w:t>1.3.2. Alte cauze ale inechităților și insuficienței accesului la servicii cardiologice și neurologice la nivel național</w:t>
        </w:r>
        <w:r w:rsidR="002F1FDB">
          <w:rPr>
            <w:noProof/>
            <w:webHidden/>
          </w:rPr>
          <w:tab/>
        </w:r>
        <w:r w:rsidR="002F1FDB">
          <w:rPr>
            <w:noProof/>
            <w:webHidden/>
          </w:rPr>
          <w:fldChar w:fldCharType="begin"/>
        </w:r>
        <w:r w:rsidR="002F1FDB">
          <w:rPr>
            <w:noProof/>
            <w:webHidden/>
          </w:rPr>
          <w:instrText xml:space="preserve"> PAGEREF _Toc155559553 \h </w:instrText>
        </w:r>
        <w:r w:rsidR="002F1FDB">
          <w:rPr>
            <w:noProof/>
            <w:webHidden/>
          </w:rPr>
        </w:r>
        <w:r w:rsidR="002F1FDB">
          <w:rPr>
            <w:noProof/>
            <w:webHidden/>
          </w:rPr>
          <w:fldChar w:fldCharType="separate"/>
        </w:r>
        <w:r w:rsidR="002F1FDB">
          <w:rPr>
            <w:noProof/>
            <w:webHidden/>
          </w:rPr>
          <w:t>20</w:t>
        </w:r>
        <w:r w:rsidR="002F1FDB">
          <w:rPr>
            <w:noProof/>
            <w:webHidden/>
          </w:rPr>
          <w:fldChar w:fldCharType="end"/>
        </w:r>
      </w:hyperlink>
    </w:p>
    <w:p w14:paraId="2EC4F6AA" w14:textId="4EAAD9A4" w:rsidR="002F1FDB" w:rsidRDefault="00000000">
      <w:pPr>
        <w:pStyle w:val="TOC2"/>
        <w:rPr>
          <w:rFonts w:asciiTheme="minorHAnsi" w:eastAsiaTheme="minorEastAsia" w:hAnsiTheme="minorHAnsi" w:cstheme="minorBidi"/>
          <w:i w:val="0"/>
          <w:iCs w:val="0"/>
          <w:noProof/>
          <w:kern w:val="2"/>
          <w:sz w:val="24"/>
          <w:szCs w:val="24"/>
          <w14:ligatures w14:val="standardContextual"/>
        </w:rPr>
      </w:pPr>
      <w:hyperlink w:anchor="_Toc155559554" w:history="1">
        <w:r w:rsidR="002F1FDB" w:rsidRPr="00C73E6B">
          <w:rPr>
            <w:rStyle w:val="Hyperlink"/>
            <w:noProof/>
            <w:lang w:val="ro-RO"/>
          </w:rPr>
          <w:t>1.4. Tratamentul bolilor cardiovasculare</w:t>
        </w:r>
        <w:r w:rsidR="002F1FDB">
          <w:rPr>
            <w:noProof/>
            <w:webHidden/>
          </w:rPr>
          <w:tab/>
        </w:r>
        <w:r w:rsidR="002F1FDB">
          <w:rPr>
            <w:noProof/>
            <w:webHidden/>
          </w:rPr>
          <w:fldChar w:fldCharType="begin"/>
        </w:r>
        <w:r w:rsidR="002F1FDB">
          <w:rPr>
            <w:noProof/>
            <w:webHidden/>
          </w:rPr>
          <w:instrText xml:space="preserve"> PAGEREF _Toc155559554 \h </w:instrText>
        </w:r>
        <w:r w:rsidR="002F1FDB">
          <w:rPr>
            <w:noProof/>
            <w:webHidden/>
          </w:rPr>
        </w:r>
        <w:r w:rsidR="002F1FDB">
          <w:rPr>
            <w:noProof/>
            <w:webHidden/>
          </w:rPr>
          <w:fldChar w:fldCharType="separate"/>
        </w:r>
        <w:r w:rsidR="002F1FDB">
          <w:rPr>
            <w:noProof/>
            <w:webHidden/>
          </w:rPr>
          <w:t>23</w:t>
        </w:r>
        <w:r w:rsidR="002F1FDB">
          <w:rPr>
            <w:noProof/>
            <w:webHidden/>
          </w:rPr>
          <w:fldChar w:fldCharType="end"/>
        </w:r>
      </w:hyperlink>
    </w:p>
    <w:p w14:paraId="5537B3C5" w14:textId="67E9D3AC" w:rsidR="002F1FDB" w:rsidRDefault="00000000">
      <w:pPr>
        <w:pStyle w:val="TOC3"/>
        <w:rPr>
          <w:rFonts w:asciiTheme="minorHAnsi" w:eastAsiaTheme="minorEastAsia" w:hAnsiTheme="minorHAnsi" w:cstheme="minorBidi"/>
          <w:noProof/>
          <w:kern w:val="2"/>
          <w:sz w:val="24"/>
          <w:szCs w:val="24"/>
          <w14:ligatures w14:val="standardContextual"/>
        </w:rPr>
      </w:pPr>
      <w:hyperlink w:anchor="_Toc155559555" w:history="1">
        <w:r w:rsidR="002F1FDB" w:rsidRPr="00C73E6B">
          <w:rPr>
            <w:rStyle w:val="Hyperlink"/>
            <w:noProof/>
            <w:lang w:val="ro-RO"/>
          </w:rPr>
          <w:t>1.4.1. Tratamentul medicamentos</w:t>
        </w:r>
        <w:r w:rsidR="002F1FDB">
          <w:rPr>
            <w:noProof/>
            <w:webHidden/>
          </w:rPr>
          <w:tab/>
        </w:r>
        <w:r w:rsidR="002F1FDB">
          <w:rPr>
            <w:noProof/>
            <w:webHidden/>
          </w:rPr>
          <w:fldChar w:fldCharType="begin"/>
        </w:r>
        <w:r w:rsidR="002F1FDB">
          <w:rPr>
            <w:noProof/>
            <w:webHidden/>
          </w:rPr>
          <w:instrText xml:space="preserve"> PAGEREF _Toc155559555 \h </w:instrText>
        </w:r>
        <w:r w:rsidR="002F1FDB">
          <w:rPr>
            <w:noProof/>
            <w:webHidden/>
          </w:rPr>
        </w:r>
        <w:r w:rsidR="002F1FDB">
          <w:rPr>
            <w:noProof/>
            <w:webHidden/>
          </w:rPr>
          <w:fldChar w:fldCharType="separate"/>
        </w:r>
        <w:r w:rsidR="002F1FDB">
          <w:rPr>
            <w:noProof/>
            <w:webHidden/>
          </w:rPr>
          <w:t>23</w:t>
        </w:r>
        <w:r w:rsidR="002F1FDB">
          <w:rPr>
            <w:noProof/>
            <w:webHidden/>
          </w:rPr>
          <w:fldChar w:fldCharType="end"/>
        </w:r>
      </w:hyperlink>
    </w:p>
    <w:p w14:paraId="54F87F81" w14:textId="10C8B800" w:rsidR="002F1FDB" w:rsidRDefault="00000000">
      <w:pPr>
        <w:pStyle w:val="TOC3"/>
        <w:rPr>
          <w:rFonts w:asciiTheme="minorHAnsi" w:eastAsiaTheme="minorEastAsia" w:hAnsiTheme="minorHAnsi" w:cstheme="minorBidi"/>
          <w:noProof/>
          <w:kern w:val="2"/>
          <w:sz w:val="24"/>
          <w:szCs w:val="24"/>
          <w14:ligatures w14:val="standardContextual"/>
        </w:rPr>
      </w:pPr>
      <w:hyperlink w:anchor="_Toc155559556" w:history="1">
        <w:r w:rsidR="002F1FDB" w:rsidRPr="00C73E6B">
          <w:rPr>
            <w:rStyle w:val="Hyperlink"/>
            <w:noProof/>
            <w:lang w:val="ro-RO"/>
          </w:rPr>
          <w:t>1.4.2. Cardiologia intervențională</w:t>
        </w:r>
        <w:r w:rsidR="002F1FDB">
          <w:rPr>
            <w:noProof/>
            <w:webHidden/>
          </w:rPr>
          <w:tab/>
        </w:r>
        <w:r w:rsidR="002F1FDB">
          <w:rPr>
            <w:noProof/>
            <w:webHidden/>
          </w:rPr>
          <w:fldChar w:fldCharType="begin"/>
        </w:r>
        <w:r w:rsidR="002F1FDB">
          <w:rPr>
            <w:noProof/>
            <w:webHidden/>
          </w:rPr>
          <w:instrText xml:space="preserve"> PAGEREF _Toc155559556 \h </w:instrText>
        </w:r>
        <w:r w:rsidR="002F1FDB">
          <w:rPr>
            <w:noProof/>
            <w:webHidden/>
          </w:rPr>
        </w:r>
        <w:r w:rsidR="002F1FDB">
          <w:rPr>
            <w:noProof/>
            <w:webHidden/>
          </w:rPr>
          <w:fldChar w:fldCharType="separate"/>
        </w:r>
        <w:r w:rsidR="002F1FDB">
          <w:rPr>
            <w:noProof/>
            <w:webHidden/>
          </w:rPr>
          <w:t>23</w:t>
        </w:r>
        <w:r w:rsidR="002F1FDB">
          <w:rPr>
            <w:noProof/>
            <w:webHidden/>
          </w:rPr>
          <w:fldChar w:fldCharType="end"/>
        </w:r>
      </w:hyperlink>
    </w:p>
    <w:p w14:paraId="5C406A21" w14:textId="47AF5863" w:rsidR="002F1FDB" w:rsidRDefault="00000000">
      <w:pPr>
        <w:pStyle w:val="TOC3"/>
        <w:rPr>
          <w:rFonts w:asciiTheme="minorHAnsi" w:eastAsiaTheme="minorEastAsia" w:hAnsiTheme="minorHAnsi" w:cstheme="minorBidi"/>
          <w:noProof/>
          <w:kern w:val="2"/>
          <w:sz w:val="24"/>
          <w:szCs w:val="24"/>
          <w14:ligatures w14:val="standardContextual"/>
        </w:rPr>
      </w:pPr>
      <w:hyperlink w:anchor="_Toc155559557" w:history="1">
        <w:r w:rsidR="002F1FDB" w:rsidRPr="00C73E6B">
          <w:rPr>
            <w:rStyle w:val="Hyperlink"/>
            <w:noProof/>
            <w:lang w:val="ro-RO"/>
          </w:rPr>
          <w:t>1.4.3. Electrofiziologia intervențională</w:t>
        </w:r>
        <w:r w:rsidR="002F1FDB">
          <w:rPr>
            <w:noProof/>
            <w:webHidden/>
          </w:rPr>
          <w:tab/>
        </w:r>
        <w:r w:rsidR="002F1FDB">
          <w:rPr>
            <w:noProof/>
            <w:webHidden/>
          </w:rPr>
          <w:fldChar w:fldCharType="begin"/>
        </w:r>
        <w:r w:rsidR="002F1FDB">
          <w:rPr>
            <w:noProof/>
            <w:webHidden/>
          </w:rPr>
          <w:instrText xml:space="preserve"> PAGEREF _Toc155559557 \h </w:instrText>
        </w:r>
        <w:r w:rsidR="002F1FDB">
          <w:rPr>
            <w:noProof/>
            <w:webHidden/>
          </w:rPr>
        </w:r>
        <w:r w:rsidR="002F1FDB">
          <w:rPr>
            <w:noProof/>
            <w:webHidden/>
          </w:rPr>
          <w:fldChar w:fldCharType="separate"/>
        </w:r>
        <w:r w:rsidR="002F1FDB">
          <w:rPr>
            <w:noProof/>
            <w:webHidden/>
          </w:rPr>
          <w:t>24</w:t>
        </w:r>
        <w:r w:rsidR="002F1FDB">
          <w:rPr>
            <w:noProof/>
            <w:webHidden/>
          </w:rPr>
          <w:fldChar w:fldCharType="end"/>
        </w:r>
      </w:hyperlink>
    </w:p>
    <w:p w14:paraId="2E344DE7" w14:textId="0438A97D" w:rsidR="002F1FDB" w:rsidRDefault="00000000">
      <w:pPr>
        <w:pStyle w:val="TOC3"/>
        <w:rPr>
          <w:rFonts w:asciiTheme="minorHAnsi" w:eastAsiaTheme="minorEastAsia" w:hAnsiTheme="minorHAnsi" w:cstheme="minorBidi"/>
          <w:noProof/>
          <w:kern w:val="2"/>
          <w:sz w:val="24"/>
          <w:szCs w:val="24"/>
          <w14:ligatures w14:val="standardContextual"/>
        </w:rPr>
      </w:pPr>
      <w:hyperlink w:anchor="_Toc155559558" w:history="1">
        <w:r w:rsidR="002F1FDB" w:rsidRPr="00C73E6B">
          <w:rPr>
            <w:rStyle w:val="Hyperlink"/>
            <w:noProof/>
            <w:lang w:val="ro-RO"/>
          </w:rPr>
          <w:t>1.4.4. Chirurgie cardiovasculară</w:t>
        </w:r>
        <w:r w:rsidR="002F1FDB">
          <w:rPr>
            <w:noProof/>
            <w:webHidden/>
          </w:rPr>
          <w:tab/>
        </w:r>
        <w:r w:rsidR="002F1FDB">
          <w:rPr>
            <w:noProof/>
            <w:webHidden/>
          </w:rPr>
          <w:fldChar w:fldCharType="begin"/>
        </w:r>
        <w:r w:rsidR="002F1FDB">
          <w:rPr>
            <w:noProof/>
            <w:webHidden/>
          </w:rPr>
          <w:instrText xml:space="preserve"> PAGEREF _Toc155559558 \h </w:instrText>
        </w:r>
        <w:r w:rsidR="002F1FDB">
          <w:rPr>
            <w:noProof/>
            <w:webHidden/>
          </w:rPr>
        </w:r>
        <w:r w:rsidR="002F1FDB">
          <w:rPr>
            <w:noProof/>
            <w:webHidden/>
          </w:rPr>
          <w:fldChar w:fldCharType="separate"/>
        </w:r>
        <w:r w:rsidR="002F1FDB">
          <w:rPr>
            <w:noProof/>
            <w:webHidden/>
          </w:rPr>
          <w:t>25</w:t>
        </w:r>
        <w:r w:rsidR="002F1FDB">
          <w:rPr>
            <w:noProof/>
            <w:webHidden/>
          </w:rPr>
          <w:fldChar w:fldCharType="end"/>
        </w:r>
      </w:hyperlink>
    </w:p>
    <w:p w14:paraId="279D6F8F" w14:textId="251EBB52" w:rsidR="002F1FDB" w:rsidRDefault="00000000">
      <w:pPr>
        <w:pStyle w:val="TOC3"/>
        <w:rPr>
          <w:rFonts w:asciiTheme="minorHAnsi" w:eastAsiaTheme="minorEastAsia" w:hAnsiTheme="minorHAnsi" w:cstheme="minorBidi"/>
          <w:noProof/>
          <w:kern w:val="2"/>
          <w:sz w:val="24"/>
          <w:szCs w:val="24"/>
          <w14:ligatures w14:val="standardContextual"/>
        </w:rPr>
      </w:pPr>
      <w:hyperlink w:anchor="_Toc155559559" w:history="1">
        <w:r w:rsidR="002F1FDB" w:rsidRPr="00C73E6B">
          <w:rPr>
            <w:rStyle w:val="Hyperlink"/>
            <w:noProof/>
            <w:lang w:val="ro-RO"/>
          </w:rPr>
          <w:t>1.4.5. Programele Naționale în domeniul Bolilor Cardiovasculare</w:t>
        </w:r>
        <w:r w:rsidR="002F1FDB">
          <w:rPr>
            <w:noProof/>
            <w:webHidden/>
          </w:rPr>
          <w:tab/>
        </w:r>
        <w:r w:rsidR="002F1FDB">
          <w:rPr>
            <w:noProof/>
            <w:webHidden/>
          </w:rPr>
          <w:fldChar w:fldCharType="begin"/>
        </w:r>
        <w:r w:rsidR="002F1FDB">
          <w:rPr>
            <w:noProof/>
            <w:webHidden/>
          </w:rPr>
          <w:instrText xml:space="preserve"> PAGEREF _Toc155559559 \h </w:instrText>
        </w:r>
        <w:r w:rsidR="002F1FDB">
          <w:rPr>
            <w:noProof/>
            <w:webHidden/>
          </w:rPr>
        </w:r>
        <w:r w:rsidR="002F1FDB">
          <w:rPr>
            <w:noProof/>
            <w:webHidden/>
          </w:rPr>
          <w:fldChar w:fldCharType="separate"/>
        </w:r>
        <w:r w:rsidR="002F1FDB">
          <w:rPr>
            <w:noProof/>
            <w:webHidden/>
          </w:rPr>
          <w:t>26</w:t>
        </w:r>
        <w:r w:rsidR="002F1FDB">
          <w:rPr>
            <w:noProof/>
            <w:webHidden/>
          </w:rPr>
          <w:fldChar w:fldCharType="end"/>
        </w:r>
      </w:hyperlink>
    </w:p>
    <w:p w14:paraId="5DCD9637" w14:textId="0C18D853" w:rsidR="002F1FDB" w:rsidRDefault="00000000">
      <w:pPr>
        <w:pStyle w:val="TOC2"/>
        <w:rPr>
          <w:rFonts w:asciiTheme="minorHAnsi" w:eastAsiaTheme="minorEastAsia" w:hAnsiTheme="minorHAnsi" w:cstheme="minorBidi"/>
          <w:i w:val="0"/>
          <w:iCs w:val="0"/>
          <w:noProof/>
          <w:kern w:val="2"/>
          <w:sz w:val="24"/>
          <w:szCs w:val="24"/>
          <w14:ligatures w14:val="standardContextual"/>
        </w:rPr>
      </w:pPr>
      <w:hyperlink w:anchor="_Toc155559560" w:history="1">
        <w:r w:rsidR="002F1FDB" w:rsidRPr="00C73E6B">
          <w:rPr>
            <w:rStyle w:val="Hyperlink"/>
            <w:noProof/>
            <w:lang w:val="ro-RO"/>
          </w:rPr>
          <w:t>1.5. Tratamentul accidentelor vasculare cerebrale</w:t>
        </w:r>
        <w:r w:rsidR="002F1FDB">
          <w:rPr>
            <w:noProof/>
            <w:webHidden/>
          </w:rPr>
          <w:tab/>
        </w:r>
        <w:r w:rsidR="002F1FDB">
          <w:rPr>
            <w:noProof/>
            <w:webHidden/>
          </w:rPr>
          <w:fldChar w:fldCharType="begin"/>
        </w:r>
        <w:r w:rsidR="002F1FDB">
          <w:rPr>
            <w:noProof/>
            <w:webHidden/>
          </w:rPr>
          <w:instrText xml:space="preserve"> PAGEREF _Toc155559560 \h </w:instrText>
        </w:r>
        <w:r w:rsidR="002F1FDB">
          <w:rPr>
            <w:noProof/>
            <w:webHidden/>
          </w:rPr>
        </w:r>
        <w:r w:rsidR="002F1FDB">
          <w:rPr>
            <w:noProof/>
            <w:webHidden/>
          </w:rPr>
          <w:fldChar w:fldCharType="separate"/>
        </w:r>
        <w:r w:rsidR="002F1FDB">
          <w:rPr>
            <w:noProof/>
            <w:webHidden/>
          </w:rPr>
          <w:t>27</w:t>
        </w:r>
        <w:r w:rsidR="002F1FDB">
          <w:rPr>
            <w:noProof/>
            <w:webHidden/>
          </w:rPr>
          <w:fldChar w:fldCharType="end"/>
        </w:r>
      </w:hyperlink>
    </w:p>
    <w:p w14:paraId="3308B0F2" w14:textId="641FDC77" w:rsidR="002F1FDB" w:rsidRDefault="00000000">
      <w:pPr>
        <w:pStyle w:val="TOC3"/>
        <w:rPr>
          <w:rFonts w:asciiTheme="minorHAnsi" w:eastAsiaTheme="minorEastAsia" w:hAnsiTheme="minorHAnsi" w:cstheme="minorBidi"/>
          <w:noProof/>
          <w:kern w:val="2"/>
          <w:sz w:val="24"/>
          <w:szCs w:val="24"/>
          <w14:ligatures w14:val="standardContextual"/>
        </w:rPr>
      </w:pPr>
      <w:hyperlink w:anchor="_Toc155559561" w:history="1">
        <w:r w:rsidR="002F1FDB" w:rsidRPr="00C73E6B">
          <w:rPr>
            <w:rStyle w:val="Hyperlink"/>
            <w:noProof/>
            <w:lang w:val="ro-RO"/>
          </w:rPr>
          <w:t>1.5.1 Tratamentul medicamentos</w:t>
        </w:r>
        <w:r w:rsidR="002F1FDB">
          <w:rPr>
            <w:noProof/>
            <w:webHidden/>
          </w:rPr>
          <w:tab/>
        </w:r>
        <w:r w:rsidR="002F1FDB">
          <w:rPr>
            <w:noProof/>
            <w:webHidden/>
          </w:rPr>
          <w:fldChar w:fldCharType="begin"/>
        </w:r>
        <w:r w:rsidR="002F1FDB">
          <w:rPr>
            <w:noProof/>
            <w:webHidden/>
          </w:rPr>
          <w:instrText xml:space="preserve"> PAGEREF _Toc155559561 \h </w:instrText>
        </w:r>
        <w:r w:rsidR="002F1FDB">
          <w:rPr>
            <w:noProof/>
            <w:webHidden/>
          </w:rPr>
        </w:r>
        <w:r w:rsidR="002F1FDB">
          <w:rPr>
            <w:noProof/>
            <w:webHidden/>
          </w:rPr>
          <w:fldChar w:fldCharType="separate"/>
        </w:r>
        <w:r w:rsidR="002F1FDB">
          <w:rPr>
            <w:noProof/>
            <w:webHidden/>
          </w:rPr>
          <w:t>27</w:t>
        </w:r>
        <w:r w:rsidR="002F1FDB">
          <w:rPr>
            <w:noProof/>
            <w:webHidden/>
          </w:rPr>
          <w:fldChar w:fldCharType="end"/>
        </w:r>
      </w:hyperlink>
    </w:p>
    <w:p w14:paraId="6F78FC24" w14:textId="569950EA" w:rsidR="002F1FDB" w:rsidRDefault="00000000">
      <w:pPr>
        <w:pStyle w:val="TOC3"/>
        <w:rPr>
          <w:rFonts w:asciiTheme="minorHAnsi" w:eastAsiaTheme="minorEastAsia" w:hAnsiTheme="minorHAnsi" w:cstheme="minorBidi"/>
          <w:noProof/>
          <w:kern w:val="2"/>
          <w:sz w:val="24"/>
          <w:szCs w:val="24"/>
          <w14:ligatures w14:val="standardContextual"/>
        </w:rPr>
      </w:pPr>
      <w:hyperlink w:anchor="_Toc155559562" w:history="1">
        <w:r w:rsidR="002F1FDB" w:rsidRPr="00C73E6B">
          <w:rPr>
            <w:rStyle w:val="Hyperlink"/>
            <w:noProof/>
            <w:lang w:val="ro-RO"/>
          </w:rPr>
          <w:t>1.5.2 Tratamentul acut intervențional al accidentelor vasculare cerebrale</w:t>
        </w:r>
        <w:r w:rsidR="002F1FDB">
          <w:rPr>
            <w:noProof/>
            <w:webHidden/>
          </w:rPr>
          <w:tab/>
        </w:r>
        <w:r w:rsidR="002F1FDB">
          <w:rPr>
            <w:noProof/>
            <w:webHidden/>
          </w:rPr>
          <w:fldChar w:fldCharType="begin"/>
        </w:r>
        <w:r w:rsidR="002F1FDB">
          <w:rPr>
            <w:noProof/>
            <w:webHidden/>
          </w:rPr>
          <w:instrText xml:space="preserve"> PAGEREF _Toc155559562 \h </w:instrText>
        </w:r>
        <w:r w:rsidR="002F1FDB">
          <w:rPr>
            <w:noProof/>
            <w:webHidden/>
          </w:rPr>
        </w:r>
        <w:r w:rsidR="002F1FDB">
          <w:rPr>
            <w:noProof/>
            <w:webHidden/>
          </w:rPr>
          <w:fldChar w:fldCharType="separate"/>
        </w:r>
        <w:r w:rsidR="002F1FDB">
          <w:rPr>
            <w:noProof/>
            <w:webHidden/>
          </w:rPr>
          <w:t>27</w:t>
        </w:r>
        <w:r w:rsidR="002F1FDB">
          <w:rPr>
            <w:noProof/>
            <w:webHidden/>
          </w:rPr>
          <w:fldChar w:fldCharType="end"/>
        </w:r>
      </w:hyperlink>
    </w:p>
    <w:p w14:paraId="0F6DF52E" w14:textId="02C915AA" w:rsidR="002F1FDB" w:rsidRDefault="00000000">
      <w:pPr>
        <w:pStyle w:val="TOC3"/>
        <w:rPr>
          <w:rFonts w:asciiTheme="minorHAnsi" w:eastAsiaTheme="minorEastAsia" w:hAnsiTheme="minorHAnsi" w:cstheme="minorBidi"/>
          <w:noProof/>
          <w:kern w:val="2"/>
          <w:sz w:val="24"/>
          <w:szCs w:val="24"/>
          <w14:ligatures w14:val="standardContextual"/>
        </w:rPr>
      </w:pPr>
      <w:hyperlink w:anchor="_Toc155559563" w:history="1">
        <w:r w:rsidR="002F1FDB" w:rsidRPr="00C73E6B">
          <w:rPr>
            <w:rStyle w:val="Hyperlink"/>
            <w:noProof/>
            <w:lang w:val="ro-RO"/>
          </w:rPr>
          <w:t>1.5.2.1 Tratamentul trombolitic intravenos al AVC ischemic acut:</w:t>
        </w:r>
        <w:r w:rsidR="002F1FDB">
          <w:rPr>
            <w:noProof/>
            <w:webHidden/>
          </w:rPr>
          <w:tab/>
        </w:r>
        <w:r w:rsidR="002F1FDB">
          <w:rPr>
            <w:noProof/>
            <w:webHidden/>
          </w:rPr>
          <w:fldChar w:fldCharType="begin"/>
        </w:r>
        <w:r w:rsidR="002F1FDB">
          <w:rPr>
            <w:noProof/>
            <w:webHidden/>
          </w:rPr>
          <w:instrText xml:space="preserve"> PAGEREF _Toc155559563 \h </w:instrText>
        </w:r>
        <w:r w:rsidR="002F1FDB">
          <w:rPr>
            <w:noProof/>
            <w:webHidden/>
          </w:rPr>
        </w:r>
        <w:r w:rsidR="002F1FDB">
          <w:rPr>
            <w:noProof/>
            <w:webHidden/>
          </w:rPr>
          <w:fldChar w:fldCharType="separate"/>
        </w:r>
        <w:r w:rsidR="002F1FDB">
          <w:rPr>
            <w:noProof/>
            <w:webHidden/>
          </w:rPr>
          <w:t>27</w:t>
        </w:r>
        <w:r w:rsidR="002F1FDB">
          <w:rPr>
            <w:noProof/>
            <w:webHidden/>
          </w:rPr>
          <w:fldChar w:fldCharType="end"/>
        </w:r>
      </w:hyperlink>
    </w:p>
    <w:p w14:paraId="0863A22F" w14:textId="56B406CA" w:rsidR="002F1FDB" w:rsidRDefault="00000000">
      <w:pPr>
        <w:pStyle w:val="TOC3"/>
        <w:rPr>
          <w:rFonts w:asciiTheme="minorHAnsi" w:eastAsiaTheme="minorEastAsia" w:hAnsiTheme="minorHAnsi" w:cstheme="minorBidi"/>
          <w:noProof/>
          <w:kern w:val="2"/>
          <w:sz w:val="24"/>
          <w:szCs w:val="24"/>
          <w14:ligatures w14:val="standardContextual"/>
        </w:rPr>
      </w:pPr>
      <w:hyperlink w:anchor="_Toc155559564" w:history="1">
        <w:r w:rsidR="002F1FDB" w:rsidRPr="00C73E6B">
          <w:rPr>
            <w:rStyle w:val="Hyperlink"/>
            <w:iCs/>
            <w:noProof/>
            <w:lang w:val="ro-RO"/>
          </w:rPr>
          <w:t>1.5.2.2 Tratamentul endovascular al AVC ischemic acut:</w:t>
        </w:r>
        <w:r w:rsidR="002F1FDB">
          <w:rPr>
            <w:noProof/>
            <w:webHidden/>
          </w:rPr>
          <w:tab/>
        </w:r>
        <w:r w:rsidR="002F1FDB">
          <w:rPr>
            <w:noProof/>
            <w:webHidden/>
          </w:rPr>
          <w:fldChar w:fldCharType="begin"/>
        </w:r>
        <w:r w:rsidR="002F1FDB">
          <w:rPr>
            <w:noProof/>
            <w:webHidden/>
          </w:rPr>
          <w:instrText xml:space="preserve"> PAGEREF _Toc155559564 \h </w:instrText>
        </w:r>
        <w:r w:rsidR="002F1FDB">
          <w:rPr>
            <w:noProof/>
            <w:webHidden/>
          </w:rPr>
        </w:r>
        <w:r w:rsidR="002F1FDB">
          <w:rPr>
            <w:noProof/>
            <w:webHidden/>
          </w:rPr>
          <w:fldChar w:fldCharType="separate"/>
        </w:r>
        <w:r w:rsidR="002F1FDB">
          <w:rPr>
            <w:noProof/>
            <w:webHidden/>
          </w:rPr>
          <w:t>30</w:t>
        </w:r>
        <w:r w:rsidR="002F1FDB">
          <w:rPr>
            <w:noProof/>
            <w:webHidden/>
          </w:rPr>
          <w:fldChar w:fldCharType="end"/>
        </w:r>
      </w:hyperlink>
    </w:p>
    <w:p w14:paraId="71518896" w14:textId="4943DD40" w:rsidR="002F1FDB" w:rsidRDefault="00000000">
      <w:pPr>
        <w:pStyle w:val="TOC3"/>
        <w:rPr>
          <w:rFonts w:asciiTheme="minorHAnsi" w:eastAsiaTheme="minorEastAsia" w:hAnsiTheme="minorHAnsi" w:cstheme="minorBidi"/>
          <w:noProof/>
          <w:kern w:val="2"/>
          <w:sz w:val="24"/>
          <w:szCs w:val="24"/>
          <w14:ligatures w14:val="standardContextual"/>
        </w:rPr>
      </w:pPr>
      <w:hyperlink w:anchor="_Toc155559565" w:history="1">
        <w:r w:rsidR="002F1FDB" w:rsidRPr="00C73E6B">
          <w:rPr>
            <w:rStyle w:val="Hyperlink"/>
            <w:noProof/>
            <w:lang w:val="ro-RO"/>
          </w:rPr>
          <w:t>1.5.3. Hemoragia cerebrală cerebrală subarahnoidiană (HSA)</w:t>
        </w:r>
        <w:r w:rsidR="002F1FDB">
          <w:rPr>
            <w:noProof/>
            <w:webHidden/>
          </w:rPr>
          <w:tab/>
        </w:r>
        <w:r w:rsidR="002F1FDB">
          <w:rPr>
            <w:noProof/>
            <w:webHidden/>
          </w:rPr>
          <w:fldChar w:fldCharType="begin"/>
        </w:r>
        <w:r w:rsidR="002F1FDB">
          <w:rPr>
            <w:noProof/>
            <w:webHidden/>
          </w:rPr>
          <w:instrText xml:space="preserve"> PAGEREF _Toc155559565 \h </w:instrText>
        </w:r>
        <w:r w:rsidR="002F1FDB">
          <w:rPr>
            <w:noProof/>
            <w:webHidden/>
          </w:rPr>
        </w:r>
        <w:r w:rsidR="002F1FDB">
          <w:rPr>
            <w:noProof/>
            <w:webHidden/>
          </w:rPr>
          <w:fldChar w:fldCharType="separate"/>
        </w:r>
        <w:r w:rsidR="002F1FDB">
          <w:rPr>
            <w:noProof/>
            <w:webHidden/>
          </w:rPr>
          <w:t>33</w:t>
        </w:r>
        <w:r w:rsidR="002F1FDB">
          <w:rPr>
            <w:noProof/>
            <w:webHidden/>
          </w:rPr>
          <w:fldChar w:fldCharType="end"/>
        </w:r>
      </w:hyperlink>
    </w:p>
    <w:p w14:paraId="5FF1E670" w14:textId="58414F02" w:rsidR="002F1FDB" w:rsidRDefault="00000000">
      <w:pPr>
        <w:pStyle w:val="TOC3"/>
        <w:rPr>
          <w:rFonts w:asciiTheme="minorHAnsi" w:eastAsiaTheme="minorEastAsia" w:hAnsiTheme="minorHAnsi" w:cstheme="minorBidi"/>
          <w:noProof/>
          <w:kern w:val="2"/>
          <w:sz w:val="24"/>
          <w:szCs w:val="24"/>
          <w14:ligatures w14:val="standardContextual"/>
        </w:rPr>
      </w:pPr>
      <w:hyperlink w:anchor="_Toc155559566" w:history="1">
        <w:r w:rsidR="002F1FDB" w:rsidRPr="00C73E6B">
          <w:rPr>
            <w:rStyle w:val="Hyperlink"/>
            <w:noProof/>
            <w:lang w:val="ro-RO"/>
          </w:rPr>
          <w:t>1.5.6. Resursa umană în tratamentul bolilor cerebrovasculare</w:t>
        </w:r>
        <w:r w:rsidR="002F1FDB">
          <w:rPr>
            <w:noProof/>
            <w:webHidden/>
          </w:rPr>
          <w:tab/>
        </w:r>
        <w:r w:rsidR="002F1FDB">
          <w:rPr>
            <w:noProof/>
            <w:webHidden/>
          </w:rPr>
          <w:fldChar w:fldCharType="begin"/>
        </w:r>
        <w:r w:rsidR="002F1FDB">
          <w:rPr>
            <w:noProof/>
            <w:webHidden/>
          </w:rPr>
          <w:instrText xml:space="preserve"> PAGEREF _Toc155559566 \h </w:instrText>
        </w:r>
        <w:r w:rsidR="002F1FDB">
          <w:rPr>
            <w:noProof/>
            <w:webHidden/>
          </w:rPr>
        </w:r>
        <w:r w:rsidR="002F1FDB">
          <w:rPr>
            <w:noProof/>
            <w:webHidden/>
          </w:rPr>
          <w:fldChar w:fldCharType="separate"/>
        </w:r>
        <w:r w:rsidR="002F1FDB">
          <w:rPr>
            <w:noProof/>
            <w:webHidden/>
          </w:rPr>
          <w:t>35</w:t>
        </w:r>
        <w:r w:rsidR="002F1FDB">
          <w:rPr>
            <w:noProof/>
            <w:webHidden/>
          </w:rPr>
          <w:fldChar w:fldCharType="end"/>
        </w:r>
      </w:hyperlink>
    </w:p>
    <w:p w14:paraId="5E2251F1" w14:textId="43DA6F10" w:rsidR="002F1FDB" w:rsidRDefault="00000000">
      <w:pPr>
        <w:pStyle w:val="TOC2"/>
        <w:rPr>
          <w:rFonts w:asciiTheme="minorHAnsi" w:eastAsiaTheme="minorEastAsia" w:hAnsiTheme="minorHAnsi" w:cstheme="minorBidi"/>
          <w:i w:val="0"/>
          <w:iCs w:val="0"/>
          <w:noProof/>
          <w:kern w:val="2"/>
          <w:sz w:val="24"/>
          <w:szCs w:val="24"/>
          <w14:ligatures w14:val="standardContextual"/>
        </w:rPr>
      </w:pPr>
      <w:hyperlink w:anchor="_Toc155559567" w:history="1">
        <w:r w:rsidR="002F1FDB" w:rsidRPr="00C73E6B">
          <w:rPr>
            <w:rStyle w:val="Hyperlink"/>
            <w:noProof/>
            <w:lang w:val="ro-RO"/>
          </w:rPr>
          <w:t>1.6. Recuperarea cardiovasculară și neuroreabilitarea în România</w:t>
        </w:r>
        <w:r w:rsidR="002F1FDB">
          <w:rPr>
            <w:noProof/>
            <w:webHidden/>
          </w:rPr>
          <w:tab/>
        </w:r>
        <w:r w:rsidR="002F1FDB">
          <w:rPr>
            <w:noProof/>
            <w:webHidden/>
          </w:rPr>
          <w:fldChar w:fldCharType="begin"/>
        </w:r>
        <w:r w:rsidR="002F1FDB">
          <w:rPr>
            <w:noProof/>
            <w:webHidden/>
          </w:rPr>
          <w:instrText xml:space="preserve"> PAGEREF _Toc155559567 \h </w:instrText>
        </w:r>
        <w:r w:rsidR="002F1FDB">
          <w:rPr>
            <w:noProof/>
            <w:webHidden/>
          </w:rPr>
        </w:r>
        <w:r w:rsidR="002F1FDB">
          <w:rPr>
            <w:noProof/>
            <w:webHidden/>
          </w:rPr>
          <w:fldChar w:fldCharType="separate"/>
        </w:r>
        <w:r w:rsidR="002F1FDB">
          <w:rPr>
            <w:noProof/>
            <w:webHidden/>
          </w:rPr>
          <w:t>36</w:t>
        </w:r>
        <w:r w:rsidR="002F1FDB">
          <w:rPr>
            <w:noProof/>
            <w:webHidden/>
          </w:rPr>
          <w:fldChar w:fldCharType="end"/>
        </w:r>
      </w:hyperlink>
    </w:p>
    <w:p w14:paraId="65AE8309" w14:textId="6ACEB3AB" w:rsidR="002F1FDB" w:rsidRDefault="00000000">
      <w:pPr>
        <w:pStyle w:val="TOC3"/>
        <w:rPr>
          <w:rFonts w:asciiTheme="minorHAnsi" w:eastAsiaTheme="minorEastAsia" w:hAnsiTheme="minorHAnsi" w:cstheme="minorBidi"/>
          <w:noProof/>
          <w:kern w:val="2"/>
          <w:sz w:val="24"/>
          <w:szCs w:val="24"/>
          <w14:ligatures w14:val="standardContextual"/>
        </w:rPr>
      </w:pPr>
      <w:hyperlink w:anchor="_Toc155559568" w:history="1">
        <w:r w:rsidR="002F1FDB" w:rsidRPr="00C73E6B">
          <w:rPr>
            <w:rStyle w:val="Hyperlink"/>
            <w:noProof/>
            <w:lang w:val="ro-RO"/>
          </w:rPr>
          <w:t>1.6.1. Recuperarea cardiovasculară</w:t>
        </w:r>
        <w:r w:rsidR="002F1FDB">
          <w:rPr>
            <w:noProof/>
            <w:webHidden/>
          </w:rPr>
          <w:tab/>
        </w:r>
        <w:r w:rsidR="002F1FDB">
          <w:rPr>
            <w:noProof/>
            <w:webHidden/>
          </w:rPr>
          <w:fldChar w:fldCharType="begin"/>
        </w:r>
        <w:r w:rsidR="002F1FDB">
          <w:rPr>
            <w:noProof/>
            <w:webHidden/>
          </w:rPr>
          <w:instrText xml:space="preserve"> PAGEREF _Toc155559568 \h </w:instrText>
        </w:r>
        <w:r w:rsidR="002F1FDB">
          <w:rPr>
            <w:noProof/>
            <w:webHidden/>
          </w:rPr>
        </w:r>
        <w:r w:rsidR="002F1FDB">
          <w:rPr>
            <w:noProof/>
            <w:webHidden/>
          </w:rPr>
          <w:fldChar w:fldCharType="separate"/>
        </w:r>
        <w:r w:rsidR="002F1FDB">
          <w:rPr>
            <w:noProof/>
            <w:webHidden/>
          </w:rPr>
          <w:t>36</w:t>
        </w:r>
        <w:r w:rsidR="002F1FDB">
          <w:rPr>
            <w:noProof/>
            <w:webHidden/>
          </w:rPr>
          <w:fldChar w:fldCharType="end"/>
        </w:r>
      </w:hyperlink>
    </w:p>
    <w:p w14:paraId="72E5CD1A" w14:textId="0005C037" w:rsidR="002F1FDB" w:rsidRDefault="00000000">
      <w:pPr>
        <w:pStyle w:val="TOC3"/>
        <w:rPr>
          <w:rFonts w:asciiTheme="minorHAnsi" w:eastAsiaTheme="minorEastAsia" w:hAnsiTheme="minorHAnsi" w:cstheme="minorBidi"/>
          <w:noProof/>
          <w:kern w:val="2"/>
          <w:sz w:val="24"/>
          <w:szCs w:val="24"/>
          <w14:ligatures w14:val="standardContextual"/>
        </w:rPr>
      </w:pPr>
      <w:hyperlink w:anchor="_Toc155559569" w:history="1">
        <w:r w:rsidR="002F1FDB" w:rsidRPr="00C73E6B">
          <w:rPr>
            <w:rStyle w:val="Hyperlink"/>
            <w:noProof/>
            <w:lang w:val="ro-RO"/>
          </w:rPr>
          <w:t>1.6.2. Neuroreabilitarea accidentelor vasculare cerebrale</w:t>
        </w:r>
        <w:r w:rsidR="002F1FDB">
          <w:rPr>
            <w:noProof/>
            <w:webHidden/>
          </w:rPr>
          <w:tab/>
        </w:r>
        <w:r w:rsidR="002F1FDB">
          <w:rPr>
            <w:noProof/>
            <w:webHidden/>
          </w:rPr>
          <w:fldChar w:fldCharType="begin"/>
        </w:r>
        <w:r w:rsidR="002F1FDB">
          <w:rPr>
            <w:noProof/>
            <w:webHidden/>
          </w:rPr>
          <w:instrText xml:space="preserve"> PAGEREF _Toc155559569 \h </w:instrText>
        </w:r>
        <w:r w:rsidR="002F1FDB">
          <w:rPr>
            <w:noProof/>
            <w:webHidden/>
          </w:rPr>
        </w:r>
        <w:r w:rsidR="002F1FDB">
          <w:rPr>
            <w:noProof/>
            <w:webHidden/>
          </w:rPr>
          <w:fldChar w:fldCharType="separate"/>
        </w:r>
        <w:r w:rsidR="002F1FDB">
          <w:rPr>
            <w:noProof/>
            <w:webHidden/>
          </w:rPr>
          <w:t>38</w:t>
        </w:r>
        <w:r w:rsidR="002F1FDB">
          <w:rPr>
            <w:noProof/>
            <w:webHidden/>
          </w:rPr>
          <w:fldChar w:fldCharType="end"/>
        </w:r>
      </w:hyperlink>
    </w:p>
    <w:p w14:paraId="74FA60AB" w14:textId="69E6F10F" w:rsidR="002F1FDB" w:rsidRDefault="00000000">
      <w:pPr>
        <w:pStyle w:val="TOC2"/>
        <w:rPr>
          <w:rFonts w:asciiTheme="minorHAnsi" w:eastAsiaTheme="minorEastAsia" w:hAnsiTheme="minorHAnsi" w:cstheme="minorBidi"/>
          <w:i w:val="0"/>
          <w:iCs w:val="0"/>
          <w:noProof/>
          <w:kern w:val="2"/>
          <w:sz w:val="24"/>
          <w:szCs w:val="24"/>
          <w14:ligatures w14:val="standardContextual"/>
        </w:rPr>
      </w:pPr>
      <w:hyperlink w:anchor="_Toc155559570" w:history="1">
        <w:r w:rsidR="002F1FDB" w:rsidRPr="00C73E6B">
          <w:rPr>
            <w:rStyle w:val="Hyperlink"/>
            <w:noProof/>
            <w:lang w:val="ro-RO"/>
          </w:rPr>
          <w:t>1.7. Cercetarea, dezvoltarea și inovarea (CDI) în domeniul BCC</w:t>
        </w:r>
        <w:r w:rsidR="002F1FDB">
          <w:rPr>
            <w:noProof/>
            <w:webHidden/>
          </w:rPr>
          <w:tab/>
        </w:r>
        <w:r w:rsidR="002F1FDB">
          <w:rPr>
            <w:noProof/>
            <w:webHidden/>
          </w:rPr>
          <w:fldChar w:fldCharType="begin"/>
        </w:r>
        <w:r w:rsidR="002F1FDB">
          <w:rPr>
            <w:noProof/>
            <w:webHidden/>
          </w:rPr>
          <w:instrText xml:space="preserve"> PAGEREF _Toc155559570 \h </w:instrText>
        </w:r>
        <w:r w:rsidR="002F1FDB">
          <w:rPr>
            <w:noProof/>
            <w:webHidden/>
          </w:rPr>
        </w:r>
        <w:r w:rsidR="002F1FDB">
          <w:rPr>
            <w:noProof/>
            <w:webHidden/>
          </w:rPr>
          <w:fldChar w:fldCharType="separate"/>
        </w:r>
        <w:r w:rsidR="002F1FDB">
          <w:rPr>
            <w:noProof/>
            <w:webHidden/>
          </w:rPr>
          <w:t>40</w:t>
        </w:r>
        <w:r w:rsidR="002F1FDB">
          <w:rPr>
            <w:noProof/>
            <w:webHidden/>
          </w:rPr>
          <w:fldChar w:fldCharType="end"/>
        </w:r>
      </w:hyperlink>
    </w:p>
    <w:p w14:paraId="445B747C" w14:textId="461B54FA" w:rsidR="002F1FDB" w:rsidRDefault="00000000">
      <w:pPr>
        <w:pStyle w:val="TOC2"/>
        <w:rPr>
          <w:rFonts w:asciiTheme="minorHAnsi" w:eastAsiaTheme="minorEastAsia" w:hAnsiTheme="minorHAnsi" w:cstheme="minorBidi"/>
          <w:i w:val="0"/>
          <w:iCs w:val="0"/>
          <w:noProof/>
          <w:kern w:val="2"/>
          <w:sz w:val="24"/>
          <w:szCs w:val="24"/>
          <w14:ligatures w14:val="standardContextual"/>
        </w:rPr>
      </w:pPr>
      <w:hyperlink w:anchor="_Toc155559571" w:history="1">
        <w:r w:rsidR="002F1FDB" w:rsidRPr="00C73E6B">
          <w:rPr>
            <w:rStyle w:val="Hyperlink"/>
            <w:noProof/>
            <w:lang w:val="ro-RO"/>
          </w:rPr>
          <w:t>1.8. Nevoia dezvoltării unui sistem integrat de informații de sănătate pentru prevenirea și îngrijirea bolilor cardiovasculare și cerebrovasculare</w:t>
        </w:r>
        <w:r w:rsidR="002F1FDB">
          <w:rPr>
            <w:noProof/>
            <w:webHidden/>
          </w:rPr>
          <w:tab/>
        </w:r>
        <w:r w:rsidR="002F1FDB">
          <w:rPr>
            <w:noProof/>
            <w:webHidden/>
          </w:rPr>
          <w:fldChar w:fldCharType="begin"/>
        </w:r>
        <w:r w:rsidR="002F1FDB">
          <w:rPr>
            <w:noProof/>
            <w:webHidden/>
          </w:rPr>
          <w:instrText xml:space="preserve"> PAGEREF _Toc155559571 \h </w:instrText>
        </w:r>
        <w:r w:rsidR="002F1FDB">
          <w:rPr>
            <w:noProof/>
            <w:webHidden/>
          </w:rPr>
        </w:r>
        <w:r w:rsidR="002F1FDB">
          <w:rPr>
            <w:noProof/>
            <w:webHidden/>
          </w:rPr>
          <w:fldChar w:fldCharType="separate"/>
        </w:r>
        <w:r w:rsidR="002F1FDB">
          <w:rPr>
            <w:noProof/>
            <w:webHidden/>
          </w:rPr>
          <w:t>43</w:t>
        </w:r>
        <w:r w:rsidR="002F1FDB">
          <w:rPr>
            <w:noProof/>
            <w:webHidden/>
          </w:rPr>
          <w:fldChar w:fldCharType="end"/>
        </w:r>
      </w:hyperlink>
    </w:p>
    <w:p w14:paraId="03909656" w14:textId="52EEFB70" w:rsidR="002F1FDB" w:rsidRDefault="00000000">
      <w:pPr>
        <w:pStyle w:val="TOC2"/>
        <w:rPr>
          <w:rFonts w:asciiTheme="minorHAnsi" w:eastAsiaTheme="minorEastAsia" w:hAnsiTheme="minorHAnsi" w:cstheme="minorBidi"/>
          <w:i w:val="0"/>
          <w:iCs w:val="0"/>
          <w:noProof/>
          <w:kern w:val="2"/>
          <w:sz w:val="24"/>
          <w:szCs w:val="24"/>
          <w14:ligatures w14:val="standardContextual"/>
        </w:rPr>
      </w:pPr>
      <w:hyperlink w:anchor="_Toc155559572" w:history="1">
        <w:r w:rsidR="002F1FDB" w:rsidRPr="00C73E6B">
          <w:rPr>
            <w:rStyle w:val="Hyperlink"/>
            <w:noProof/>
            <w:lang w:val="ro-RO"/>
          </w:rPr>
          <w:t>1.9. Ținte operaționale la nivel național pentru 2030 în baza reperelor Europene</w:t>
        </w:r>
        <w:r w:rsidR="002F1FDB">
          <w:rPr>
            <w:noProof/>
            <w:webHidden/>
          </w:rPr>
          <w:tab/>
        </w:r>
        <w:r w:rsidR="002F1FDB">
          <w:rPr>
            <w:noProof/>
            <w:webHidden/>
          </w:rPr>
          <w:fldChar w:fldCharType="begin"/>
        </w:r>
        <w:r w:rsidR="002F1FDB">
          <w:rPr>
            <w:noProof/>
            <w:webHidden/>
          </w:rPr>
          <w:instrText xml:space="preserve"> PAGEREF _Toc155559572 \h </w:instrText>
        </w:r>
        <w:r w:rsidR="002F1FDB">
          <w:rPr>
            <w:noProof/>
            <w:webHidden/>
          </w:rPr>
        </w:r>
        <w:r w:rsidR="002F1FDB">
          <w:rPr>
            <w:noProof/>
            <w:webHidden/>
          </w:rPr>
          <w:fldChar w:fldCharType="separate"/>
        </w:r>
        <w:r w:rsidR="002F1FDB">
          <w:rPr>
            <w:noProof/>
            <w:webHidden/>
          </w:rPr>
          <w:t>44</w:t>
        </w:r>
        <w:r w:rsidR="002F1FDB">
          <w:rPr>
            <w:noProof/>
            <w:webHidden/>
          </w:rPr>
          <w:fldChar w:fldCharType="end"/>
        </w:r>
      </w:hyperlink>
    </w:p>
    <w:p w14:paraId="5CE41A30" w14:textId="27C3DA36" w:rsidR="002F1FDB" w:rsidRDefault="00000000">
      <w:pPr>
        <w:pStyle w:val="TOC3"/>
        <w:rPr>
          <w:rFonts w:asciiTheme="minorHAnsi" w:eastAsiaTheme="minorEastAsia" w:hAnsiTheme="minorHAnsi" w:cstheme="minorBidi"/>
          <w:noProof/>
          <w:kern w:val="2"/>
          <w:sz w:val="24"/>
          <w:szCs w:val="24"/>
          <w14:ligatures w14:val="standardContextual"/>
        </w:rPr>
      </w:pPr>
      <w:hyperlink w:anchor="_Toc155559573" w:history="1">
        <w:r w:rsidR="002F1FDB" w:rsidRPr="00C73E6B">
          <w:rPr>
            <w:rStyle w:val="Hyperlink"/>
            <w:noProof/>
            <w:lang w:val="ro-RO"/>
          </w:rPr>
          <w:t>1.9.1. Prevenția primară a bolilor cardiovasculare și cerebrovasculare</w:t>
        </w:r>
        <w:r w:rsidR="002F1FDB">
          <w:rPr>
            <w:noProof/>
            <w:webHidden/>
          </w:rPr>
          <w:tab/>
        </w:r>
        <w:r w:rsidR="002F1FDB">
          <w:rPr>
            <w:noProof/>
            <w:webHidden/>
          </w:rPr>
          <w:fldChar w:fldCharType="begin"/>
        </w:r>
        <w:r w:rsidR="002F1FDB">
          <w:rPr>
            <w:noProof/>
            <w:webHidden/>
          </w:rPr>
          <w:instrText xml:space="preserve"> PAGEREF _Toc155559573 \h </w:instrText>
        </w:r>
        <w:r w:rsidR="002F1FDB">
          <w:rPr>
            <w:noProof/>
            <w:webHidden/>
          </w:rPr>
        </w:r>
        <w:r w:rsidR="002F1FDB">
          <w:rPr>
            <w:noProof/>
            <w:webHidden/>
          </w:rPr>
          <w:fldChar w:fldCharType="separate"/>
        </w:r>
        <w:r w:rsidR="002F1FDB">
          <w:rPr>
            <w:noProof/>
            <w:webHidden/>
          </w:rPr>
          <w:t>44</w:t>
        </w:r>
        <w:r w:rsidR="002F1FDB">
          <w:rPr>
            <w:noProof/>
            <w:webHidden/>
          </w:rPr>
          <w:fldChar w:fldCharType="end"/>
        </w:r>
      </w:hyperlink>
    </w:p>
    <w:p w14:paraId="35CD7F13" w14:textId="4CCFEC54" w:rsidR="002F1FDB" w:rsidRDefault="00000000">
      <w:pPr>
        <w:pStyle w:val="TOC3"/>
        <w:rPr>
          <w:rFonts w:asciiTheme="minorHAnsi" w:eastAsiaTheme="minorEastAsia" w:hAnsiTheme="minorHAnsi" w:cstheme="minorBidi"/>
          <w:noProof/>
          <w:kern w:val="2"/>
          <w:sz w:val="24"/>
          <w:szCs w:val="24"/>
          <w14:ligatures w14:val="standardContextual"/>
        </w:rPr>
      </w:pPr>
      <w:hyperlink w:anchor="_Toc155559574" w:history="1">
        <w:r w:rsidR="002F1FDB" w:rsidRPr="00C73E6B">
          <w:rPr>
            <w:rStyle w:val="Hyperlink"/>
            <w:noProof/>
            <w:lang w:val="ro-RO"/>
          </w:rPr>
          <w:t>1.9.2. Tratamentul acut și prevenția secundară a bolilor cardiovasculare</w:t>
        </w:r>
        <w:r w:rsidR="002F1FDB">
          <w:rPr>
            <w:noProof/>
            <w:webHidden/>
          </w:rPr>
          <w:tab/>
        </w:r>
        <w:r w:rsidR="002F1FDB">
          <w:rPr>
            <w:noProof/>
            <w:webHidden/>
          </w:rPr>
          <w:fldChar w:fldCharType="begin"/>
        </w:r>
        <w:r w:rsidR="002F1FDB">
          <w:rPr>
            <w:noProof/>
            <w:webHidden/>
          </w:rPr>
          <w:instrText xml:space="preserve"> PAGEREF _Toc155559574 \h </w:instrText>
        </w:r>
        <w:r w:rsidR="002F1FDB">
          <w:rPr>
            <w:noProof/>
            <w:webHidden/>
          </w:rPr>
        </w:r>
        <w:r w:rsidR="002F1FDB">
          <w:rPr>
            <w:noProof/>
            <w:webHidden/>
          </w:rPr>
          <w:fldChar w:fldCharType="separate"/>
        </w:r>
        <w:r w:rsidR="002F1FDB">
          <w:rPr>
            <w:noProof/>
            <w:webHidden/>
          </w:rPr>
          <w:t>45</w:t>
        </w:r>
        <w:r w:rsidR="002F1FDB">
          <w:rPr>
            <w:noProof/>
            <w:webHidden/>
          </w:rPr>
          <w:fldChar w:fldCharType="end"/>
        </w:r>
      </w:hyperlink>
    </w:p>
    <w:p w14:paraId="2790DB5D" w14:textId="71F27888" w:rsidR="002F1FDB" w:rsidRDefault="00000000">
      <w:pPr>
        <w:pStyle w:val="TOC3"/>
        <w:rPr>
          <w:rFonts w:asciiTheme="minorHAnsi" w:eastAsiaTheme="minorEastAsia" w:hAnsiTheme="minorHAnsi" w:cstheme="minorBidi"/>
          <w:noProof/>
          <w:kern w:val="2"/>
          <w:sz w:val="24"/>
          <w:szCs w:val="24"/>
          <w14:ligatures w14:val="standardContextual"/>
        </w:rPr>
      </w:pPr>
      <w:hyperlink w:anchor="_Toc155559575" w:history="1">
        <w:r w:rsidR="002F1FDB" w:rsidRPr="00C73E6B">
          <w:rPr>
            <w:rStyle w:val="Hyperlink"/>
            <w:noProof/>
            <w:lang w:val="ro-RO"/>
          </w:rPr>
          <w:t>1.9.3. Tratamentul accidentelor vasculare cerebrale acute</w:t>
        </w:r>
        <w:r w:rsidR="002F1FDB">
          <w:rPr>
            <w:noProof/>
            <w:webHidden/>
          </w:rPr>
          <w:tab/>
        </w:r>
        <w:r w:rsidR="002F1FDB">
          <w:rPr>
            <w:noProof/>
            <w:webHidden/>
          </w:rPr>
          <w:fldChar w:fldCharType="begin"/>
        </w:r>
        <w:r w:rsidR="002F1FDB">
          <w:rPr>
            <w:noProof/>
            <w:webHidden/>
          </w:rPr>
          <w:instrText xml:space="preserve"> PAGEREF _Toc155559575 \h </w:instrText>
        </w:r>
        <w:r w:rsidR="002F1FDB">
          <w:rPr>
            <w:noProof/>
            <w:webHidden/>
          </w:rPr>
        </w:r>
        <w:r w:rsidR="002F1FDB">
          <w:rPr>
            <w:noProof/>
            <w:webHidden/>
          </w:rPr>
          <w:fldChar w:fldCharType="separate"/>
        </w:r>
        <w:r w:rsidR="002F1FDB">
          <w:rPr>
            <w:noProof/>
            <w:webHidden/>
          </w:rPr>
          <w:t>47</w:t>
        </w:r>
        <w:r w:rsidR="002F1FDB">
          <w:rPr>
            <w:noProof/>
            <w:webHidden/>
          </w:rPr>
          <w:fldChar w:fldCharType="end"/>
        </w:r>
      </w:hyperlink>
    </w:p>
    <w:p w14:paraId="7B3C41FE" w14:textId="2D1AE8CB" w:rsidR="002F1FDB" w:rsidRDefault="00000000">
      <w:pPr>
        <w:pStyle w:val="TOC3"/>
        <w:rPr>
          <w:rFonts w:asciiTheme="minorHAnsi" w:eastAsiaTheme="minorEastAsia" w:hAnsiTheme="minorHAnsi" w:cstheme="minorBidi"/>
          <w:noProof/>
          <w:kern w:val="2"/>
          <w:sz w:val="24"/>
          <w:szCs w:val="24"/>
          <w14:ligatures w14:val="standardContextual"/>
        </w:rPr>
      </w:pPr>
      <w:hyperlink w:anchor="_Toc155559576" w:history="1">
        <w:r w:rsidR="002F1FDB" w:rsidRPr="00C73E6B">
          <w:rPr>
            <w:rStyle w:val="Hyperlink"/>
            <w:noProof/>
            <w:lang w:val="ro-RO"/>
          </w:rPr>
          <w:t>1.9.4. Recuperarea cardiovasculară și neuroreabilitarea acută a bolilor cerebrovasculare</w:t>
        </w:r>
        <w:r w:rsidR="002F1FDB">
          <w:rPr>
            <w:noProof/>
            <w:webHidden/>
          </w:rPr>
          <w:tab/>
        </w:r>
        <w:r w:rsidR="002F1FDB">
          <w:rPr>
            <w:noProof/>
            <w:webHidden/>
          </w:rPr>
          <w:fldChar w:fldCharType="begin"/>
        </w:r>
        <w:r w:rsidR="002F1FDB">
          <w:rPr>
            <w:noProof/>
            <w:webHidden/>
          </w:rPr>
          <w:instrText xml:space="preserve"> PAGEREF _Toc155559576 \h </w:instrText>
        </w:r>
        <w:r w:rsidR="002F1FDB">
          <w:rPr>
            <w:noProof/>
            <w:webHidden/>
          </w:rPr>
        </w:r>
        <w:r w:rsidR="002F1FDB">
          <w:rPr>
            <w:noProof/>
            <w:webHidden/>
          </w:rPr>
          <w:fldChar w:fldCharType="separate"/>
        </w:r>
        <w:r w:rsidR="002F1FDB">
          <w:rPr>
            <w:noProof/>
            <w:webHidden/>
          </w:rPr>
          <w:t>48</w:t>
        </w:r>
        <w:r w:rsidR="002F1FDB">
          <w:rPr>
            <w:noProof/>
            <w:webHidden/>
          </w:rPr>
          <w:fldChar w:fldCharType="end"/>
        </w:r>
      </w:hyperlink>
    </w:p>
    <w:p w14:paraId="51BCAADA" w14:textId="1CB8401E" w:rsidR="002F1FDB" w:rsidRDefault="00000000">
      <w:pPr>
        <w:pStyle w:val="TOC3"/>
        <w:rPr>
          <w:rFonts w:asciiTheme="minorHAnsi" w:eastAsiaTheme="minorEastAsia" w:hAnsiTheme="minorHAnsi" w:cstheme="minorBidi"/>
          <w:noProof/>
          <w:kern w:val="2"/>
          <w:sz w:val="24"/>
          <w:szCs w:val="24"/>
          <w14:ligatures w14:val="standardContextual"/>
        </w:rPr>
      </w:pPr>
      <w:hyperlink w:anchor="_Toc155559577" w:history="1">
        <w:r w:rsidR="002F1FDB" w:rsidRPr="00C73E6B">
          <w:rPr>
            <w:rStyle w:val="Hyperlink"/>
            <w:noProof/>
            <w:lang w:val="ro-RO"/>
          </w:rPr>
          <w:t>1.9.5. Actori cheie la nivel național pentru atingerea țintelor SNBCC</w:t>
        </w:r>
        <w:r w:rsidR="002F1FDB">
          <w:rPr>
            <w:noProof/>
            <w:webHidden/>
          </w:rPr>
          <w:tab/>
        </w:r>
        <w:r w:rsidR="002F1FDB">
          <w:rPr>
            <w:noProof/>
            <w:webHidden/>
          </w:rPr>
          <w:fldChar w:fldCharType="begin"/>
        </w:r>
        <w:r w:rsidR="002F1FDB">
          <w:rPr>
            <w:noProof/>
            <w:webHidden/>
          </w:rPr>
          <w:instrText xml:space="preserve"> PAGEREF _Toc155559577 \h </w:instrText>
        </w:r>
        <w:r w:rsidR="002F1FDB">
          <w:rPr>
            <w:noProof/>
            <w:webHidden/>
          </w:rPr>
        </w:r>
        <w:r w:rsidR="002F1FDB">
          <w:rPr>
            <w:noProof/>
            <w:webHidden/>
          </w:rPr>
          <w:fldChar w:fldCharType="separate"/>
        </w:r>
        <w:r w:rsidR="002F1FDB">
          <w:rPr>
            <w:noProof/>
            <w:webHidden/>
          </w:rPr>
          <w:t>49</w:t>
        </w:r>
        <w:r w:rsidR="002F1FDB">
          <w:rPr>
            <w:noProof/>
            <w:webHidden/>
          </w:rPr>
          <w:fldChar w:fldCharType="end"/>
        </w:r>
      </w:hyperlink>
    </w:p>
    <w:p w14:paraId="4DF35785" w14:textId="6F31D98F" w:rsidR="002F1FDB" w:rsidRDefault="00000000">
      <w:pPr>
        <w:pStyle w:val="TOC1"/>
        <w:tabs>
          <w:tab w:val="right" w:leader="dot" w:pos="9016"/>
        </w:tabs>
        <w:rPr>
          <w:rFonts w:asciiTheme="minorHAnsi" w:eastAsiaTheme="minorEastAsia" w:hAnsiTheme="minorHAnsi" w:cstheme="minorBidi"/>
          <w:b w:val="0"/>
          <w:bCs w:val="0"/>
          <w:noProof/>
          <w:kern w:val="2"/>
          <w:sz w:val="24"/>
          <w:szCs w:val="24"/>
          <w14:ligatures w14:val="standardContextual"/>
        </w:rPr>
      </w:pPr>
      <w:hyperlink w:anchor="_Toc155559578" w:history="1">
        <w:r w:rsidR="002F1FDB" w:rsidRPr="00C73E6B">
          <w:rPr>
            <w:rStyle w:val="Hyperlink"/>
            <w:noProof/>
            <w:lang w:val="ro-RO"/>
          </w:rPr>
          <w:t>2. Misiune, viziune, scop, cadru conceptual, principii de guvernanță și referințe strategice</w:t>
        </w:r>
        <w:r w:rsidR="002F1FDB">
          <w:rPr>
            <w:noProof/>
            <w:webHidden/>
          </w:rPr>
          <w:tab/>
        </w:r>
        <w:r w:rsidR="002F1FDB">
          <w:rPr>
            <w:noProof/>
            <w:webHidden/>
          </w:rPr>
          <w:fldChar w:fldCharType="begin"/>
        </w:r>
        <w:r w:rsidR="002F1FDB">
          <w:rPr>
            <w:noProof/>
            <w:webHidden/>
          </w:rPr>
          <w:instrText xml:space="preserve"> PAGEREF _Toc155559578 \h </w:instrText>
        </w:r>
        <w:r w:rsidR="002F1FDB">
          <w:rPr>
            <w:noProof/>
            <w:webHidden/>
          </w:rPr>
        </w:r>
        <w:r w:rsidR="002F1FDB">
          <w:rPr>
            <w:noProof/>
            <w:webHidden/>
          </w:rPr>
          <w:fldChar w:fldCharType="separate"/>
        </w:r>
        <w:r w:rsidR="002F1FDB">
          <w:rPr>
            <w:noProof/>
            <w:webHidden/>
          </w:rPr>
          <w:t>50</w:t>
        </w:r>
        <w:r w:rsidR="002F1FDB">
          <w:rPr>
            <w:noProof/>
            <w:webHidden/>
          </w:rPr>
          <w:fldChar w:fldCharType="end"/>
        </w:r>
      </w:hyperlink>
    </w:p>
    <w:p w14:paraId="0B71597E" w14:textId="2F18D0CD" w:rsidR="002F1FDB" w:rsidRDefault="00000000">
      <w:pPr>
        <w:pStyle w:val="TOC2"/>
        <w:rPr>
          <w:rFonts w:asciiTheme="minorHAnsi" w:eastAsiaTheme="minorEastAsia" w:hAnsiTheme="minorHAnsi" w:cstheme="minorBidi"/>
          <w:i w:val="0"/>
          <w:iCs w:val="0"/>
          <w:noProof/>
          <w:kern w:val="2"/>
          <w:sz w:val="24"/>
          <w:szCs w:val="24"/>
          <w14:ligatures w14:val="standardContextual"/>
        </w:rPr>
      </w:pPr>
      <w:hyperlink w:anchor="_Toc155559579" w:history="1">
        <w:r w:rsidR="002F1FDB" w:rsidRPr="00C73E6B">
          <w:rPr>
            <w:rStyle w:val="Hyperlink"/>
            <w:noProof/>
            <w:lang w:val="ro-RO"/>
          </w:rPr>
          <w:t>2.1. Misiune</w:t>
        </w:r>
        <w:r w:rsidR="002F1FDB">
          <w:rPr>
            <w:noProof/>
            <w:webHidden/>
          </w:rPr>
          <w:tab/>
        </w:r>
        <w:r w:rsidR="002F1FDB">
          <w:rPr>
            <w:noProof/>
            <w:webHidden/>
          </w:rPr>
          <w:fldChar w:fldCharType="begin"/>
        </w:r>
        <w:r w:rsidR="002F1FDB">
          <w:rPr>
            <w:noProof/>
            <w:webHidden/>
          </w:rPr>
          <w:instrText xml:space="preserve"> PAGEREF _Toc155559579 \h </w:instrText>
        </w:r>
        <w:r w:rsidR="002F1FDB">
          <w:rPr>
            <w:noProof/>
            <w:webHidden/>
          </w:rPr>
        </w:r>
        <w:r w:rsidR="002F1FDB">
          <w:rPr>
            <w:noProof/>
            <w:webHidden/>
          </w:rPr>
          <w:fldChar w:fldCharType="separate"/>
        </w:r>
        <w:r w:rsidR="002F1FDB">
          <w:rPr>
            <w:noProof/>
            <w:webHidden/>
          </w:rPr>
          <w:t>50</w:t>
        </w:r>
        <w:r w:rsidR="002F1FDB">
          <w:rPr>
            <w:noProof/>
            <w:webHidden/>
          </w:rPr>
          <w:fldChar w:fldCharType="end"/>
        </w:r>
      </w:hyperlink>
    </w:p>
    <w:p w14:paraId="1682F7E4" w14:textId="6F47D5D7" w:rsidR="002F1FDB" w:rsidRDefault="00000000">
      <w:pPr>
        <w:pStyle w:val="TOC2"/>
        <w:rPr>
          <w:rFonts w:asciiTheme="minorHAnsi" w:eastAsiaTheme="minorEastAsia" w:hAnsiTheme="minorHAnsi" w:cstheme="minorBidi"/>
          <w:i w:val="0"/>
          <w:iCs w:val="0"/>
          <w:noProof/>
          <w:kern w:val="2"/>
          <w:sz w:val="24"/>
          <w:szCs w:val="24"/>
          <w14:ligatures w14:val="standardContextual"/>
        </w:rPr>
      </w:pPr>
      <w:hyperlink w:anchor="_Toc155559580" w:history="1">
        <w:r w:rsidR="002F1FDB" w:rsidRPr="00C73E6B">
          <w:rPr>
            <w:rStyle w:val="Hyperlink"/>
            <w:noProof/>
            <w:lang w:val="ro-RO"/>
          </w:rPr>
          <w:t>2.2. Viziune</w:t>
        </w:r>
        <w:r w:rsidR="002F1FDB">
          <w:rPr>
            <w:noProof/>
            <w:webHidden/>
          </w:rPr>
          <w:tab/>
        </w:r>
        <w:r w:rsidR="002F1FDB">
          <w:rPr>
            <w:noProof/>
            <w:webHidden/>
          </w:rPr>
          <w:fldChar w:fldCharType="begin"/>
        </w:r>
        <w:r w:rsidR="002F1FDB">
          <w:rPr>
            <w:noProof/>
            <w:webHidden/>
          </w:rPr>
          <w:instrText xml:space="preserve"> PAGEREF _Toc155559580 \h </w:instrText>
        </w:r>
        <w:r w:rsidR="002F1FDB">
          <w:rPr>
            <w:noProof/>
            <w:webHidden/>
          </w:rPr>
        </w:r>
        <w:r w:rsidR="002F1FDB">
          <w:rPr>
            <w:noProof/>
            <w:webHidden/>
          </w:rPr>
          <w:fldChar w:fldCharType="separate"/>
        </w:r>
        <w:r w:rsidR="002F1FDB">
          <w:rPr>
            <w:noProof/>
            <w:webHidden/>
          </w:rPr>
          <w:t>50</w:t>
        </w:r>
        <w:r w:rsidR="002F1FDB">
          <w:rPr>
            <w:noProof/>
            <w:webHidden/>
          </w:rPr>
          <w:fldChar w:fldCharType="end"/>
        </w:r>
      </w:hyperlink>
    </w:p>
    <w:p w14:paraId="396C9363" w14:textId="480CD462" w:rsidR="002F1FDB" w:rsidRDefault="00000000">
      <w:pPr>
        <w:pStyle w:val="TOC2"/>
        <w:rPr>
          <w:rFonts w:asciiTheme="minorHAnsi" w:eastAsiaTheme="minorEastAsia" w:hAnsiTheme="minorHAnsi" w:cstheme="minorBidi"/>
          <w:i w:val="0"/>
          <w:iCs w:val="0"/>
          <w:noProof/>
          <w:kern w:val="2"/>
          <w:sz w:val="24"/>
          <w:szCs w:val="24"/>
          <w14:ligatures w14:val="standardContextual"/>
        </w:rPr>
      </w:pPr>
      <w:hyperlink w:anchor="_Toc155559581" w:history="1">
        <w:r w:rsidR="002F1FDB" w:rsidRPr="00C73E6B">
          <w:rPr>
            <w:rStyle w:val="Hyperlink"/>
            <w:noProof/>
            <w:lang w:val="ro-RO"/>
          </w:rPr>
          <w:t>2.3. Scop</w:t>
        </w:r>
        <w:r w:rsidR="002F1FDB">
          <w:rPr>
            <w:noProof/>
            <w:webHidden/>
          </w:rPr>
          <w:tab/>
        </w:r>
        <w:r w:rsidR="002F1FDB">
          <w:rPr>
            <w:noProof/>
            <w:webHidden/>
          </w:rPr>
          <w:fldChar w:fldCharType="begin"/>
        </w:r>
        <w:r w:rsidR="002F1FDB">
          <w:rPr>
            <w:noProof/>
            <w:webHidden/>
          </w:rPr>
          <w:instrText xml:space="preserve"> PAGEREF _Toc155559581 \h </w:instrText>
        </w:r>
        <w:r w:rsidR="002F1FDB">
          <w:rPr>
            <w:noProof/>
            <w:webHidden/>
          </w:rPr>
        </w:r>
        <w:r w:rsidR="002F1FDB">
          <w:rPr>
            <w:noProof/>
            <w:webHidden/>
          </w:rPr>
          <w:fldChar w:fldCharType="separate"/>
        </w:r>
        <w:r w:rsidR="002F1FDB">
          <w:rPr>
            <w:noProof/>
            <w:webHidden/>
          </w:rPr>
          <w:t>50</w:t>
        </w:r>
        <w:r w:rsidR="002F1FDB">
          <w:rPr>
            <w:noProof/>
            <w:webHidden/>
          </w:rPr>
          <w:fldChar w:fldCharType="end"/>
        </w:r>
      </w:hyperlink>
    </w:p>
    <w:p w14:paraId="155F013A" w14:textId="318FD6B2" w:rsidR="002F1FDB" w:rsidRDefault="00000000">
      <w:pPr>
        <w:pStyle w:val="TOC2"/>
        <w:rPr>
          <w:rFonts w:asciiTheme="minorHAnsi" w:eastAsiaTheme="minorEastAsia" w:hAnsiTheme="minorHAnsi" w:cstheme="minorBidi"/>
          <w:i w:val="0"/>
          <w:iCs w:val="0"/>
          <w:noProof/>
          <w:kern w:val="2"/>
          <w:sz w:val="24"/>
          <w:szCs w:val="24"/>
          <w14:ligatures w14:val="standardContextual"/>
        </w:rPr>
      </w:pPr>
      <w:hyperlink w:anchor="_Toc155559582" w:history="1">
        <w:r w:rsidR="002F1FDB" w:rsidRPr="00C73E6B">
          <w:rPr>
            <w:rStyle w:val="Hyperlink"/>
            <w:noProof/>
            <w:lang w:val="ro-RO"/>
          </w:rPr>
          <w:t>2.4. Cadru conceptual</w:t>
        </w:r>
        <w:r w:rsidR="002F1FDB">
          <w:rPr>
            <w:noProof/>
            <w:webHidden/>
          </w:rPr>
          <w:tab/>
        </w:r>
        <w:r w:rsidR="002F1FDB">
          <w:rPr>
            <w:noProof/>
            <w:webHidden/>
          </w:rPr>
          <w:fldChar w:fldCharType="begin"/>
        </w:r>
        <w:r w:rsidR="002F1FDB">
          <w:rPr>
            <w:noProof/>
            <w:webHidden/>
          </w:rPr>
          <w:instrText xml:space="preserve"> PAGEREF _Toc155559582 \h </w:instrText>
        </w:r>
        <w:r w:rsidR="002F1FDB">
          <w:rPr>
            <w:noProof/>
            <w:webHidden/>
          </w:rPr>
        </w:r>
        <w:r w:rsidR="002F1FDB">
          <w:rPr>
            <w:noProof/>
            <w:webHidden/>
          </w:rPr>
          <w:fldChar w:fldCharType="separate"/>
        </w:r>
        <w:r w:rsidR="002F1FDB">
          <w:rPr>
            <w:noProof/>
            <w:webHidden/>
          </w:rPr>
          <w:t>50</w:t>
        </w:r>
        <w:r w:rsidR="002F1FDB">
          <w:rPr>
            <w:noProof/>
            <w:webHidden/>
          </w:rPr>
          <w:fldChar w:fldCharType="end"/>
        </w:r>
      </w:hyperlink>
    </w:p>
    <w:p w14:paraId="78BED3C0" w14:textId="433AB9A7" w:rsidR="002F1FDB" w:rsidRDefault="00000000">
      <w:pPr>
        <w:pStyle w:val="TOC2"/>
        <w:rPr>
          <w:rFonts w:asciiTheme="minorHAnsi" w:eastAsiaTheme="minorEastAsia" w:hAnsiTheme="minorHAnsi" w:cstheme="minorBidi"/>
          <w:i w:val="0"/>
          <w:iCs w:val="0"/>
          <w:noProof/>
          <w:kern w:val="2"/>
          <w:sz w:val="24"/>
          <w:szCs w:val="24"/>
          <w14:ligatures w14:val="standardContextual"/>
        </w:rPr>
      </w:pPr>
      <w:hyperlink w:anchor="_Toc155559583" w:history="1">
        <w:r w:rsidR="002F1FDB" w:rsidRPr="00C73E6B">
          <w:rPr>
            <w:rStyle w:val="Hyperlink"/>
            <w:noProof/>
            <w:lang w:val="ro-RO"/>
          </w:rPr>
          <w:t>2.5. Principii care guvernează SNBCC</w:t>
        </w:r>
        <w:r w:rsidR="002F1FDB">
          <w:rPr>
            <w:noProof/>
            <w:webHidden/>
          </w:rPr>
          <w:tab/>
        </w:r>
        <w:r w:rsidR="002F1FDB">
          <w:rPr>
            <w:noProof/>
            <w:webHidden/>
          </w:rPr>
          <w:fldChar w:fldCharType="begin"/>
        </w:r>
        <w:r w:rsidR="002F1FDB">
          <w:rPr>
            <w:noProof/>
            <w:webHidden/>
          </w:rPr>
          <w:instrText xml:space="preserve"> PAGEREF _Toc155559583 \h </w:instrText>
        </w:r>
        <w:r w:rsidR="002F1FDB">
          <w:rPr>
            <w:noProof/>
            <w:webHidden/>
          </w:rPr>
        </w:r>
        <w:r w:rsidR="002F1FDB">
          <w:rPr>
            <w:noProof/>
            <w:webHidden/>
          </w:rPr>
          <w:fldChar w:fldCharType="separate"/>
        </w:r>
        <w:r w:rsidR="002F1FDB">
          <w:rPr>
            <w:noProof/>
            <w:webHidden/>
          </w:rPr>
          <w:t>51</w:t>
        </w:r>
        <w:r w:rsidR="002F1FDB">
          <w:rPr>
            <w:noProof/>
            <w:webHidden/>
          </w:rPr>
          <w:fldChar w:fldCharType="end"/>
        </w:r>
      </w:hyperlink>
    </w:p>
    <w:p w14:paraId="4BCE6A1B" w14:textId="53DE4CD6" w:rsidR="002F1FDB" w:rsidRDefault="00000000">
      <w:pPr>
        <w:pStyle w:val="TOC2"/>
        <w:rPr>
          <w:rFonts w:asciiTheme="minorHAnsi" w:eastAsiaTheme="minorEastAsia" w:hAnsiTheme="minorHAnsi" w:cstheme="minorBidi"/>
          <w:i w:val="0"/>
          <w:iCs w:val="0"/>
          <w:noProof/>
          <w:kern w:val="2"/>
          <w:sz w:val="24"/>
          <w:szCs w:val="24"/>
          <w14:ligatures w14:val="standardContextual"/>
        </w:rPr>
      </w:pPr>
      <w:hyperlink w:anchor="_Toc155559584" w:history="1">
        <w:r w:rsidR="002F1FDB" w:rsidRPr="00C73E6B">
          <w:rPr>
            <w:rStyle w:val="Hyperlink"/>
            <w:noProof/>
            <w:lang w:val="ro-RO"/>
          </w:rPr>
          <w:t>2.6. Referințe strategice la nivel național, European și internațional</w:t>
        </w:r>
        <w:r w:rsidR="002F1FDB">
          <w:rPr>
            <w:noProof/>
            <w:webHidden/>
          </w:rPr>
          <w:tab/>
        </w:r>
        <w:r w:rsidR="002F1FDB">
          <w:rPr>
            <w:noProof/>
            <w:webHidden/>
          </w:rPr>
          <w:fldChar w:fldCharType="begin"/>
        </w:r>
        <w:r w:rsidR="002F1FDB">
          <w:rPr>
            <w:noProof/>
            <w:webHidden/>
          </w:rPr>
          <w:instrText xml:space="preserve"> PAGEREF _Toc155559584 \h </w:instrText>
        </w:r>
        <w:r w:rsidR="002F1FDB">
          <w:rPr>
            <w:noProof/>
            <w:webHidden/>
          </w:rPr>
        </w:r>
        <w:r w:rsidR="002F1FDB">
          <w:rPr>
            <w:noProof/>
            <w:webHidden/>
          </w:rPr>
          <w:fldChar w:fldCharType="separate"/>
        </w:r>
        <w:r w:rsidR="002F1FDB">
          <w:rPr>
            <w:noProof/>
            <w:webHidden/>
          </w:rPr>
          <w:t>51</w:t>
        </w:r>
        <w:r w:rsidR="002F1FDB">
          <w:rPr>
            <w:noProof/>
            <w:webHidden/>
          </w:rPr>
          <w:fldChar w:fldCharType="end"/>
        </w:r>
      </w:hyperlink>
    </w:p>
    <w:p w14:paraId="48C9634D" w14:textId="30AB5347" w:rsidR="002F1FDB" w:rsidRDefault="00000000">
      <w:pPr>
        <w:pStyle w:val="TOC1"/>
        <w:tabs>
          <w:tab w:val="right" w:leader="dot" w:pos="9016"/>
        </w:tabs>
        <w:rPr>
          <w:rFonts w:asciiTheme="minorHAnsi" w:eastAsiaTheme="minorEastAsia" w:hAnsiTheme="minorHAnsi" w:cstheme="minorBidi"/>
          <w:b w:val="0"/>
          <w:bCs w:val="0"/>
          <w:noProof/>
          <w:kern w:val="2"/>
          <w:sz w:val="24"/>
          <w:szCs w:val="24"/>
          <w14:ligatures w14:val="standardContextual"/>
        </w:rPr>
      </w:pPr>
      <w:hyperlink w:anchor="_Toc155559585" w:history="1">
        <w:r w:rsidR="002F1FDB" w:rsidRPr="00C73E6B">
          <w:rPr>
            <w:rStyle w:val="Hyperlink"/>
            <w:noProof/>
            <w:lang w:val="ro-RO"/>
          </w:rPr>
          <w:t>3. Obiective generale și specifice</w:t>
        </w:r>
        <w:r w:rsidR="002F1FDB">
          <w:rPr>
            <w:noProof/>
            <w:webHidden/>
          </w:rPr>
          <w:tab/>
        </w:r>
        <w:r w:rsidR="002F1FDB">
          <w:rPr>
            <w:noProof/>
            <w:webHidden/>
          </w:rPr>
          <w:fldChar w:fldCharType="begin"/>
        </w:r>
        <w:r w:rsidR="002F1FDB">
          <w:rPr>
            <w:noProof/>
            <w:webHidden/>
          </w:rPr>
          <w:instrText xml:space="preserve"> PAGEREF _Toc155559585 \h </w:instrText>
        </w:r>
        <w:r w:rsidR="002F1FDB">
          <w:rPr>
            <w:noProof/>
            <w:webHidden/>
          </w:rPr>
        </w:r>
        <w:r w:rsidR="002F1FDB">
          <w:rPr>
            <w:noProof/>
            <w:webHidden/>
          </w:rPr>
          <w:fldChar w:fldCharType="separate"/>
        </w:r>
        <w:r w:rsidR="002F1FDB">
          <w:rPr>
            <w:noProof/>
            <w:webHidden/>
          </w:rPr>
          <w:t>52</w:t>
        </w:r>
        <w:r w:rsidR="002F1FDB">
          <w:rPr>
            <w:noProof/>
            <w:webHidden/>
          </w:rPr>
          <w:fldChar w:fldCharType="end"/>
        </w:r>
      </w:hyperlink>
    </w:p>
    <w:p w14:paraId="70F3647A" w14:textId="5597540A" w:rsidR="002F1FDB" w:rsidRDefault="00000000">
      <w:pPr>
        <w:pStyle w:val="TOC2"/>
        <w:rPr>
          <w:rFonts w:asciiTheme="minorHAnsi" w:eastAsiaTheme="minorEastAsia" w:hAnsiTheme="minorHAnsi" w:cstheme="minorBidi"/>
          <w:i w:val="0"/>
          <w:iCs w:val="0"/>
          <w:noProof/>
          <w:kern w:val="2"/>
          <w:sz w:val="24"/>
          <w:szCs w:val="24"/>
          <w14:ligatures w14:val="standardContextual"/>
        </w:rPr>
      </w:pPr>
      <w:hyperlink w:anchor="_Toc155559586" w:history="1">
        <w:r w:rsidR="002F1FDB" w:rsidRPr="00C73E6B">
          <w:rPr>
            <w:rStyle w:val="Hyperlink"/>
            <w:noProof/>
            <w:lang w:val="ro-RO"/>
          </w:rPr>
          <w:t>O.G.1. Dezvoltarea unui sistem integrat de informații de sănătate pentru prevenirea și îngrijirea bolilor cardiovasculare și cerebrovasculare</w:t>
        </w:r>
        <w:r w:rsidR="002F1FDB">
          <w:rPr>
            <w:noProof/>
            <w:webHidden/>
          </w:rPr>
          <w:tab/>
        </w:r>
        <w:r w:rsidR="002F1FDB">
          <w:rPr>
            <w:noProof/>
            <w:webHidden/>
          </w:rPr>
          <w:fldChar w:fldCharType="begin"/>
        </w:r>
        <w:r w:rsidR="002F1FDB">
          <w:rPr>
            <w:noProof/>
            <w:webHidden/>
          </w:rPr>
          <w:instrText xml:space="preserve"> PAGEREF _Toc155559586 \h </w:instrText>
        </w:r>
        <w:r w:rsidR="002F1FDB">
          <w:rPr>
            <w:noProof/>
            <w:webHidden/>
          </w:rPr>
        </w:r>
        <w:r w:rsidR="002F1FDB">
          <w:rPr>
            <w:noProof/>
            <w:webHidden/>
          </w:rPr>
          <w:fldChar w:fldCharType="separate"/>
        </w:r>
        <w:r w:rsidR="002F1FDB">
          <w:rPr>
            <w:noProof/>
            <w:webHidden/>
          </w:rPr>
          <w:t>52</w:t>
        </w:r>
        <w:r w:rsidR="002F1FDB">
          <w:rPr>
            <w:noProof/>
            <w:webHidden/>
          </w:rPr>
          <w:fldChar w:fldCharType="end"/>
        </w:r>
      </w:hyperlink>
    </w:p>
    <w:p w14:paraId="44627E8D" w14:textId="40395AC3" w:rsidR="002F1FDB" w:rsidRDefault="00000000">
      <w:pPr>
        <w:pStyle w:val="TOC3"/>
        <w:rPr>
          <w:rFonts w:asciiTheme="minorHAnsi" w:eastAsiaTheme="minorEastAsia" w:hAnsiTheme="minorHAnsi" w:cstheme="minorBidi"/>
          <w:noProof/>
          <w:kern w:val="2"/>
          <w:sz w:val="24"/>
          <w:szCs w:val="24"/>
          <w14:ligatures w14:val="standardContextual"/>
        </w:rPr>
      </w:pPr>
      <w:hyperlink w:anchor="_Toc155559587" w:history="1">
        <w:r w:rsidR="002F1FDB" w:rsidRPr="00C73E6B">
          <w:rPr>
            <w:rStyle w:val="Hyperlink"/>
            <w:noProof/>
            <w:lang w:val="ro-RO"/>
          </w:rPr>
          <w:t>O.S.1.1. Dezvoltarea registrului național populațional de accidente vasculare cerebrale</w:t>
        </w:r>
        <w:r w:rsidR="002F1FDB">
          <w:rPr>
            <w:noProof/>
            <w:webHidden/>
          </w:rPr>
          <w:tab/>
        </w:r>
        <w:r w:rsidR="002F1FDB">
          <w:rPr>
            <w:noProof/>
            <w:webHidden/>
          </w:rPr>
          <w:fldChar w:fldCharType="begin"/>
        </w:r>
        <w:r w:rsidR="002F1FDB">
          <w:rPr>
            <w:noProof/>
            <w:webHidden/>
          </w:rPr>
          <w:instrText xml:space="preserve"> PAGEREF _Toc155559587 \h </w:instrText>
        </w:r>
        <w:r w:rsidR="002F1FDB">
          <w:rPr>
            <w:noProof/>
            <w:webHidden/>
          </w:rPr>
        </w:r>
        <w:r w:rsidR="002F1FDB">
          <w:rPr>
            <w:noProof/>
            <w:webHidden/>
          </w:rPr>
          <w:fldChar w:fldCharType="separate"/>
        </w:r>
        <w:r w:rsidR="002F1FDB">
          <w:rPr>
            <w:noProof/>
            <w:webHidden/>
          </w:rPr>
          <w:t>52</w:t>
        </w:r>
        <w:r w:rsidR="002F1FDB">
          <w:rPr>
            <w:noProof/>
            <w:webHidden/>
          </w:rPr>
          <w:fldChar w:fldCharType="end"/>
        </w:r>
      </w:hyperlink>
    </w:p>
    <w:p w14:paraId="119DC629" w14:textId="13AFAAE6" w:rsidR="002F1FDB" w:rsidRDefault="00000000">
      <w:pPr>
        <w:pStyle w:val="TOC3"/>
        <w:rPr>
          <w:rFonts w:asciiTheme="minorHAnsi" w:eastAsiaTheme="minorEastAsia" w:hAnsiTheme="minorHAnsi" w:cstheme="minorBidi"/>
          <w:noProof/>
          <w:kern w:val="2"/>
          <w:sz w:val="24"/>
          <w:szCs w:val="24"/>
          <w14:ligatures w14:val="standardContextual"/>
        </w:rPr>
      </w:pPr>
      <w:hyperlink w:anchor="_Toc155559588" w:history="1">
        <w:r w:rsidR="002F1FDB" w:rsidRPr="00C73E6B">
          <w:rPr>
            <w:rStyle w:val="Hyperlink"/>
            <w:noProof/>
            <w:lang w:val="ro-RO"/>
          </w:rPr>
          <w:t>O.S.1.2. Constituirea registrului național al pacienților cu risc cardiovascular și cerebrovascular înalt</w:t>
        </w:r>
        <w:r w:rsidR="002F1FDB">
          <w:rPr>
            <w:noProof/>
            <w:webHidden/>
          </w:rPr>
          <w:tab/>
        </w:r>
        <w:r w:rsidR="002F1FDB">
          <w:rPr>
            <w:noProof/>
            <w:webHidden/>
          </w:rPr>
          <w:fldChar w:fldCharType="begin"/>
        </w:r>
        <w:r w:rsidR="002F1FDB">
          <w:rPr>
            <w:noProof/>
            <w:webHidden/>
          </w:rPr>
          <w:instrText xml:space="preserve"> PAGEREF _Toc155559588 \h </w:instrText>
        </w:r>
        <w:r w:rsidR="002F1FDB">
          <w:rPr>
            <w:noProof/>
            <w:webHidden/>
          </w:rPr>
        </w:r>
        <w:r w:rsidR="002F1FDB">
          <w:rPr>
            <w:noProof/>
            <w:webHidden/>
          </w:rPr>
          <w:fldChar w:fldCharType="separate"/>
        </w:r>
        <w:r w:rsidR="002F1FDB">
          <w:rPr>
            <w:noProof/>
            <w:webHidden/>
          </w:rPr>
          <w:t>52</w:t>
        </w:r>
        <w:r w:rsidR="002F1FDB">
          <w:rPr>
            <w:noProof/>
            <w:webHidden/>
          </w:rPr>
          <w:fldChar w:fldCharType="end"/>
        </w:r>
      </w:hyperlink>
    </w:p>
    <w:p w14:paraId="6CC7CBB0" w14:textId="2DAF1396" w:rsidR="002F1FDB" w:rsidRDefault="00000000">
      <w:pPr>
        <w:pStyle w:val="TOC3"/>
        <w:rPr>
          <w:rFonts w:asciiTheme="minorHAnsi" w:eastAsiaTheme="minorEastAsia" w:hAnsiTheme="minorHAnsi" w:cstheme="minorBidi"/>
          <w:noProof/>
          <w:kern w:val="2"/>
          <w:sz w:val="24"/>
          <w:szCs w:val="24"/>
          <w14:ligatures w14:val="standardContextual"/>
        </w:rPr>
      </w:pPr>
      <w:hyperlink w:anchor="_Toc155559589" w:history="1">
        <w:r w:rsidR="002F1FDB" w:rsidRPr="00C73E6B">
          <w:rPr>
            <w:rStyle w:val="Hyperlink"/>
            <w:noProof/>
            <w:lang w:val="ro-RO"/>
          </w:rPr>
          <w:t xml:space="preserve">O.S.1.3. Dezvoltarea registrelor naționale populaționale de cardiologie (cu prioritate în domeniile: sindroame coronariene acute, insuficiența cardiacă, </w:t>
        </w:r>
        <w:r w:rsidR="002F1FDB" w:rsidRPr="00C73E6B">
          <w:rPr>
            <w:rStyle w:val="Hyperlink"/>
            <w:bCs/>
            <w:noProof/>
            <w:lang w:val="ro-RO"/>
          </w:rPr>
          <w:t>toate tipurile de boli cardiovasculare care se pretează la proceduri de cardiologie și electrofiziologie intervențională)</w:t>
        </w:r>
        <w:r w:rsidR="002F1FDB">
          <w:rPr>
            <w:noProof/>
            <w:webHidden/>
          </w:rPr>
          <w:tab/>
        </w:r>
        <w:r w:rsidR="002F1FDB">
          <w:rPr>
            <w:noProof/>
            <w:webHidden/>
          </w:rPr>
          <w:fldChar w:fldCharType="begin"/>
        </w:r>
        <w:r w:rsidR="002F1FDB">
          <w:rPr>
            <w:noProof/>
            <w:webHidden/>
          </w:rPr>
          <w:instrText xml:space="preserve"> PAGEREF _Toc155559589 \h </w:instrText>
        </w:r>
        <w:r w:rsidR="002F1FDB">
          <w:rPr>
            <w:noProof/>
            <w:webHidden/>
          </w:rPr>
        </w:r>
        <w:r w:rsidR="002F1FDB">
          <w:rPr>
            <w:noProof/>
            <w:webHidden/>
          </w:rPr>
          <w:fldChar w:fldCharType="separate"/>
        </w:r>
        <w:r w:rsidR="002F1FDB">
          <w:rPr>
            <w:noProof/>
            <w:webHidden/>
          </w:rPr>
          <w:t>52</w:t>
        </w:r>
        <w:r w:rsidR="002F1FDB">
          <w:rPr>
            <w:noProof/>
            <w:webHidden/>
          </w:rPr>
          <w:fldChar w:fldCharType="end"/>
        </w:r>
      </w:hyperlink>
    </w:p>
    <w:p w14:paraId="47DE1300" w14:textId="2469C7AE" w:rsidR="002F1FDB" w:rsidRDefault="00000000">
      <w:pPr>
        <w:pStyle w:val="TOC3"/>
        <w:rPr>
          <w:rFonts w:asciiTheme="minorHAnsi" w:eastAsiaTheme="minorEastAsia" w:hAnsiTheme="minorHAnsi" w:cstheme="minorBidi"/>
          <w:noProof/>
          <w:kern w:val="2"/>
          <w:sz w:val="24"/>
          <w:szCs w:val="24"/>
          <w14:ligatures w14:val="standardContextual"/>
        </w:rPr>
      </w:pPr>
      <w:hyperlink w:anchor="_Toc155559590" w:history="1">
        <w:r w:rsidR="002F1FDB" w:rsidRPr="00C73E6B">
          <w:rPr>
            <w:rStyle w:val="Hyperlink"/>
            <w:noProof/>
            <w:lang w:val="ro-RO"/>
          </w:rPr>
          <w:t>O.S.1.4. Dezvoltarea registrelor naționale de recuperare cardio- și cerebrovasculară</w:t>
        </w:r>
        <w:r w:rsidR="002F1FDB">
          <w:rPr>
            <w:noProof/>
            <w:webHidden/>
          </w:rPr>
          <w:tab/>
        </w:r>
        <w:r w:rsidR="002F1FDB">
          <w:rPr>
            <w:noProof/>
            <w:webHidden/>
          </w:rPr>
          <w:fldChar w:fldCharType="begin"/>
        </w:r>
        <w:r w:rsidR="002F1FDB">
          <w:rPr>
            <w:noProof/>
            <w:webHidden/>
          </w:rPr>
          <w:instrText xml:space="preserve"> PAGEREF _Toc155559590 \h </w:instrText>
        </w:r>
        <w:r w:rsidR="002F1FDB">
          <w:rPr>
            <w:noProof/>
            <w:webHidden/>
          </w:rPr>
        </w:r>
        <w:r w:rsidR="002F1FDB">
          <w:rPr>
            <w:noProof/>
            <w:webHidden/>
          </w:rPr>
          <w:fldChar w:fldCharType="separate"/>
        </w:r>
        <w:r w:rsidR="002F1FDB">
          <w:rPr>
            <w:noProof/>
            <w:webHidden/>
          </w:rPr>
          <w:t>52</w:t>
        </w:r>
        <w:r w:rsidR="002F1FDB">
          <w:rPr>
            <w:noProof/>
            <w:webHidden/>
          </w:rPr>
          <w:fldChar w:fldCharType="end"/>
        </w:r>
      </w:hyperlink>
    </w:p>
    <w:p w14:paraId="2D8BCEC7" w14:textId="1C222FA1" w:rsidR="002F1FDB" w:rsidRDefault="00000000">
      <w:pPr>
        <w:pStyle w:val="TOC3"/>
        <w:rPr>
          <w:rFonts w:asciiTheme="minorHAnsi" w:eastAsiaTheme="minorEastAsia" w:hAnsiTheme="minorHAnsi" w:cstheme="minorBidi"/>
          <w:noProof/>
          <w:kern w:val="2"/>
          <w:sz w:val="24"/>
          <w:szCs w:val="24"/>
          <w14:ligatures w14:val="standardContextual"/>
        </w:rPr>
      </w:pPr>
      <w:hyperlink w:anchor="_Toc155559591" w:history="1">
        <w:r w:rsidR="002F1FDB" w:rsidRPr="00C73E6B">
          <w:rPr>
            <w:rStyle w:val="Hyperlink"/>
            <w:noProof/>
            <w:lang w:val="ro-RO"/>
          </w:rPr>
          <w:t>O.S.1.5. Digitalizarea și transformarea datelor clinice în informații ce pot susține politici publice pentru prevenția și îngrijirea pacienților cu BCC</w:t>
        </w:r>
        <w:r w:rsidR="002F1FDB">
          <w:rPr>
            <w:noProof/>
            <w:webHidden/>
          </w:rPr>
          <w:tab/>
        </w:r>
        <w:r w:rsidR="002F1FDB">
          <w:rPr>
            <w:noProof/>
            <w:webHidden/>
          </w:rPr>
          <w:fldChar w:fldCharType="begin"/>
        </w:r>
        <w:r w:rsidR="002F1FDB">
          <w:rPr>
            <w:noProof/>
            <w:webHidden/>
          </w:rPr>
          <w:instrText xml:space="preserve"> PAGEREF _Toc155559591 \h </w:instrText>
        </w:r>
        <w:r w:rsidR="002F1FDB">
          <w:rPr>
            <w:noProof/>
            <w:webHidden/>
          </w:rPr>
        </w:r>
        <w:r w:rsidR="002F1FDB">
          <w:rPr>
            <w:noProof/>
            <w:webHidden/>
          </w:rPr>
          <w:fldChar w:fldCharType="separate"/>
        </w:r>
        <w:r w:rsidR="002F1FDB">
          <w:rPr>
            <w:noProof/>
            <w:webHidden/>
          </w:rPr>
          <w:t>52</w:t>
        </w:r>
        <w:r w:rsidR="002F1FDB">
          <w:rPr>
            <w:noProof/>
            <w:webHidden/>
          </w:rPr>
          <w:fldChar w:fldCharType="end"/>
        </w:r>
      </w:hyperlink>
    </w:p>
    <w:p w14:paraId="678871B8" w14:textId="1DAE63E3" w:rsidR="002F1FDB" w:rsidRDefault="00000000">
      <w:pPr>
        <w:pStyle w:val="TOC3"/>
        <w:rPr>
          <w:rFonts w:asciiTheme="minorHAnsi" w:eastAsiaTheme="minorEastAsia" w:hAnsiTheme="minorHAnsi" w:cstheme="minorBidi"/>
          <w:noProof/>
          <w:kern w:val="2"/>
          <w:sz w:val="24"/>
          <w:szCs w:val="24"/>
          <w14:ligatures w14:val="standardContextual"/>
        </w:rPr>
      </w:pPr>
      <w:hyperlink w:anchor="_Toc155559592" w:history="1">
        <w:r w:rsidR="002F1FDB">
          <w:rPr>
            <w:noProof/>
            <w:webHidden/>
          </w:rPr>
          <w:tab/>
        </w:r>
        <w:r w:rsidR="002F1FDB">
          <w:rPr>
            <w:noProof/>
            <w:webHidden/>
          </w:rPr>
          <w:fldChar w:fldCharType="begin"/>
        </w:r>
        <w:r w:rsidR="002F1FDB">
          <w:rPr>
            <w:noProof/>
            <w:webHidden/>
          </w:rPr>
          <w:instrText xml:space="preserve"> PAGEREF _Toc155559592 \h </w:instrText>
        </w:r>
        <w:r w:rsidR="002F1FDB">
          <w:rPr>
            <w:noProof/>
            <w:webHidden/>
          </w:rPr>
        </w:r>
        <w:r w:rsidR="002F1FDB">
          <w:rPr>
            <w:noProof/>
            <w:webHidden/>
          </w:rPr>
          <w:fldChar w:fldCharType="separate"/>
        </w:r>
        <w:r w:rsidR="002F1FDB">
          <w:rPr>
            <w:noProof/>
            <w:webHidden/>
          </w:rPr>
          <w:t>52</w:t>
        </w:r>
        <w:r w:rsidR="002F1FDB">
          <w:rPr>
            <w:noProof/>
            <w:webHidden/>
          </w:rPr>
          <w:fldChar w:fldCharType="end"/>
        </w:r>
      </w:hyperlink>
    </w:p>
    <w:p w14:paraId="787FA058" w14:textId="63EF3473" w:rsidR="002F1FDB" w:rsidRDefault="00000000">
      <w:pPr>
        <w:pStyle w:val="TOC3"/>
        <w:rPr>
          <w:rFonts w:asciiTheme="minorHAnsi" w:eastAsiaTheme="minorEastAsia" w:hAnsiTheme="minorHAnsi" w:cstheme="minorBidi"/>
          <w:noProof/>
          <w:kern w:val="2"/>
          <w:sz w:val="24"/>
          <w:szCs w:val="24"/>
          <w14:ligatures w14:val="standardContextual"/>
        </w:rPr>
      </w:pPr>
      <w:hyperlink w:anchor="_Toc155559593" w:history="1">
        <w:r w:rsidR="002F1FDB" w:rsidRPr="00C73E6B">
          <w:rPr>
            <w:rStyle w:val="Hyperlink"/>
            <w:noProof/>
            <w:lang w:val="ro-RO"/>
          </w:rPr>
          <w:t>O.S.1.6. Dezvoltarea cadrului de monitorizare național al prevalenței factorilor de risc</w:t>
        </w:r>
        <w:r w:rsidR="002F1FDB">
          <w:rPr>
            <w:noProof/>
            <w:webHidden/>
          </w:rPr>
          <w:tab/>
        </w:r>
        <w:r w:rsidR="002F1FDB">
          <w:rPr>
            <w:noProof/>
            <w:webHidden/>
          </w:rPr>
          <w:fldChar w:fldCharType="begin"/>
        </w:r>
        <w:r w:rsidR="002F1FDB">
          <w:rPr>
            <w:noProof/>
            <w:webHidden/>
          </w:rPr>
          <w:instrText xml:space="preserve"> PAGEREF _Toc155559593 \h </w:instrText>
        </w:r>
        <w:r w:rsidR="002F1FDB">
          <w:rPr>
            <w:noProof/>
            <w:webHidden/>
          </w:rPr>
        </w:r>
        <w:r w:rsidR="002F1FDB">
          <w:rPr>
            <w:noProof/>
            <w:webHidden/>
          </w:rPr>
          <w:fldChar w:fldCharType="separate"/>
        </w:r>
        <w:r w:rsidR="002F1FDB">
          <w:rPr>
            <w:noProof/>
            <w:webHidden/>
          </w:rPr>
          <w:t>52</w:t>
        </w:r>
        <w:r w:rsidR="002F1FDB">
          <w:rPr>
            <w:noProof/>
            <w:webHidden/>
          </w:rPr>
          <w:fldChar w:fldCharType="end"/>
        </w:r>
      </w:hyperlink>
    </w:p>
    <w:p w14:paraId="53373D83" w14:textId="2B9F5F9B" w:rsidR="002F1FDB" w:rsidRDefault="00000000">
      <w:pPr>
        <w:pStyle w:val="TOC3"/>
        <w:rPr>
          <w:rFonts w:asciiTheme="minorHAnsi" w:eastAsiaTheme="minorEastAsia" w:hAnsiTheme="minorHAnsi" w:cstheme="minorBidi"/>
          <w:noProof/>
          <w:kern w:val="2"/>
          <w:sz w:val="24"/>
          <w:szCs w:val="24"/>
          <w14:ligatures w14:val="standardContextual"/>
        </w:rPr>
      </w:pPr>
      <w:hyperlink w:anchor="_Toc155559594" w:history="1">
        <w:r w:rsidR="002F1FDB">
          <w:rPr>
            <w:noProof/>
            <w:webHidden/>
          </w:rPr>
          <w:tab/>
        </w:r>
        <w:r w:rsidR="002F1FDB">
          <w:rPr>
            <w:noProof/>
            <w:webHidden/>
          </w:rPr>
          <w:fldChar w:fldCharType="begin"/>
        </w:r>
        <w:r w:rsidR="002F1FDB">
          <w:rPr>
            <w:noProof/>
            <w:webHidden/>
          </w:rPr>
          <w:instrText xml:space="preserve"> PAGEREF _Toc155559594 \h </w:instrText>
        </w:r>
        <w:r w:rsidR="002F1FDB">
          <w:rPr>
            <w:noProof/>
            <w:webHidden/>
          </w:rPr>
        </w:r>
        <w:r w:rsidR="002F1FDB">
          <w:rPr>
            <w:noProof/>
            <w:webHidden/>
          </w:rPr>
          <w:fldChar w:fldCharType="separate"/>
        </w:r>
        <w:r w:rsidR="002F1FDB">
          <w:rPr>
            <w:noProof/>
            <w:webHidden/>
          </w:rPr>
          <w:t>52</w:t>
        </w:r>
        <w:r w:rsidR="002F1FDB">
          <w:rPr>
            <w:noProof/>
            <w:webHidden/>
          </w:rPr>
          <w:fldChar w:fldCharType="end"/>
        </w:r>
      </w:hyperlink>
    </w:p>
    <w:p w14:paraId="093FB9DD" w14:textId="0C6A5106" w:rsidR="002F1FDB" w:rsidRDefault="00000000">
      <w:pPr>
        <w:pStyle w:val="TOC3"/>
        <w:rPr>
          <w:rFonts w:asciiTheme="minorHAnsi" w:eastAsiaTheme="minorEastAsia" w:hAnsiTheme="minorHAnsi" w:cstheme="minorBidi"/>
          <w:noProof/>
          <w:kern w:val="2"/>
          <w:sz w:val="24"/>
          <w:szCs w:val="24"/>
          <w14:ligatures w14:val="standardContextual"/>
        </w:rPr>
      </w:pPr>
      <w:hyperlink w:anchor="_Toc155559595" w:history="1">
        <w:r w:rsidR="002F1FDB" w:rsidRPr="00C73E6B">
          <w:rPr>
            <w:rStyle w:val="Hyperlink"/>
            <w:noProof/>
            <w:lang w:val="ro-RO"/>
          </w:rPr>
          <w:t>O.S.1.7. Îmbunătățirea și dezvoltarea resurselor pentru cercetare populațională în domeniul epidemiologiei BCC, prin dezvoltarea unui cadru unitar de raportare a variabilelor și de prezentare a informațiilor</w:t>
        </w:r>
        <w:r w:rsidR="002F1FDB">
          <w:rPr>
            <w:noProof/>
            <w:webHidden/>
          </w:rPr>
          <w:tab/>
        </w:r>
        <w:r w:rsidR="002F1FDB">
          <w:rPr>
            <w:noProof/>
            <w:webHidden/>
          </w:rPr>
          <w:fldChar w:fldCharType="begin"/>
        </w:r>
        <w:r w:rsidR="002F1FDB">
          <w:rPr>
            <w:noProof/>
            <w:webHidden/>
          </w:rPr>
          <w:instrText xml:space="preserve"> PAGEREF _Toc155559595 \h </w:instrText>
        </w:r>
        <w:r w:rsidR="002F1FDB">
          <w:rPr>
            <w:noProof/>
            <w:webHidden/>
          </w:rPr>
        </w:r>
        <w:r w:rsidR="002F1FDB">
          <w:rPr>
            <w:noProof/>
            <w:webHidden/>
          </w:rPr>
          <w:fldChar w:fldCharType="separate"/>
        </w:r>
        <w:r w:rsidR="002F1FDB">
          <w:rPr>
            <w:noProof/>
            <w:webHidden/>
          </w:rPr>
          <w:t>52</w:t>
        </w:r>
        <w:r w:rsidR="002F1FDB">
          <w:rPr>
            <w:noProof/>
            <w:webHidden/>
          </w:rPr>
          <w:fldChar w:fldCharType="end"/>
        </w:r>
      </w:hyperlink>
    </w:p>
    <w:p w14:paraId="6CC9FCA5" w14:textId="0A57A850" w:rsidR="002F1FDB" w:rsidRDefault="00000000">
      <w:pPr>
        <w:pStyle w:val="TOC3"/>
        <w:rPr>
          <w:rFonts w:asciiTheme="minorHAnsi" w:eastAsiaTheme="minorEastAsia" w:hAnsiTheme="minorHAnsi" w:cstheme="minorBidi"/>
          <w:noProof/>
          <w:kern w:val="2"/>
          <w:sz w:val="24"/>
          <w:szCs w:val="24"/>
          <w14:ligatures w14:val="standardContextual"/>
        </w:rPr>
      </w:pPr>
      <w:hyperlink w:anchor="_Toc155559596" w:history="1">
        <w:r w:rsidR="002F1FDB">
          <w:rPr>
            <w:noProof/>
            <w:webHidden/>
          </w:rPr>
          <w:tab/>
        </w:r>
        <w:r w:rsidR="002F1FDB">
          <w:rPr>
            <w:noProof/>
            <w:webHidden/>
          </w:rPr>
          <w:fldChar w:fldCharType="begin"/>
        </w:r>
        <w:r w:rsidR="002F1FDB">
          <w:rPr>
            <w:noProof/>
            <w:webHidden/>
          </w:rPr>
          <w:instrText xml:space="preserve"> PAGEREF _Toc155559596 \h </w:instrText>
        </w:r>
        <w:r w:rsidR="002F1FDB">
          <w:rPr>
            <w:noProof/>
            <w:webHidden/>
          </w:rPr>
        </w:r>
        <w:r w:rsidR="002F1FDB">
          <w:rPr>
            <w:noProof/>
            <w:webHidden/>
          </w:rPr>
          <w:fldChar w:fldCharType="separate"/>
        </w:r>
        <w:r w:rsidR="002F1FDB">
          <w:rPr>
            <w:noProof/>
            <w:webHidden/>
          </w:rPr>
          <w:t>52</w:t>
        </w:r>
        <w:r w:rsidR="002F1FDB">
          <w:rPr>
            <w:noProof/>
            <w:webHidden/>
          </w:rPr>
          <w:fldChar w:fldCharType="end"/>
        </w:r>
      </w:hyperlink>
    </w:p>
    <w:p w14:paraId="1BEE29F9" w14:textId="29D01DC0" w:rsidR="002F1FDB" w:rsidRDefault="00000000">
      <w:pPr>
        <w:pStyle w:val="TOC2"/>
        <w:rPr>
          <w:rFonts w:asciiTheme="minorHAnsi" w:eastAsiaTheme="minorEastAsia" w:hAnsiTheme="minorHAnsi" w:cstheme="minorBidi"/>
          <w:i w:val="0"/>
          <w:iCs w:val="0"/>
          <w:noProof/>
          <w:kern w:val="2"/>
          <w:sz w:val="24"/>
          <w:szCs w:val="24"/>
          <w14:ligatures w14:val="standardContextual"/>
        </w:rPr>
      </w:pPr>
      <w:hyperlink w:anchor="_Toc155559597" w:history="1">
        <w:r w:rsidR="002F1FDB" w:rsidRPr="00C73E6B">
          <w:rPr>
            <w:rStyle w:val="Hyperlink"/>
            <w:noProof/>
            <w:lang w:val="ro-RO"/>
          </w:rPr>
          <w:t>O.G.2. Asigurarea unui cadru integrat pentru prevenția, depistarea precoce, diagnosticul, tratamentul și monitorizarea bolilor cardiovasculare și cerebrovasculare</w:t>
        </w:r>
        <w:r w:rsidR="002F1FDB">
          <w:rPr>
            <w:noProof/>
            <w:webHidden/>
          </w:rPr>
          <w:tab/>
        </w:r>
        <w:r w:rsidR="002F1FDB">
          <w:rPr>
            <w:noProof/>
            <w:webHidden/>
          </w:rPr>
          <w:fldChar w:fldCharType="begin"/>
        </w:r>
        <w:r w:rsidR="002F1FDB">
          <w:rPr>
            <w:noProof/>
            <w:webHidden/>
          </w:rPr>
          <w:instrText xml:space="preserve"> PAGEREF _Toc155559597 \h </w:instrText>
        </w:r>
        <w:r w:rsidR="002F1FDB">
          <w:rPr>
            <w:noProof/>
            <w:webHidden/>
          </w:rPr>
        </w:r>
        <w:r w:rsidR="002F1FDB">
          <w:rPr>
            <w:noProof/>
            <w:webHidden/>
          </w:rPr>
          <w:fldChar w:fldCharType="separate"/>
        </w:r>
        <w:r w:rsidR="002F1FDB">
          <w:rPr>
            <w:noProof/>
            <w:webHidden/>
          </w:rPr>
          <w:t>52</w:t>
        </w:r>
        <w:r w:rsidR="002F1FDB">
          <w:rPr>
            <w:noProof/>
            <w:webHidden/>
          </w:rPr>
          <w:fldChar w:fldCharType="end"/>
        </w:r>
      </w:hyperlink>
    </w:p>
    <w:p w14:paraId="1ACCFBD1" w14:textId="5D6E4E09" w:rsidR="002F1FDB" w:rsidRDefault="00000000">
      <w:pPr>
        <w:pStyle w:val="TOC3"/>
        <w:rPr>
          <w:rFonts w:asciiTheme="minorHAnsi" w:eastAsiaTheme="minorEastAsia" w:hAnsiTheme="minorHAnsi" w:cstheme="minorBidi"/>
          <w:noProof/>
          <w:kern w:val="2"/>
          <w:sz w:val="24"/>
          <w:szCs w:val="24"/>
          <w14:ligatures w14:val="standardContextual"/>
        </w:rPr>
      </w:pPr>
      <w:hyperlink w:anchor="_Toc155559598" w:history="1">
        <w:r w:rsidR="002F1FDB" w:rsidRPr="00C73E6B">
          <w:rPr>
            <w:rStyle w:val="Hyperlink"/>
            <w:noProof/>
            <w:lang w:val="ro-RO"/>
          </w:rPr>
          <w:t>O.S.2.1. Îmbunătățirea cunoștințelor și a gradului de conștientizare al populației în legătură cu riscul și prevenția BCC</w:t>
        </w:r>
        <w:r w:rsidR="002F1FDB">
          <w:rPr>
            <w:noProof/>
            <w:webHidden/>
          </w:rPr>
          <w:tab/>
        </w:r>
        <w:r w:rsidR="002F1FDB">
          <w:rPr>
            <w:noProof/>
            <w:webHidden/>
          </w:rPr>
          <w:fldChar w:fldCharType="begin"/>
        </w:r>
        <w:r w:rsidR="002F1FDB">
          <w:rPr>
            <w:noProof/>
            <w:webHidden/>
          </w:rPr>
          <w:instrText xml:space="preserve"> PAGEREF _Toc155559598 \h </w:instrText>
        </w:r>
        <w:r w:rsidR="002F1FDB">
          <w:rPr>
            <w:noProof/>
            <w:webHidden/>
          </w:rPr>
        </w:r>
        <w:r w:rsidR="002F1FDB">
          <w:rPr>
            <w:noProof/>
            <w:webHidden/>
          </w:rPr>
          <w:fldChar w:fldCharType="separate"/>
        </w:r>
        <w:r w:rsidR="002F1FDB">
          <w:rPr>
            <w:noProof/>
            <w:webHidden/>
          </w:rPr>
          <w:t>52</w:t>
        </w:r>
        <w:r w:rsidR="002F1FDB">
          <w:rPr>
            <w:noProof/>
            <w:webHidden/>
          </w:rPr>
          <w:fldChar w:fldCharType="end"/>
        </w:r>
      </w:hyperlink>
    </w:p>
    <w:p w14:paraId="44E549E8" w14:textId="194C58DD" w:rsidR="002F1FDB" w:rsidRDefault="00000000">
      <w:pPr>
        <w:pStyle w:val="TOC3"/>
        <w:rPr>
          <w:rFonts w:asciiTheme="minorHAnsi" w:eastAsiaTheme="minorEastAsia" w:hAnsiTheme="minorHAnsi" w:cstheme="minorBidi"/>
          <w:noProof/>
          <w:kern w:val="2"/>
          <w:sz w:val="24"/>
          <w:szCs w:val="24"/>
          <w14:ligatures w14:val="standardContextual"/>
        </w:rPr>
      </w:pPr>
      <w:hyperlink w:anchor="_Toc155559599" w:history="1">
        <w:r w:rsidR="002F1FDB">
          <w:rPr>
            <w:noProof/>
            <w:webHidden/>
          </w:rPr>
          <w:tab/>
        </w:r>
        <w:r w:rsidR="002F1FDB">
          <w:rPr>
            <w:noProof/>
            <w:webHidden/>
          </w:rPr>
          <w:fldChar w:fldCharType="begin"/>
        </w:r>
        <w:r w:rsidR="002F1FDB">
          <w:rPr>
            <w:noProof/>
            <w:webHidden/>
          </w:rPr>
          <w:instrText xml:space="preserve"> PAGEREF _Toc155559599 \h </w:instrText>
        </w:r>
        <w:r w:rsidR="002F1FDB">
          <w:rPr>
            <w:noProof/>
            <w:webHidden/>
          </w:rPr>
        </w:r>
        <w:r w:rsidR="002F1FDB">
          <w:rPr>
            <w:noProof/>
            <w:webHidden/>
          </w:rPr>
          <w:fldChar w:fldCharType="separate"/>
        </w:r>
        <w:r w:rsidR="002F1FDB">
          <w:rPr>
            <w:noProof/>
            <w:webHidden/>
          </w:rPr>
          <w:t>52</w:t>
        </w:r>
        <w:r w:rsidR="002F1FDB">
          <w:rPr>
            <w:noProof/>
            <w:webHidden/>
          </w:rPr>
          <w:fldChar w:fldCharType="end"/>
        </w:r>
      </w:hyperlink>
    </w:p>
    <w:p w14:paraId="2B511FFA" w14:textId="0EC82DF1" w:rsidR="002F1FDB" w:rsidRDefault="00000000">
      <w:pPr>
        <w:pStyle w:val="TOC3"/>
        <w:rPr>
          <w:rFonts w:asciiTheme="minorHAnsi" w:eastAsiaTheme="minorEastAsia" w:hAnsiTheme="minorHAnsi" w:cstheme="minorBidi"/>
          <w:noProof/>
          <w:kern w:val="2"/>
          <w:sz w:val="24"/>
          <w:szCs w:val="24"/>
          <w14:ligatures w14:val="standardContextual"/>
        </w:rPr>
      </w:pPr>
      <w:hyperlink w:anchor="_Toc155559600" w:history="1">
        <w:r w:rsidR="002F1FDB" w:rsidRPr="00C73E6B">
          <w:rPr>
            <w:rStyle w:val="Hyperlink"/>
            <w:noProof/>
            <w:lang w:val="ro-RO"/>
          </w:rPr>
          <w:t>O.S.2.2. Intervenții asupra factorilor de risc modificabili ai BCC</w:t>
        </w:r>
        <w:r w:rsidR="002F1FDB">
          <w:rPr>
            <w:noProof/>
            <w:webHidden/>
          </w:rPr>
          <w:tab/>
        </w:r>
        <w:r w:rsidR="002F1FDB">
          <w:rPr>
            <w:noProof/>
            <w:webHidden/>
          </w:rPr>
          <w:fldChar w:fldCharType="begin"/>
        </w:r>
        <w:r w:rsidR="002F1FDB">
          <w:rPr>
            <w:noProof/>
            <w:webHidden/>
          </w:rPr>
          <w:instrText xml:space="preserve"> PAGEREF _Toc155559600 \h </w:instrText>
        </w:r>
        <w:r w:rsidR="002F1FDB">
          <w:rPr>
            <w:noProof/>
            <w:webHidden/>
          </w:rPr>
        </w:r>
        <w:r w:rsidR="002F1FDB">
          <w:rPr>
            <w:noProof/>
            <w:webHidden/>
          </w:rPr>
          <w:fldChar w:fldCharType="separate"/>
        </w:r>
        <w:r w:rsidR="002F1FDB">
          <w:rPr>
            <w:noProof/>
            <w:webHidden/>
          </w:rPr>
          <w:t>52</w:t>
        </w:r>
        <w:r w:rsidR="002F1FDB">
          <w:rPr>
            <w:noProof/>
            <w:webHidden/>
          </w:rPr>
          <w:fldChar w:fldCharType="end"/>
        </w:r>
      </w:hyperlink>
    </w:p>
    <w:p w14:paraId="6244735D" w14:textId="243A1219" w:rsidR="002F1FDB" w:rsidRDefault="00000000">
      <w:pPr>
        <w:pStyle w:val="TOC3"/>
        <w:rPr>
          <w:rFonts w:asciiTheme="minorHAnsi" w:eastAsiaTheme="minorEastAsia" w:hAnsiTheme="minorHAnsi" w:cstheme="minorBidi"/>
          <w:noProof/>
          <w:kern w:val="2"/>
          <w:sz w:val="24"/>
          <w:szCs w:val="24"/>
          <w14:ligatures w14:val="standardContextual"/>
        </w:rPr>
      </w:pPr>
      <w:hyperlink w:anchor="_Toc155559601" w:history="1">
        <w:r w:rsidR="002F1FDB">
          <w:rPr>
            <w:noProof/>
            <w:webHidden/>
          </w:rPr>
          <w:tab/>
        </w:r>
        <w:r w:rsidR="002F1FDB">
          <w:rPr>
            <w:noProof/>
            <w:webHidden/>
          </w:rPr>
          <w:fldChar w:fldCharType="begin"/>
        </w:r>
        <w:r w:rsidR="002F1FDB">
          <w:rPr>
            <w:noProof/>
            <w:webHidden/>
          </w:rPr>
          <w:instrText xml:space="preserve"> PAGEREF _Toc155559601 \h </w:instrText>
        </w:r>
        <w:r w:rsidR="002F1FDB">
          <w:rPr>
            <w:noProof/>
            <w:webHidden/>
          </w:rPr>
        </w:r>
        <w:r w:rsidR="002F1FDB">
          <w:rPr>
            <w:noProof/>
            <w:webHidden/>
          </w:rPr>
          <w:fldChar w:fldCharType="separate"/>
        </w:r>
        <w:r w:rsidR="002F1FDB">
          <w:rPr>
            <w:noProof/>
            <w:webHidden/>
          </w:rPr>
          <w:t>52</w:t>
        </w:r>
        <w:r w:rsidR="002F1FDB">
          <w:rPr>
            <w:noProof/>
            <w:webHidden/>
          </w:rPr>
          <w:fldChar w:fldCharType="end"/>
        </w:r>
      </w:hyperlink>
    </w:p>
    <w:p w14:paraId="770AA3CE" w14:textId="630A4CB3" w:rsidR="002F1FDB" w:rsidRDefault="00000000">
      <w:pPr>
        <w:pStyle w:val="TOC3"/>
        <w:rPr>
          <w:rFonts w:asciiTheme="minorHAnsi" w:eastAsiaTheme="minorEastAsia" w:hAnsiTheme="minorHAnsi" w:cstheme="minorBidi"/>
          <w:noProof/>
          <w:kern w:val="2"/>
          <w:sz w:val="24"/>
          <w:szCs w:val="24"/>
          <w14:ligatures w14:val="standardContextual"/>
        </w:rPr>
      </w:pPr>
      <w:hyperlink w:anchor="_Toc155559602" w:history="1">
        <w:r w:rsidR="002F1FDB" w:rsidRPr="00C73E6B">
          <w:rPr>
            <w:rStyle w:val="Hyperlink"/>
            <w:noProof/>
            <w:lang w:val="ro-RO"/>
          </w:rPr>
          <w:t xml:space="preserve">O.S.2.3. Creșterea accesului și calității </w:t>
        </w:r>
        <w:r w:rsidR="002F1FDB" w:rsidRPr="00C73E6B">
          <w:rPr>
            <w:rStyle w:val="Hyperlink"/>
            <w:iCs/>
            <w:noProof/>
            <w:lang w:val="ro-RO"/>
          </w:rPr>
          <w:t>îngrijirilor în BCC</w:t>
        </w:r>
        <w:r w:rsidR="002F1FDB">
          <w:rPr>
            <w:noProof/>
            <w:webHidden/>
          </w:rPr>
          <w:tab/>
        </w:r>
        <w:r w:rsidR="002F1FDB">
          <w:rPr>
            <w:noProof/>
            <w:webHidden/>
          </w:rPr>
          <w:fldChar w:fldCharType="begin"/>
        </w:r>
        <w:r w:rsidR="002F1FDB">
          <w:rPr>
            <w:noProof/>
            <w:webHidden/>
          </w:rPr>
          <w:instrText xml:space="preserve"> PAGEREF _Toc155559602 \h </w:instrText>
        </w:r>
        <w:r w:rsidR="002F1FDB">
          <w:rPr>
            <w:noProof/>
            <w:webHidden/>
          </w:rPr>
        </w:r>
        <w:r w:rsidR="002F1FDB">
          <w:rPr>
            <w:noProof/>
            <w:webHidden/>
          </w:rPr>
          <w:fldChar w:fldCharType="separate"/>
        </w:r>
        <w:r w:rsidR="002F1FDB">
          <w:rPr>
            <w:noProof/>
            <w:webHidden/>
          </w:rPr>
          <w:t>52</w:t>
        </w:r>
        <w:r w:rsidR="002F1FDB">
          <w:rPr>
            <w:noProof/>
            <w:webHidden/>
          </w:rPr>
          <w:fldChar w:fldCharType="end"/>
        </w:r>
      </w:hyperlink>
    </w:p>
    <w:p w14:paraId="6E3AFAB0" w14:textId="0756EEE3" w:rsidR="002F1FDB" w:rsidRDefault="00000000">
      <w:pPr>
        <w:pStyle w:val="TOC3"/>
        <w:rPr>
          <w:rFonts w:asciiTheme="minorHAnsi" w:eastAsiaTheme="minorEastAsia" w:hAnsiTheme="minorHAnsi" w:cstheme="minorBidi"/>
          <w:noProof/>
          <w:kern w:val="2"/>
          <w:sz w:val="24"/>
          <w:szCs w:val="24"/>
          <w14:ligatures w14:val="standardContextual"/>
        </w:rPr>
      </w:pPr>
      <w:hyperlink w:anchor="_Toc155559603" w:history="1">
        <w:r w:rsidR="002F1FDB">
          <w:rPr>
            <w:noProof/>
            <w:webHidden/>
          </w:rPr>
          <w:tab/>
        </w:r>
        <w:r w:rsidR="002F1FDB">
          <w:rPr>
            <w:noProof/>
            <w:webHidden/>
          </w:rPr>
          <w:fldChar w:fldCharType="begin"/>
        </w:r>
        <w:r w:rsidR="002F1FDB">
          <w:rPr>
            <w:noProof/>
            <w:webHidden/>
          </w:rPr>
          <w:instrText xml:space="preserve"> PAGEREF _Toc155559603 \h </w:instrText>
        </w:r>
        <w:r w:rsidR="002F1FDB">
          <w:rPr>
            <w:noProof/>
            <w:webHidden/>
          </w:rPr>
        </w:r>
        <w:r w:rsidR="002F1FDB">
          <w:rPr>
            <w:noProof/>
            <w:webHidden/>
          </w:rPr>
          <w:fldChar w:fldCharType="separate"/>
        </w:r>
        <w:r w:rsidR="002F1FDB">
          <w:rPr>
            <w:noProof/>
            <w:webHidden/>
          </w:rPr>
          <w:t>52</w:t>
        </w:r>
        <w:r w:rsidR="002F1FDB">
          <w:rPr>
            <w:noProof/>
            <w:webHidden/>
          </w:rPr>
          <w:fldChar w:fldCharType="end"/>
        </w:r>
      </w:hyperlink>
    </w:p>
    <w:p w14:paraId="67B01E82" w14:textId="0CB61563" w:rsidR="002F1FDB" w:rsidRDefault="00000000">
      <w:pPr>
        <w:pStyle w:val="TOC3"/>
        <w:rPr>
          <w:rFonts w:asciiTheme="minorHAnsi" w:eastAsiaTheme="minorEastAsia" w:hAnsiTheme="minorHAnsi" w:cstheme="minorBidi"/>
          <w:noProof/>
          <w:kern w:val="2"/>
          <w:sz w:val="24"/>
          <w:szCs w:val="24"/>
          <w14:ligatures w14:val="standardContextual"/>
        </w:rPr>
      </w:pPr>
      <w:hyperlink w:anchor="_Toc155559604" w:history="1">
        <w:r w:rsidR="002F1FDB" w:rsidRPr="00C73E6B">
          <w:rPr>
            <w:rStyle w:val="Hyperlink"/>
            <w:noProof/>
            <w:lang w:val="ro-RO"/>
          </w:rPr>
          <w:t>O.S.2.4. Creșterea accesului și calității diagnosticării precoce a BCC</w:t>
        </w:r>
        <w:r w:rsidR="002F1FDB">
          <w:rPr>
            <w:noProof/>
            <w:webHidden/>
          </w:rPr>
          <w:tab/>
        </w:r>
        <w:r w:rsidR="002F1FDB">
          <w:rPr>
            <w:noProof/>
            <w:webHidden/>
          </w:rPr>
          <w:fldChar w:fldCharType="begin"/>
        </w:r>
        <w:r w:rsidR="002F1FDB">
          <w:rPr>
            <w:noProof/>
            <w:webHidden/>
          </w:rPr>
          <w:instrText xml:space="preserve"> PAGEREF _Toc155559604 \h </w:instrText>
        </w:r>
        <w:r w:rsidR="002F1FDB">
          <w:rPr>
            <w:noProof/>
            <w:webHidden/>
          </w:rPr>
        </w:r>
        <w:r w:rsidR="002F1FDB">
          <w:rPr>
            <w:noProof/>
            <w:webHidden/>
          </w:rPr>
          <w:fldChar w:fldCharType="separate"/>
        </w:r>
        <w:r w:rsidR="002F1FDB">
          <w:rPr>
            <w:noProof/>
            <w:webHidden/>
          </w:rPr>
          <w:t>52</w:t>
        </w:r>
        <w:r w:rsidR="002F1FDB">
          <w:rPr>
            <w:noProof/>
            <w:webHidden/>
          </w:rPr>
          <w:fldChar w:fldCharType="end"/>
        </w:r>
      </w:hyperlink>
    </w:p>
    <w:p w14:paraId="6A8F42B5" w14:textId="31C87FD7" w:rsidR="002F1FDB" w:rsidRDefault="00000000">
      <w:pPr>
        <w:pStyle w:val="TOC3"/>
        <w:rPr>
          <w:rFonts w:asciiTheme="minorHAnsi" w:eastAsiaTheme="minorEastAsia" w:hAnsiTheme="minorHAnsi" w:cstheme="minorBidi"/>
          <w:noProof/>
          <w:kern w:val="2"/>
          <w:sz w:val="24"/>
          <w:szCs w:val="24"/>
          <w14:ligatures w14:val="standardContextual"/>
        </w:rPr>
      </w:pPr>
      <w:hyperlink w:anchor="_Toc155559605" w:history="1">
        <w:r w:rsidR="002F1FDB">
          <w:rPr>
            <w:noProof/>
            <w:webHidden/>
          </w:rPr>
          <w:tab/>
        </w:r>
        <w:r w:rsidR="002F1FDB">
          <w:rPr>
            <w:noProof/>
            <w:webHidden/>
          </w:rPr>
          <w:fldChar w:fldCharType="begin"/>
        </w:r>
        <w:r w:rsidR="002F1FDB">
          <w:rPr>
            <w:noProof/>
            <w:webHidden/>
          </w:rPr>
          <w:instrText xml:space="preserve"> PAGEREF _Toc155559605 \h </w:instrText>
        </w:r>
        <w:r w:rsidR="002F1FDB">
          <w:rPr>
            <w:noProof/>
            <w:webHidden/>
          </w:rPr>
        </w:r>
        <w:r w:rsidR="002F1FDB">
          <w:rPr>
            <w:noProof/>
            <w:webHidden/>
          </w:rPr>
          <w:fldChar w:fldCharType="separate"/>
        </w:r>
        <w:r w:rsidR="002F1FDB">
          <w:rPr>
            <w:noProof/>
            <w:webHidden/>
          </w:rPr>
          <w:t>52</w:t>
        </w:r>
        <w:r w:rsidR="002F1FDB">
          <w:rPr>
            <w:noProof/>
            <w:webHidden/>
          </w:rPr>
          <w:fldChar w:fldCharType="end"/>
        </w:r>
      </w:hyperlink>
    </w:p>
    <w:p w14:paraId="14FEFFA9" w14:textId="1C213C29" w:rsidR="002F1FDB" w:rsidRDefault="00000000">
      <w:pPr>
        <w:pStyle w:val="TOC3"/>
        <w:rPr>
          <w:rFonts w:asciiTheme="minorHAnsi" w:eastAsiaTheme="minorEastAsia" w:hAnsiTheme="minorHAnsi" w:cstheme="minorBidi"/>
          <w:noProof/>
          <w:kern w:val="2"/>
          <w:sz w:val="24"/>
          <w:szCs w:val="24"/>
          <w14:ligatures w14:val="standardContextual"/>
        </w:rPr>
      </w:pPr>
      <w:hyperlink w:anchor="_Toc155559606" w:history="1">
        <w:r w:rsidR="002F1FDB" w:rsidRPr="00C73E6B">
          <w:rPr>
            <w:rStyle w:val="Hyperlink"/>
            <w:noProof/>
            <w:lang w:val="ro-RO"/>
          </w:rPr>
          <w:t>O.S.2.5. Îmbunătățirea managementul de caz al pacientului cu BCC</w:t>
        </w:r>
        <w:r w:rsidR="002F1FDB">
          <w:rPr>
            <w:noProof/>
            <w:webHidden/>
          </w:rPr>
          <w:tab/>
        </w:r>
        <w:r w:rsidR="002F1FDB">
          <w:rPr>
            <w:noProof/>
            <w:webHidden/>
          </w:rPr>
          <w:fldChar w:fldCharType="begin"/>
        </w:r>
        <w:r w:rsidR="002F1FDB">
          <w:rPr>
            <w:noProof/>
            <w:webHidden/>
          </w:rPr>
          <w:instrText xml:space="preserve"> PAGEREF _Toc155559606 \h </w:instrText>
        </w:r>
        <w:r w:rsidR="002F1FDB">
          <w:rPr>
            <w:noProof/>
            <w:webHidden/>
          </w:rPr>
        </w:r>
        <w:r w:rsidR="002F1FDB">
          <w:rPr>
            <w:noProof/>
            <w:webHidden/>
          </w:rPr>
          <w:fldChar w:fldCharType="separate"/>
        </w:r>
        <w:r w:rsidR="002F1FDB">
          <w:rPr>
            <w:noProof/>
            <w:webHidden/>
          </w:rPr>
          <w:t>52</w:t>
        </w:r>
        <w:r w:rsidR="002F1FDB">
          <w:rPr>
            <w:noProof/>
            <w:webHidden/>
          </w:rPr>
          <w:fldChar w:fldCharType="end"/>
        </w:r>
      </w:hyperlink>
    </w:p>
    <w:p w14:paraId="15A2AB12" w14:textId="696B2146" w:rsidR="002F1FDB" w:rsidRDefault="00000000">
      <w:pPr>
        <w:pStyle w:val="TOC3"/>
        <w:rPr>
          <w:rFonts w:asciiTheme="minorHAnsi" w:eastAsiaTheme="minorEastAsia" w:hAnsiTheme="minorHAnsi" w:cstheme="minorBidi"/>
          <w:noProof/>
          <w:kern w:val="2"/>
          <w:sz w:val="24"/>
          <w:szCs w:val="24"/>
          <w14:ligatures w14:val="standardContextual"/>
        </w:rPr>
      </w:pPr>
      <w:hyperlink w:anchor="_Toc155559607" w:history="1">
        <w:r w:rsidR="002F1FDB">
          <w:rPr>
            <w:noProof/>
            <w:webHidden/>
          </w:rPr>
          <w:tab/>
        </w:r>
        <w:r w:rsidR="002F1FDB">
          <w:rPr>
            <w:noProof/>
            <w:webHidden/>
          </w:rPr>
          <w:fldChar w:fldCharType="begin"/>
        </w:r>
        <w:r w:rsidR="002F1FDB">
          <w:rPr>
            <w:noProof/>
            <w:webHidden/>
          </w:rPr>
          <w:instrText xml:space="preserve"> PAGEREF _Toc155559607 \h </w:instrText>
        </w:r>
        <w:r w:rsidR="002F1FDB">
          <w:rPr>
            <w:noProof/>
            <w:webHidden/>
          </w:rPr>
        </w:r>
        <w:r w:rsidR="002F1FDB">
          <w:rPr>
            <w:noProof/>
            <w:webHidden/>
          </w:rPr>
          <w:fldChar w:fldCharType="separate"/>
        </w:r>
        <w:r w:rsidR="002F1FDB">
          <w:rPr>
            <w:noProof/>
            <w:webHidden/>
          </w:rPr>
          <w:t>52</w:t>
        </w:r>
        <w:r w:rsidR="002F1FDB">
          <w:rPr>
            <w:noProof/>
            <w:webHidden/>
          </w:rPr>
          <w:fldChar w:fldCharType="end"/>
        </w:r>
      </w:hyperlink>
    </w:p>
    <w:p w14:paraId="1C899F9E" w14:textId="160E2100" w:rsidR="002F1FDB" w:rsidRDefault="00000000">
      <w:pPr>
        <w:pStyle w:val="TOC2"/>
        <w:rPr>
          <w:rFonts w:asciiTheme="minorHAnsi" w:eastAsiaTheme="minorEastAsia" w:hAnsiTheme="minorHAnsi" w:cstheme="minorBidi"/>
          <w:i w:val="0"/>
          <w:iCs w:val="0"/>
          <w:noProof/>
          <w:kern w:val="2"/>
          <w:sz w:val="24"/>
          <w:szCs w:val="24"/>
          <w14:ligatures w14:val="standardContextual"/>
        </w:rPr>
      </w:pPr>
      <w:hyperlink w:anchor="_Toc155559608" w:history="1">
        <w:r w:rsidR="002F1FDB" w:rsidRPr="00C73E6B">
          <w:rPr>
            <w:rStyle w:val="Hyperlink"/>
            <w:noProof/>
            <w:lang w:val="ro-RO"/>
          </w:rPr>
          <w:t>O.G.3. Tratamentul bolilor cardiovasculare</w:t>
        </w:r>
        <w:r w:rsidR="002F1FDB">
          <w:rPr>
            <w:noProof/>
            <w:webHidden/>
          </w:rPr>
          <w:tab/>
        </w:r>
        <w:r w:rsidR="002F1FDB">
          <w:rPr>
            <w:noProof/>
            <w:webHidden/>
          </w:rPr>
          <w:fldChar w:fldCharType="begin"/>
        </w:r>
        <w:r w:rsidR="002F1FDB">
          <w:rPr>
            <w:noProof/>
            <w:webHidden/>
          </w:rPr>
          <w:instrText xml:space="preserve"> PAGEREF _Toc155559608 \h </w:instrText>
        </w:r>
        <w:r w:rsidR="002F1FDB">
          <w:rPr>
            <w:noProof/>
            <w:webHidden/>
          </w:rPr>
        </w:r>
        <w:r w:rsidR="002F1FDB">
          <w:rPr>
            <w:noProof/>
            <w:webHidden/>
          </w:rPr>
          <w:fldChar w:fldCharType="separate"/>
        </w:r>
        <w:r w:rsidR="002F1FDB">
          <w:rPr>
            <w:noProof/>
            <w:webHidden/>
          </w:rPr>
          <w:t>53</w:t>
        </w:r>
        <w:r w:rsidR="002F1FDB">
          <w:rPr>
            <w:noProof/>
            <w:webHidden/>
          </w:rPr>
          <w:fldChar w:fldCharType="end"/>
        </w:r>
      </w:hyperlink>
    </w:p>
    <w:p w14:paraId="66BD2E36" w14:textId="38ACDE50" w:rsidR="002F1FDB" w:rsidRDefault="00000000">
      <w:pPr>
        <w:pStyle w:val="TOC3"/>
        <w:rPr>
          <w:rFonts w:asciiTheme="minorHAnsi" w:eastAsiaTheme="minorEastAsia" w:hAnsiTheme="minorHAnsi" w:cstheme="minorBidi"/>
          <w:noProof/>
          <w:kern w:val="2"/>
          <w:sz w:val="24"/>
          <w:szCs w:val="24"/>
          <w14:ligatures w14:val="standardContextual"/>
        </w:rPr>
      </w:pPr>
      <w:hyperlink w:anchor="_Toc155559609" w:history="1">
        <w:r w:rsidR="002F1FDB" w:rsidRPr="00C73E6B">
          <w:rPr>
            <w:rStyle w:val="Hyperlink"/>
            <w:noProof/>
            <w:lang w:val="ro-RO"/>
          </w:rPr>
          <w:t>O.S.3.1. Consolidarea resursei umane de specialitate pentru asigurarea nevoii la nivel național pentru tratamentul bolilor cardiovasculare</w:t>
        </w:r>
        <w:r w:rsidR="002F1FDB">
          <w:rPr>
            <w:noProof/>
            <w:webHidden/>
          </w:rPr>
          <w:tab/>
        </w:r>
        <w:r w:rsidR="002F1FDB">
          <w:rPr>
            <w:noProof/>
            <w:webHidden/>
          </w:rPr>
          <w:fldChar w:fldCharType="begin"/>
        </w:r>
        <w:r w:rsidR="002F1FDB">
          <w:rPr>
            <w:noProof/>
            <w:webHidden/>
          </w:rPr>
          <w:instrText xml:space="preserve"> PAGEREF _Toc155559609 \h </w:instrText>
        </w:r>
        <w:r w:rsidR="002F1FDB">
          <w:rPr>
            <w:noProof/>
            <w:webHidden/>
          </w:rPr>
        </w:r>
        <w:r w:rsidR="002F1FDB">
          <w:rPr>
            <w:noProof/>
            <w:webHidden/>
          </w:rPr>
          <w:fldChar w:fldCharType="separate"/>
        </w:r>
        <w:r w:rsidR="002F1FDB">
          <w:rPr>
            <w:noProof/>
            <w:webHidden/>
          </w:rPr>
          <w:t>53</w:t>
        </w:r>
        <w:r w:rsidR="002F1FDB">
          <w:rPr>
            <w:noProof/>
            <w:webHidden/>
          </w:rPr>
          <w:fldChar w:fldCharType="end"/>
        </w:r>
      </w:hyperlink>
    </w:p>
    <w:p w14:paraId="02A2C834" w14:textId="224DEA68" w:rsidR="002F1FDB" w:rsidRDefault="00000000">
      <w:pPr>
        <w:pStyle w:val="TOC3"/>
        <w:rPr>
          <w:rFonts w:asciiTheme="minorHAnsi" w:eastAsiaTheme="minorEastAsia" w:hAnsiTheme="minorHAnsi" w:cstheme="minorBidi"/>
          <w:noProof/>
          <w:kern w:val="2"/>
          <w:sz w:val="24"/>
          <w:szCs w:val="24"/>
          <w14:ligatures w14:val="standardContextual"/>
        </w:rPr>
      </w:pPr>
      <w:hyperlink w:anchor="_Toc155559610" w:history="1">
        <w:r w:rsidR="002F1FDB">
          <w:rPr>
            <w:noProof/>
            <w:webHidden/>
          </w:rPr>
          <w:tab/>
        </w:r>
        <w:r w:rsidR="002F1FDB">
          <w:rPr>
            <w:noProof/>
            <w:webHidden/>
          </w:rPr>
          <w:fldChar w:fldCharType="begin"/>
        </w:r>
        <w:r w:rsidR="002F1FDB">
          <w:rPr>
            <w:noProof/>
            <w:webHidden/>
          </w:rPr>
          <w:instrText xml:space="preserve"> PAGEREF _Toc155559610 \h </w:instrText>
        </w:r>
        <w:r w:rsidR="002F1FDB">
          <w:rPr>
            <w:noProof/>
            <w:webHidden/>
          </w:rPr>
        </w:r>
        <w:r w:rsidR="002F1FDB">
          <w:rPr>
            <w:noProof/>
            <w:webHidden/>
          </w:rPr>
          <w:fldChar w:fldCharType="separate"/>
        </w:r>
        <w:r w:rsidR="002F1FDB">
          <w:rPr>
            <w:noProof/>
            <w:webHidden/>
          </w:rPr>
          <w:t>53</w:t>
        </w:r>
        <w:r w:rsidR="002F1FDB">
          <w:rPr>
            <w:noProof/>
            <w:webHidden/>
          </w:rPr>
          <w:fldChar w:fldCharType="end"/>
        </w:r>
      </w:hyperlink>
    </w:p>
    <w:p w14:paraId="39E72CA9" w14:textId="16D3066E" w:rsidR="002F1FDB" w:rsidRDefault="00000000">
      <w:pPr>
        <w:pStyle w:val="TOC3"/>
        <w:rPr>
          <w:rFonts w:asciiTheme="minorHAnsi" w:eastAsiaTheme="minorEastAsia" w:hAnsiTheme="minorHAnsi" w:cstheme="minorBidi"/>
          <w:noProof/>
          <w:kern w:val="2"/>
          <w:sz w:val="24"/>
          <w:szCs w:val="24"/>
          <w14:ligatures w14:val="standardContextual"/>
        </w:rPr>
      </w:pPr>
      <w:hyperlink w:anchor="_Toc155559611" w:history="1">
        <w:r w:rsidR="002F1FDB" w:rsidRPr="00C73E6B">
          <w:rPr>
            <w:rStyle w:val="Hyperlink"/>
            <w:noProof/>
            <w:lang w:val="ro-RO"/>
          </w:rPr>
          <w:t>O.S.3.2. Consolidarea rețelei naționale spitalicești pentru tratamentul bolilor cardiovasculare, în funcție de standardele de îngrijiri, cu accent pe spitalele județene</w:t>
        </w:r>
        <w:r w:rsidR="002F1FDB">
          <w:rPr>
            <w:noProof/>
            <w:webHidden/>
          </w:rPr>
          <w:tab/>
        </w:r>
        <w:r w:rsidR="002F1FDB">
          <w:rPr>
            <w:noProof/>
            <w:webHidden/>
          </w:rPr>
          <w:fldChar w:fldCharType="begin"/>
        </w:r>
        <w:r w:rsidR="002F1FDB">
          <w:rPr>
            <w:noProof/>
            <w:webHidden/>
          </w:rPr>
          <w:instrText xml:space="preserve"> PAGEREF _Toc155559611 \h </w:instrText>
        </w:r>
        <w:r w:rsidR="002F1FDB">
          <w:rPr>
            <w:noProof/>
            <w:webHidden/>
          </w:rPr>
        </w:r>
        <w:r w:rsidR="002F1FDB">
          <w:rPr>
            <w:noProof/>
            <w:webHidden/>
          </w:rPr>
          <w:fldChar w:fldCharType="separate"/>
        </w:r>
        <w:r w:rsidR="002F1FDB">
          <w:rPr>
            <w:noProof/>
            <w:webHidden/>
          </w:rPr>
          <w:t>53</w:t>
        </w:r>
        <w:r w:rsidR="002F1FDB">
          <w:rPr>
            <w:noProof/>
            <w:webHidden/>
          </w:rPr>
          <w:fldChar w:fldCharType="end"/>
        </w:r>
      </w:hyperlink>
    </w:p>
    <w:p w14:paraId="74A92AF5" w14:textId="70F39071" w:rsidR="002F1FDB" w:rsidRDefault="00000000">
      <w:pPr>
        <w:pStyle w:val="TOC3"/>
        <w:rPr>
          <w:rFonts w:asciiTheme="minorHAnsi" w:eastAsiaTheme="minorEastAsia" w:hAnsiTheme="minorHAnsi" w:cstheme="minorBidi"/>
          <w:noProof/>
          <w:kern w:val="2"/>
          <w:sz w:val="24"/>
          <w:szCs w:val="24"/>
          <w14:ligatures w14:val="standardContextual"/>
        </w:rPr>
      </w:pPr>
      <w:hyperlink w:anchor="_Toc155559612" w:history="1">
        <w:r w:rsidR="002F1FDB">
          <w:rPr>
            <w:noProof/>
            <w:webHidden/>
          </w:rPr>
          <w:tab/>
        </w:r>
        <w:r w:rsidR="002F1FDB">
          <w:rPr>
            <w:noProof/>
            <w:webHidden/>
          </w:rPr>
          <w:fldChar w:fldCharType="begin"/>
        </w:r>
        <w:r w:rsidR="002F1FDB">
          <w:rPr>
            <w:noProof/>
            <w:webHidden/>
          </w:rPr>
          <w:instrText xml:space="preserve"> PAGEREF _Toc155559612 \h </w:instrText>
        </w:r>
        <w:r w:rsidR="002F1FDB">
          <w:rPr>
            <w:noProof/>
            <w:webHidden/>
          </w:rPr>
        </w:r>
        <w:r w:rsidR="002F1FDB">
          <w:rPr>
            <w:noProof/>
            <w:webHidden/>
          </w:rPr>
          <w:fldChar w:fldCharType="separate"/>
        </w:r>
        <w:r w:rsidR="002F1FDB">
          <w:rPr>
            <w:noProof/>
            <w:webHidden/>
          </w:rPr>
          <w:t>53</w:t>
        </w:r>
        <w:r w:rsidR="002F1FDB">
          <w:rPr>
            <w:noProof/>
            <w:webHidden/>
          </w:rPr>
          <w:fldChar w:fldCharType="end"/>
        </w:r>
      </w:hyperlink>
    </w:p>
    <w:p w14:paraId="18E1E880" w14:textId="6CC8A1BF" w:rsidR="002F1FDB" w:rsidRDefault="00000000">
      <w:pPr>
        <w:pStyle w:val="TOC3"/>
        <w:rPr>
          <w:rFonts w:asciiTheme="minorHAnsi" w:eastAsiaTheme="minorEastAsia" w:hAnsiTheme="minorHAnsi" w:cstheme="minorBidi"/>
          <w:noProof/>
          <w:kern w:val="2"/>
          <w:sz w:val="24"/>
          <w:szCs w:val="24"/>
          <w14:ligatures w14:val="standardContextual"/>
        </w:rPr>
      </w:pPr>
      <w:hyperlink w:anchor="_Toc155559613" w:history="1">
        <w:r w:rsidR="002F1FDB" w:rsidRPr="00C73E6B">
          <w:rPr>
            <w:rStyle w:val="Hyperlink"/>
            <w:noProof/>
            <w:lang w:val="ro-RO"/>
          </w:rPr>
          <w:t>O.S.3.3. Dezvoltarea serviciilor cardiologice la nivelul ambulatoriilor de specialitate</w:t>
        </w:r>
        <w:r w:rsidR="002F1FDB">
          <w:rPr>
            <w:noProof/>
            <w:webHidden/>
          </w:rPr>
          <w:tab/>
        </w:r>
        <w:r w:rsidR="002F1FDB">
          <w:rPr>
            <w:noProof/>
            <w:webHidden/>
          </w:rPr>
          <w:fldChar w:fldCharType="begin"/>
        </w:r>
        <w:r w:rsidR="002F1FDB">
          <w:rPr>
            <w:noProof/>
            <w:webHidden/>
          </w:rPr>
          <w:instrText xml:space="preserve"> PAGEREF _Toc155559613 \h </w:instrText>
        </w:r>
        <w:r w:rsidR="002F1FDB">
          <w:rPr>
            <w:noProof/>
            <w:webHidden/>
          </w:rPr>
        </w:r>
        <w:r w:rsidR="002F1FDB">
          <w:rPr>
            <w:noProof/>
            <w:webHidden/>
          </w:rPr>
          <w:fldChar w:fldCharType="separate"/>
        </w:r>
        <w:r w:rsidR="002F1FDB">
          <w:rPr>
            <w:noProof/>
            <w:webHidden/>
          </w:rPr>
          <w:t>53</w:t>
        </w:r>
        <w:r w:rsidR="002F1FDB">
          <w:rPr>
            <w:noProof/>
            <w:webHidden/>
          </w:rPr>
          <w:fldChar w:fldCharType="end"/>
        </w:r>
      </w:hyperlink>
    </w:p>
    <w:p w14:paraId="2DA134C4" w14:textId="3F30431B" w:rsidR="002F1FDB" w:rsidRDefault="00000000">
      <w:pPr>
        <w:pStyle w:val="TOC3"/>
        <w:rPr>
          <w:rFonts w:asciiTheme="minorHAnsi" w:eastAsiaTheme="minorEastAsia" w:hAnsiTheme="minorHAnsi" w:cstheme="minorBidi"/>
          <w:noProof/>
          <w:kern w:val="2"/>
          <w:sz w:val="24"/>
          <w:szCs w:val="24"/>
          <w14:ligatures w14:val="standardContextual"/>
        </w:rPr>
      </w:pPr>
      <w:hyperlink w:anchor="_Toc155559614" w:history="1">
        <w:r w:rsidR="002F1FDB">
          <w:rPr>
            <w:noProof/>
            <w:webHidden/>
          </w:rPr>
          <w:tab/>
        </w:r>
        <w:r w:rsidR="002F1FDB">
          <w:rPr>
            <w:noProof/>
            <w:webHidden/>
          </w:rPr>
          <w:fldChar w:fldCharType="begin"/>
        </w:r>
        <w:r w:rsidR="002F1FDB">
          <w:rPr>
            <w:noProof/>
            <w:webHidden/>
          </w:rPr>
          <w:instrText xml:space="preserve"> PAGEREF _Toc155559614 \h </w:instrText>
        </w:r>
        <w:r w:rsidR="002F1FDB">
          <w:rPr>
            <w:noProof/>
            <w:webHidden/>
          </w:rPr>
        </w:r>
        <w:r w:rsidR="002F1FDB">
          <w:rPr>
            <w:noProof/>
            <w:webHidden/>
          </w:rPr>
          <w:fldChar w:fldCharType="separate"/>
        </w:r>
        <w:r w:rsidR="002F1FDB">
          <w:rPr>
            <w:noProof/>
            <w:webHidden/>
          </w:rPr>
          <w:t>53</w:t>
        </w:r>
        <w:r w:rsidR="002F1FDB">
          <w:rPr>
            <w:noProof/>
            <w:webHidden/>
          </w:rPr>
          <w:fldChar w:fldCharType="end"/>
        </w:r>
      </w:hyperlink>
    </w:p>
    <w:p w14:paraId="1C721ADF" w14:textId="59EBC03C" w:rsidR="002F1FDB" w:rsidRDefault="00000000">
      <w:pPr>
        <w:pStyle w:val="TOC3"/>
        <w:rPr>
          <w:rFonts w:asciiTheme="minorHAnsi" w:eastAsiaTheme="minorEastAsia" w:hAnsiTheme="minorHAnsi" w:cstheme="minorBidi"/>
          <w:noProof/>
          <w:kern w:val="2"/>
          <w:sz w:val="24"/>
          <w:szCs w:val="24"/>
          <w14:ligatures w14:val="standardContextual"/>
        </w:rPr>
      </w:pPr>
      <w:hyperlink w:anchor="_Toc155559615" w:history="1">
        <w:r w:rsidR="002F1FDB" w:rsidRPr="00C73E6B">
          <w:rPr>
            <w:rStyle w:val="Hyperlink"/>
            <w:noProof/>
            <w:lang w:val="ro-RO"/>
          </w:rPr>
          <w:t>O.S.3.4. Îmbunătățirea accesului la tratamentul farmacologic al BCC, inclusiv la medicamentele de noua generație</w:t>
        </w:r>
        <w:r w:rsidR="002F1FDB">
          <w:rPr>
            <w:noProof/>
            <w:webHidden/>
          </w:rPr>
          <w:tab/>
        </w:r>
        <w:r w:rsidR="002F1FDB">
          <w:rPr>
            <w:noProof/>
            <w:webHidden/>
          </w:rPr>
          <w:fldChar w:fldCharType="begin"/>
        </w:r>
        <w:r w:rsidR="002F1FDB">
          <w:rPr>
            <w:noProof/>
            <w:webHidden/>
          </w:rPr>
          <w:instrText xml:space="preserve"> PAGEREF _Toc155559615 \h </w:instrText>
        </w:r>
        <w:r w:rsidR="002F1FDB">
          <w:rPr>
            <w:noProof/>
            <w:webHidden/>
          </w:rPr>
        </w:r>
        <w:r w:rsidR="002F1FDB">
          <w:rPr>
            <w:noProof/>
            <w:webHidden/>
          </w:rPr>
          <w:fldChar w:fldCharType="separate"/>
        </w:r>
        <w:r w:rsidR="002F1FDB">
          <w:rPr>
            <w:noProof/>
            <w:webHidden/>
          </w:rPr>
          <w:t>53</w:t>
        </w:r>
        <w:r w:rsidR="002F1FDB">
          <w:rPr>
            <w:noProof/>
            <w:webHidden/>
          </w:rPr>
          <w:fldChar w:fldCharType="end"/>
        </w:r>
      </w:hyperlink>
    </w:p>
    <w:p w14:paraId="607DA46B" w14:textId="0D1F88F8" w:rsidR="002F1FDB" w:rsidRDefault="00000000">
      <w:pPr>
        <w:pStyle w:val="TOC3"/>
        <w:rPr>
          <w:rFonts w:asciiTheme="minorHAnsi" w:eastAsiaTheme="minorEastAsia" w:hAnsiTheme="minorHAnsi" w:cstheme="minorBidi"/>
          <w:noProof/>
          <w:kern w:val="2"/>
          <w:sz w:val="24"/>
          <w:szCs w:val="24"/>
          <w14:ligatures w14:val="standardContextual"/>
        </w:rPr>
      </w:pPr>
      <w:hyperlink w:anchor="_Toc155559616" w:history="1">
        <w:r w:rsidR="002F1FDB">
          <w:rPr>
            <w:noProof/>
            <w:webHidden/>
          </w:rPr>
          <w:tab/>
        </w:r>
        <w:r w:rsidR="002F1FDB">
          <w:rPr>
            <w:noProof/>
            <w:webHidden/>
          </w:rPr>
          <w:fldChar w:fldCharType="begin"/>
        </w:r>
        <w:r w:rsidR="002F1FDB">
          <w:rPr>
            <w:noProof/>
            <w:webHidden/>
          </w:rPr>
          <w:instrText xml:space="preserve"> PAGEREF _Toc155559616 \h </w:instrText>
        </w:r>
        <w:r w:rsidR="002F1FDB">
          <w:rPr>
            <w:noProof/>
            <w:webHidden/>
          </w:rPr>
        </w:r>
        <w:r w:rsidR="002F1FDB">
          <w:rPr>
            <w:noProof/>
            <w:webHidden/>
          </w:rPr>
          <w:fldChar w:fldCharType="separate"/>
        </w:r>
        <w:r w:rsidR="002F1FDB">
          <w:rPr>
            <w:noProof/>
            <w:webHidden/>
          </w:rPr>
          <w:t>53</w:t>
        </w:r>
        <w:r w:rsidR="002F1FDB">
          <w:rPr>
            <w:noProof/>
            <w:webHidden/>
          </w:rPr>
          <w:fldChar w:fldCharType="end"/>
        </w:r>
      </w:hyperlink>
    </w:p>
    <w:p w14:paraId="4F197AAE" w14:textId="3A59C800" w:rsidR="002F1FDB" w:rsidRDefault="00000000">
      <w:pPr>
        <w:pStyle w:val="TOC3"/>
        <w:rPr>
          <w:rFonts w:asciiTheme="minorHAnsi" w:eastAsiaTheme="minorEastAsia" w:hAnsiTheme="minorHAnsi" w:cstheme="minorBidi"/>
          <w:noProof/>
          <w:kern w:val="2"/>
          <w:sz w:val="24"/>
          <w:szCs w:val="24"/>
          <w14:ligatures w14:val="standardContextual"/>
        </w:rPr>
      </w:pPr>
      <w:hyperlink w:anchor="_Toc155559617" w:history="1">
        <w:r w:rsidR="002F1FDB" w:rsidRPr="00C73E6B">
          <w:rPr>
            <w:rStyle w:val="Hyperlink"/>
            <w:noProof/>
            <w:lang w:val="ro-RO"/>
          </w:rPr>
          <w:t>O.S.3.5. Îmbunătățirea accesului la procedurile intervenționale in domeniul BCC</w:t>
        </w:r>
        <w:r w:rsidR="002F1FDB">
          <w:rPr>
            <w:noProof/>
            <w:webHidden/>
          </w:rPr>
          <w:tab/>
        </w:r>
        <w:r w:rsidR="002F1FDB">
          <w:rPr>
            <w:noProof/>
            <w:webHidden/>
          </w:rPr>
          <w:fldChar w:fldCharType="begin"/>
        </w:r>
        <w:r w:rsidR="002F1FDB">
          <w:rPr>
            <w:noProof/>
            <w:webHidden/>
          </w:rPr>
          <w:instrText xml:space="preserve"> PAGEREF _Toc155559617 \h </w:instrText>
        </w:r>
        <w:r w:rsidR="002F1FDB">
          <w:rPr>
            <w:noProof/>
            <w:webHidden/>
          </w:rPr>
        </w:r>
        <w:r w:rsidR="002F1FDB">
          <w:rPr>
            <w:noProof/>
            <w:webHidden/>
          </w:rPr>
          <w:fldChar w:fldCharType="separate"/>
        </w:r>
        <w:r w:rsidR="002F1FDB">
          <w:rPr>
            <w:noProof/>
            <w:webHidden/>
          </w:rPr>
          <w:t>53</w:t>
        </w:r>
        <w:r w:rsidR="002F1FDB">
          <w:rPr>
            <w:noProof/>
            <w:webHidden/>
          </w:rPr>
          <w:fldChar w:fldCharType="end"/>
        </w:r>
      </w:hyperlink>
    </w:p>
    <w:p w14:paraId="1F844EF0" w14:textId="116A2E08" w:rsidR="002F1FDB" w:rsidRDefault="00000000">
      <w:pPr>
        <w:pStyle w:val="TOC3"/>
        <w:rPr>
          <w:rFonts w:asciiTheme="minorHAnsi" w:eastAsiaTheme="minorEastAsia" w:hAnsiTheme="minorHAnsi" w:cstheme="minorBidi"/>
          <w:noProof/>
          <w:kern w:val="2"/>
          <w:sz w:val="24"/>
          <w:szCs w:val="24"/>
          <w14:ligatures w14:val="standardContextual"/>
        </w:rPr>
      </w:pPr>
      <w:hyperlink w:anchor="_Toc155559618" w:history="1">
        <w:r w:rsidR="002F1FDB">
          <w:rPr>
            <w:noProof/>
            <w:webHidden/>
          </w:rPr>
          <w:tab/>
        </w:r>
        <w:r w:rsidR="002F1FDB">
          <w:rPr>
            <w:noProof/>
            <w:webHidden/>
          </w:rPr>
          <w:fldChar w:fldCharType="begin"/>
        </w:r>
        <w:r w:rsidR="002F1FDB">
          <w:rPr>
            <w:noProof/>
            <w:webHidden/>
          </w:rPr>
          <w:instrText xml:space="preserve"> PAGEREF _Toc155559618 \h </w:instrText>
        </w:r>
        <w:r w:rsidR="002F1FDB">
          <w:rPr>
            <w:noProof/>
            <w:webHidden/>
          </w:rPr>
        </w:r>
        <w:r w:rsidR="002F1FDB">
          <w:rPr>
            <w:noProof/>
            <w:webHidden/>
          </w:rPr>
          <w:fldChar w:fldCharType="separate"/>
        </w:r>
        <w:r w:rsidR="002F1FDB">
          <w:rPr>
            <w:noProof/>
            <w:webHidden/>
          </w:rPr>
          <w:t>53</w:t>
        </w:r>
        <w:r w:rsidR="002F1FDB">
          <w:rPr>
            <w:noProof/>
            <w:webHidden/>
          </w:rPr>
          <w:fldChar w:fldCharType="end"/>
        </w:r>
      </w:hyperlink>
    </w:p>
    <w:p w14:paraId="31D50BFB" w14:textId="5898587F" w:rsidR="002F1FDB" w:rsidRDefault="00000000">
      <w:pPr>
        <w:pStyle w:val="TOC3"/>
        <w:rPr>
          <w:rFonts w:asciiTheme="minorHAnsi" w:eastAsiaTheme="minorEastAsia" w:hAnsiTheme="minorHAnsi" w:cstheme="minorBidi"/>
          <w:noProof/>
          <w:kern w:val="2"/>
          <w:sz w:val="24"/>
          <w:szCs w:val="24"/>
          <w14:ligatures w14:val="standardContextual"/>
        </w:rPr>
      </w:pPr>
      <w:hyperlink w:anchor="_Toc155559619" w:history="1">
        <w:r w:rsidR="002F1FDB" w:rsidRPr="00C73E6B">
          <w:rPr>
            <w:rStyle w:val="Hyperlink"/>
            <w:noProof/>
            <w:lang w:val="ro-RO"/>
          </w:rPr>
          <w:t>O.S.3.6. Dezvoltarea, finanțarea corespunzătoare și îmbunătățirea funcționării Acțiunilor Prioritare ale Ministerului Sănătății din domeniul bolilor cardiovasculare</w:t>
        </w:r>
        <w:r w:rsidR="002F1FDB">
          <w:rPr>
            <w:noProof/>
            <w:webHidden/>
          </w:rPr>
          <w:tab/>
        </w:r>
        <w:r w:rsidR="002F1FDB">
          <w:rPr>
            <w:noProof/>
            <w:webHidden/>
          </w:rPr>
          <w:fldChar w:fldCharType="begin"/>
        </w:r>
        <w:r w:rsidR="002F1FDB">
          <w:rPr>
            <w:noProof/>
            <w:webHidden/>
          </w:rPr>
          <w:instrText xml:space="preserve"> PAGEREF _Toc155559619 \h </w:instrText>
        </w:r>
        <w:r w:rsidR="002F1FDB">
          <w:rPr>
            <w:noProof/>
            <w:webHidden/>
          </w:rPr>
        </w:r>
        <w:r w:rsidR="002F1FDB">
          <w:rPr>
            <w:noProof/>
            <w:webHidden/>
          </w:rPr>
          <w:fldChar w:fldCharType="separate"/>
        </w:r>
        <w:r w:rsidR="002F1FDB">
          <w:rPr>
            <w:noProof/>
            <w:webHidden/>
          </w:rPr>
          <w:t>53</w:t>
        </w:r>
        <w:r w:rsidR="002F1FDB">
          <w:rPr>
            <w:noProof/>
            <w:webHidden/>
          </w:rPr>
          <w:fldChar w:fldCharType="end"/>
        </w:r>
      </w:hyperlink>
    </w:p>
    <w:p w14:paraId="553957E7" w14:textId="1BA9AA7D" w:rsidR="002F1FDB" w:rsidRDefault="00000000">
      <w:pPr>
        <w:pStyle w:val="TOC3"/>
        <w:rPr>
          <w:rFonts w:asciiTheme="minorHAnsi" w:eastAsiaTheme="minorEastAsia" w:hAnsiTheme="minorHAnsi" w:cstheme="minorBidi"/>
          <w:noProof/>
          <w:kern w:val="2"/>
          <w:sz w:val="24"/>
          <w:szCs w:val="24"/>
          <w14:ligatures w14:val="standardContextual"/>
        </w:rPr>
      </w:pPr>
      <w:hyperlink w:anchor="_Toc155559620" w:history="1">
        <w:r w:rsidR="002F1FDB">
          <w:rPr>
            <w:noProof/>
            <w:webHidden/>
          </w:rPr>
          <w:tab/>
        </w:r>
        <w:r w:rsidR="002F1FDB">
          <w:rPr>
            <w:noProof/>
            <w:webHidden/>
          </w:rPr>
          <w:fldChar w:fldCharType="begin"/>
        </w:r>
        <w:r w:rsidR="002F1FDB">
          <w:rPr>
            <w:noProof/>
            <w:webHidden/>
          </w:rPr>
          <w:instrText xml:space="preserve"> PAGEREF _Toc155559620 \h </w:instrText>
        </w:r>
        <w:r w:rsidR="002F1FDB">
          <w:rPr>
            <w:noProof/>
            <w:webHidden/>
          </w:rPr>
        </w:r>
        <w:r w:rsidR="002F1FDB">
          <w:rPr>
            <w:noProof/>
            <w:webHidden/>
          </w:rPr>
          <w:fldChar w:fldCharType="separate"/>
        </w:r>
        <w:r w:rsidR="002F1FDB">
          <w:rPr>
            <w:noProof/>
            <w:webHidden/>
          </w:rPr>
          <w:t>53</w:t>
        </w:r>
        <w:r w:rsidR="002F1FDB">
          <w:rPr>
            <w:noProof/>
            <w:webHidden/>
          </w:rPr>
          <w:fldChar w:fldCharType="end"/>
        </w:r>
      </w:hyperlink>
    </w:p>
    <w:p w14:paraId="13EE09D8" w14:textId="3728D8A2" w:rsidR="002F1FDB" w:rsidRDefault="00000000">
      <w:pPr>
        <w:pStyle w:val="TOC3"/>
        <w:rPr>
          <w:rFonts w:asciiTheme="minorHAnsi" w:eastAsiaTheme="minorEastAsia" w:hAnsiTheme="minorHAnsi" w:cstheme="minorBidi"/>
          <w:noProof/>
          <w:kern w:val="2"/>
          <w:sz w:val="24"/>
          <w:szCs w:val="24"/>
          <w14:ligatures w14:val="standardContextual"/>
        </w:rPr>
      </w:pPr>
      <w:hyperlink w:anchor="_Toc155559621" w:history="1">
        <w:r w:rsidR="002F1FDB" w:rsidRPr="00C73E6B">
          <w:rPr>
            <w:rStyle w:val="Hyperlink"/>
            <w:noProof/>
            <w:lang w:val="ro-RO"/>
          </w:rPr>
          <w:t>O.S.3.7. Dezvoltarea, finanțarea corespunzătoare si îmbunătățirea funcționării Programelor Naționale ale CNAS din domeniul bolilor cardiovasculare</w:t>
        </w:r>
        <w:r w:rsidR="002F1FDB">
          <w:rPr>
            <w:noProof/>
            <w:webHidden/>
          </w:rPr>
          <w:tab/>
        </w:r>
        <w:r w:rsidR="002F1FDB">
          <w:rPr>
            <w:noProof/>
            <w:webHidden/>
          </w:rPr>
          <w:fldChar w:fldCharType="begin"/>
        </w:r>
        <w:r w:rsidR="002F1FDB">
          <w:rPr>
            <w:noProof/>
            <w:webHidden/>
          </w:rPr>
          <w:instrText xml:space="preserve"> PAGEREF _Toc155559621 \h </w:instrText>
        </w:r>
        <w:r w:rsidR="002F1FDB">
          <w:rPr>
            <w:noProof/>
            <w:webHidden/>
          </w:rPr>
        </w:r>
        <w:r w:rsidR="002F1FDB">
          <w:rPr>
            <w:noProof/>
            <w:webHidden/>
          </w:rPr>
          <w:fldChar w:fldCharType="separate"/>
        </w:r>
        <w:r w:rsidR="002F1FDB">
          <w:rPr>
            <w:noProof/>
            <w:webHidden/>
          </w:rPr>
          <w:t>53</w:t>
        </w:r>
        <w:r w:rsidR="002F1FDB">
          <w:rPr>
            <w:noProof/>
            <w:webHidden/>
          </w:rPr>
          <w:fldChar w:fldCharType="end"/>
        </w:r>
      </w:hyperlink>
    </w:p>
    <w:p w14:paraId="2DFC5D8A" w14:textId="08144463" w:rsidR="002F1FDB" w:rsidRDefault="00000000">
      <w:pPr>
        <w:pStyle w:val="TOC3"/>
        <w:rPr>
          <w:rFonts w:asciiTheme="minorHAnsi" w:eastAsiaTheme="minorEastAsia" w:hAnsiTheme="minorHAnsi" w:cstheme="minorBidi"/>
          <w:noProof/>
          <w:kern w:val="2"/>
          <w:sz w:val="24"/>
          <w:szCs w:val="24"/>
          <w14:ligatures w14:val="standardContextual"/>
        </w:rPr>
      </w:pPr>
      <w:hyperlink w:anchor="_Toc155559622" w:history="1">
        <w:r w:rsidR="002F1FDB">
          <w:rPr>
            <w:noProof/>
            <w:webHidden/>
          </w:rPr>
          <w:tab/>
        </w:r>
        <w:r w:rsidR="002F1FDB">
          <w:rPr>
            <w:noProof/>
            <w:webHidden/>
          </w:rPr>
          <w:fldChar w:fldCharType="begin"/>
        </w:r>
        <w:r w:rsidR="002F1FDB">
          <w:rPr>
            <w:noProof/>
            <w:webHidden/>
          </w:rPr>
          <w:instrText xml:space="preserve"> PAGEREF _Toc155559622 \h </w:instrText>
        </w:r>
        <w:r w:rsidR="002F1FDB">
          <w:rPr>
            <w:noProof/>
            <w:webHidden/>
          </w:rPr>
        </w:r>
        <w:r w:rsidR="002F1FDB">
          <w:rPr>
            <w:noProof/>
            <w:webHidden/>
          </w:rPr>
          <w:fldChar w:fldCharType="separate"/>
        </w:r>
        <w:r w:rsidR="002F1FDB">
          <w:rPr>
            <w:noProof/>
            <w:webHidden/>
          </w:rPr>
          <w:t>53</w:t>
        </w:r>
        <w:r w:rsidR="002F1FDB">
          <w:rPr>
            <w:noProof/>
            <w:webHidden/>
          </w:rPr>
          <w:fldChar w:fldCharType="end"/>
        </w:r>
      </w:hyperlink>
    </w:p>
    <w:p w14:paraId="459D4835" w14:textId="74121833" w:rsidR="002F1FDB" w:rsidRDefault="00000000">
      <w:pPr>
        <w:pStyle w:val="TOC2"/>
        <w:rPr>
          <w:rFonts w:asciiTheme="minorHAnsi" w:eastAsiaTheme="minorEastAsia" w:hAnsiTheme="minorHAnsi" w:cstheme="minorBidi"/>
          <w:i w:val="0"/>
          <w:iCs w:val="0"/>
          <w:noProof/>
          <w:kern w:val="2"/>
          <w:sz w:val="24"/>
          <w:szCs w:val="24"/>
          <w14:ligatures w14:val="standardContextual"/>
        </w:rPr>
      </w:pPr>
      <w:hyperlink w:anchor="_Toc155559623" w:history="1">
        <w:r w:rsidR="002F1FDB" w:rsidRPr="00C73E6B">
          <w:rPr>
            <w:rStyle w:val="Hyperlink"/>
            <w:noProof/>
            <w:lang w:val="ro-RO"/>
          </w:rPr>
          <w:t>O.G.4. Tratamentul bolilor cerebrovasculare</w:t>
        </w:r>
        <w:r w:rsidR="002F1FDB">
          <w:rPr>
            <w:noProof/>
            <w:webHidden/>
          </w:rPr>
          <w:tab/>
        </w:r>
        <w:r w:rsidR="002F1FDB">
          <w:rPr>
            <w:noProof/>
            <w:webHidden/>
          </w:rPr>
          <w:fldChar w:fldCharType="begin"/>
        </w:r>
        <w:r w:rsidR="002F1FDB">
          <w:rPr>
            <w:noProof/>
            <w:webHidden/>
          </w:rPr>
          <w:instrText xml:space="preserve"> PAGEREF _Toc155559623 \h </w:instrText>
        </w:r>
        <w:r w:rsidR="002F1FDB">
          <w:rPr>
            <w:noProof/>
            <w:webHidden/>
          </w:rPr>
        </w:r>
        <w:r w:rsidR="002F1FDB">
          <w:rPr>
            <w:noProof/>
            <w:webHidden/>
          </w:rPr>
          <w:fldChar w:fldCharType="separate"/>
        </w:r>
        <w:r w:rsidR="002F1FDB">
          <w:rPr>
            <w:noProof/>
            <w:webHidden/>
          </w:rPr>
          <w:t>53</w:t>
        </w:r>
        <w:r w:rsidR="002F1FDB">
          <w:rPr>
            <w:noProof/>
            <w:webHidden/>
          </w:rPr>
          <w:fldChar w:fldCharType="end"/>
        </w:r>
      </w:hyperlink>
    </w:p>
    <w:p w14:paraId="3DE7E143" w14:textId="711558A3" w:rsidR="002F1FDB" w:rsidRDefault="00000000">
      <w:pPr>
        <w:pStyle w:val="TOC3"/>
        <w:rPr>
          <w:rFonts w:asciiTheme="minorHAnsi" w:eastAsiaTheme="minorEastAsia" w:hAnsiTheme="minorHAnsi" w:cstheme="minorBidi"/>
          <w:noProof/>
          <w:kern w:val="2"/>
          <w:sz w:val="24"/>
          <w:szCs w:val="24"/>
          <w14:ligatures w14:val="standardContextual"/>
        </w:rPr>
      </w:pPr>
      <w:hyperlink w:anchor="_Toc155559624" w:history="1">
        <w:r w:rsidR="002F1FDB" w:rsidRPr="00C73E6B">
          <w:rPr>
            <w:rStyle w:val="Hyperlink"/>
            <w:noProof/>
            <w:lang w:val="ro-RO"/>
          </w:rPr>
          <w:t>O.S.4.1. Consolidarea resursei umane de specialitate pentru asigurarea nevoii la nivel național pentru tratamentul accidentelor vasculare cerebrale</w:t>
        </w:r>
        <w:r w:rsidR="002F1FDB">
          <w:rPr>
            <w:noProof/>
            <w:webHidden/>
          </w:rPr>
          <w:tab/>
        </w:r>
        <w:r w:rsidR="002F1FDB">
          <w:rPr>
            <w:noProof/>
            <w:webHidden/>
          </w:rPr>
          <w:fldChar w:fldCharType="begin"/>
        </w:r>
        <w:r w:rsidR="002F1FDB">
          <w:rPr>
            <w:noProof/>
            <w:webHidden/>
          </w:rPr>
          <w:instrText xml:space="preserve"> PAGEREF _Toc155559624 \h </w:instrText>
        </w:r>
        <w:r w:rsidR="002F1FDB">
          <w:rPr>
            <w:noProof/>
            <w:webHidden/>
          </w:rPr>
        </w:r>
        <w:r w:rsidR="002F1FDB">
          <w:rPr>
            <w:noProof/>
            <w:webHidden/>
          </w:rPr>
          <w:fldChar w:fldCharType="separate"/>
        </w:r>
        <w:r w:rsidR="002F1FDB">
          <w:rPr>
            <w:noProof/>
            <w:webHidden/>
          </w:rPr>
          <w:t>53</w:t>
        </w:r>
        <w:r w:rsidR="002F1FDB">
          <w:rPr>
            <w:noProof/>
            <w:webHidden/>
          </w:rPr>
          <w:fldChar w:fldCharType="end"/>
        </w:r>
      </w:hyperlink>
    </w:p>
    <w:p w14:paraId="03B9902D" w14:textId="629BD5AC" w:rsidR="002F1FDB" w:rsidRDefault="00000000">
      <w:pPr>
        <w:pStyle w:val="TOC3"/>
        <w:rPr>
          <w:rFonts w:asciiTheme="minorHAnsi" w:eastAsiaTheme="minorEastAsia" w:hAnsiTheme="minorHAnsi" w:cstheme="minorBidi"/>
          <w:noProof/>
          <w:kern w:val="2"/>
          <w:sz w:val="24"/>
          <w:szCs w:val="24"/>
          <w14:ligatures w14:val="standardContextual"/>
        </w:rPr>
      </w:pPr>
      <w:hyperlink w:anchor="_Toc155559625" w:history="1">
        <w:r w:rsidR="002F1FDB" w:rsidRPr="00C73E6B">
          <w:rPr>
            <w:rStyle w:val="Hyperlink"/>
            <w:noProof/>
            <w:lang w:val="ro-RO"/>
          </w:rPr>
          <w:t>O.S.4.2. Consolidarea rețelei naționale spitalicești pentru tratamentul bolilor cerebrovasculare prin unități de AVC acute bazale sau comprehensive (UAVCA)</w:t>
        </w:r>
        <w:r w:rsidR="002F1FDB">
          <w:rPr>
            <w:noProof/>
            <w:webHidden/>
          </w:rPr>
          <w:tab/>
        </w:r>
        <w:r w:rsidR="002F1FDB">
          <w:rPr>
            <w:noProof/>
            <w:webHidden/>
          </w:rPr>
          <w:fldChar w:fldCharType="begin"/>
        </w:r>
        <w:r w:rsidR="002F1FDB">
          <w:rPr>
            <w:noProof/>
            <w:webHidden/>
          </w:rPr>
          <w:instrText xml:space="preserve"> PAGEREF _Toc155559625 \h </w:instrText>
        </w:r>
        <w:r w:rsidR="002F1FDB">
          <w:rPr>
            <w:noProof/>
            <w:webHidden/>
          </w:rPr>
        </w:r>
        <w:r w:rsidR="002F1FDB">
          <w:rPr>
            <w:noProof/>
            <w:webHidden/>
          </w:rPr>
          <w:fldChar w:fldCharType="separate"/>
        </w:r>
        <w:r w:rsidR="002F1FDB">
          <w:rPr>
            <w:noProof/>
            <w:webHidden/>
          </w:rPr>
          <w:t>53</w:t>
        </w:r>
        <w:r w:rsidR="002F1FDB">
          <w:rPr>
            <w:noProof/>
            <w:webHidden/>
          </w:rPr>
          <w:fldChar w:fldCharType="end"/>
        </w:r>
      </w:hyperlink>
    </w:p>
    <w:p w14:paraId="00DCB0BE" w14:textId="55CE64FC" w:rsidR="002F1FDB" w:rsidRDefault="00000000">
      <w:pPr>
        <w:pStyle w:val="TOC3"/>
        <w:rPr>
          <w:rFonts w:asciiTheme="minorHAnsi" w:eastAsiaTheme="minorEastAsia" w:hAnsiTheme="minorHAnsi" w:cstheme="minorBidi"/>
          <w:noProof/>
          <w:kern w:val="2"/>
          <w:sz w:val="24"/>
          <w:szCs w:val="24"/>
          <w14:ligatures w14:val="standardContextual"/>
        </w:rPr>
      </w:pPr>
      <w:hyperlink w:anchor="_Toc155559626" w:history="1">
        <w:r w:rsidR="002F1FDB">
          <w:rPr>
            <w:noProof/>
            <w:webHidden/>
          </w:rPr>
          <w:tab/>
        </w:r>
        <w:r w:rsidR="002F1FDB">
          <w:rPr>
            <w:noProof/>
            <w:webHidden/>
          </w:rPr>
          <w:fldChar w:fldCharType="begin"/>
        </w:r>
        <w:r w:rsidR="002F1FDB">
          <w:rPr>
            <w:noProof/>
            <w:webHidden/>
          </w:rPr>
          <w:instrText xml:space="preserve"> PAGEREF _Toc155559626 \h </w:instrText>
        </w:r>
        <w:r w:rsidR="002F1FDB">
          <w:rPr>
            <w:noProof/>
            <w:webHidden/>
          </w:rPr>
        </w:r>
        <w:r w:rsidR="002F1FDB">
          <w:rPr>
            <w:noProof/>
            <w:webHidden/>
          </w:rPr>
          <w:fldChar w:fldCharType="separate"/>
        </w:r>
        <w:r w:rsidR="002F1FDB">
          <w:rPr>
            <w:noProof/>
            <w:webHidden/>
          </w:rPr>
          <w:t>53</w:t>
        </w:r>
        <w:r w:rsidR="002F1FDB">
          <w:rPr>
            <w:noProof/>
            <w:webHidden/>
          </w:rPr>
          <w:fldChar w:fldCharType="end"/>
        </w:r>
      </w:hyperlink>
    </w:p>
    <w:p w14:paraId="2D752AD0" w14:textId="6EDDE83F" w:rsidR="002F1FDB" w:rsidRDefault="00000000">
      <w:pPr>
        <w:pStyle w:val="TOC3"/>
        <w:rPr>
          <w:rFonts w:asciiTheme="minorHAnsi" w:eastAsiaTheme="minorEastAsia" w:hAnsiTheme="minorHAnsi" w:cstheme="minorBidi"/>
          <w:noProof/>
          <w:kern w:val="2"/>
          <w:sz w:val="24"/>
          <w:szCs w:val="24"/>
          <w14:ligatures w14:val="standardContextual"/>
        </w:rPr>
      </w:pPr>
      <w:hyperlink w:anchor="_Toc155559627" w:history="1">
        <w:r w:rsidR="002F1FDB" w:rsidRPr="00C73E6B">
          <w:rPr>
            <w:rStyle w:val="Hyperlink"/>
            <w:noProof/>
            <w:lang w:val="ro-RO"/>
          </w:rPr>
          <w:t>O.S.4.3. Îngrijirea completă și integrată a patologiei cerebrovasculare acute</w:t>
        </w:r>
        <w:r w:rsidR="002F1FDB">
          <w:rPr>
            <w:noProof/>
            <w:webHidden/>
          </w:rPr>
          <w:tab/>
        </w:r>
        <w:r w:rsidR="002F1FDB">
          <w:rPr>
            <w:noProof/>
            <w:webHidden/>
          </w:rPr>
          <w:fldChar w:fldCharType="begin"/>
        </w:r>
        <w:r w:rsidR="002F1FDB">
          <w:rPr>
            <w:noProof/>
            <w:webHidden/>
          </w:rPr>
          <w:instrText xml:space="preserve"> PAGEREF _Toc155559627 \h </w:instrText>
        </w:r>
        <w:r w:rsidR="002F1FDB">
          <w:rPr>
            <w:noProof/>
            <w:webHidden/>
          </w:rPr>
        </w:r>
        <w:r w:rsidR="002F1FDB">
          <w:rPr>
            <w:noProof/>
            <w:webHidden/>
          </w:rPr>
          <w:fldChar w:fldCharType="separate"/>
        </w:r>
        <w:r w:rsidR="002F1FDB">
          <w:rPr>
            <w:noProof/>
            <w:webHidden/>
          </w:rPr>
          <w:t>53</w:t>
        </w:r>
        <w:r w:rsidR="002F1FDB">
          <w:rPr>
            <w:noProof/>
            <w:webHidden/>
          </w:rPr>
          <w:fldChar w:fldCharType="end"/>
        </w:r>
      </w:hyperlink>
    </w:p>
    <w:p w14:paraId="02F8337A" w14:textId="4EA489F4" w:rsidR="002F1FDB" w:rsidRDefault="00000000">
      <w:pPr>
        <w:pStyle w:val="TOC3"/>
        <w:rPr>
          <w:rFonts w:asciiTheme="minorHAnsi" w:eastAsiaTheme="minorEastAsia" w:hAnsiTheme="minorHAnsi" w:cstheme="minorBidi"/>
          <w:noProof/>
          <w:kern w:val="2"/>
          <w:sz w:val="24"/>
          <w:szCs w:val="24"/>
          <w14:ligatures w14:val="standardContextual"/>
        </w:rPr>
      </w:pPr>
      <w:hyperlink w:anchor="_Toc155559628" w:history="1">
        <w:r w:rsidR="002F1FDB" w:rsidRPr="00C73E6B">
          <w:rPr>
            <w:rStyle w:val="Hyperlink"/>
            <w:noProof/>
            <w:lang w:val="ro-RO"/>
          </w:rPr>
          <w:t>O.S.4.4. Dezvoltarea, finanțarea corespunzătoare și îmbunătățirea funcționării Acțiunilor Prioritare ale Ministerului Sănătății din domeniul bolilor cerebrovasculare</w:t>
        </w:r>
        <w:r w:rsidR="002F1FDB">
          <w:rPr>
            <w:noProof/>
            <w:webHidden/>
          </w:rPr>
          <w:tab/>
        </w:r>
        <w:r w:rsidR="002F1FDB">
          <w:rPr>
            <w:noProof/>
            <w:webHidden/>
          </w:rPr>
          <w:fldChar w:fldCharType="begin"/>
        </w:r>
        <w:r w:rsidR="002F1FDB">
          <w:rPr>
            <w:noProof/>
            <w:webHidden/>
          </w:rPr>
          <w:instrText xml:space="preserve"> PAGEREF _Toc155559628 \h </w:instrText>
        </w:r>
        <w:r w:rsidR="002F1FDB">
          <w:rPr>
            <w:noProof/>
            <w:webHidden/>
          </w:rPr>
        </w:r>
        <w:r w:rsidR="002F1FDB">
          <w:rPr>
            <w:noProof/>
            <w:webHidden/>
          </w:rPr>
          <w:fldChar w:fldCharType="separate"/>
        </w:r>
        <w:r w:rsidR="002F1FDB">
          <w:rPr>
            <w:noProof/>
            <w:webHidden/>
          </w:rPr>
          <w:t>53</w:t>
        </w:r>
        <w:r w:rsidR="002F1FDB">
          <w:rPr>
            <w:noProof/>
            <w:webHidden/>
          </w:rPr>
          <w:fldChar w:fldCharType="end"/>
        </w:r>
      </w:hyperlink>
    </w:p>
    <w:p w14:paraId="06DB79FF" w14:textId="76DF6235" w:rsidR="002F1FDB" w:rsidRDefault="00000000">
      <w:pPr>
        <w:pStyle w:val="TOC3"/>
        <w:rPr>
          <w:rFonts w:asciiTheme="minorHAnsi" w:eastAsiaTheme="minorEastAsia" w:hAnsiTheme="minorHAnsi" w:cstheme="minorBidi"/>
          <w:noProof/>
          <w:kern w:val="2"/>
          <w:sz w:val="24"/>
          <w:szCs w:val="24"/>
          <w14:ligatures w14:val="standardContextual"/>
        </w:rPr>
      </w:pPr>
      <w:hyperlink w:anchor="_Toc155559629" w:history="1">
        <w:r w:rsidR="002F1FDB" w:rsidRPr="00C73E6B">
          <w:rPr>
            <w:rStyle w:val="Hyperlink"/>
            <w:noProof/>
            <w:lang w:val="ro-RO"/>
          </w:rPr>
          <w:t>O.S.4.5. Dezvoltarea, finanțarea corespunzătoare si îmbunătățirea funcționării prevederilor contractului-cadru și ale normelor de aplicare ale acestuia în domeniul bolilor cerebrovasculare</w:t>
        </w:r>
        <w:r w:rsidR="002F1FDB">
          <w:rPr>
            <w:noProof/>
            <w:webHidden/>
          </w:rPr>
          <w:tab/>
        </w:r>
        <w:r w:rsidR="002F1FDB">
          <w:rPr>
            <w:noProof/>
            <w:webHidden/>
          </w:rPr>
          <w:fldChar w:fldCharType="begin"/>
        </w:r>
        <w:r w:rsidR="002F1FDB">
          <w:rPr>
            <w:noProof/>
            <w:webHidden/>
          </w:rPr>
          <w:instrText xml:space="preserve"> PAGEREF _Toc155559629 \h </w:instrText>
        </w:r>
        <w:r w:rsidR="002F1FDB">
          <w:rPr>
            <w:noProof/>
            <w:webHidden/>
          </w:rPr>
        </w:r>
        <w:r w:rsidR="002F1FDB">
          <w:rPr>
            <w:noProof/>
            <w:webHidden/>
          </w:rPr>
          <w:fldChar w:fldCharType="separate"/>
        </w:r>
        <w:r w:rsidR="002F1FDB">
          <w:rPr>
            <w:noProof/>
            <w:webHidden/>
          </w:rPr>
          <w:t>53</w:t>
        </w:r>
        <w:r w:rsidR="002F1FDB">
          <w:rPr>
            <w:noProof/>
            <w:webHidden/>
          </w:rPr>
          <w:fldChar w:fldCharType="end"/>
        </w:r>
      </w:hyperlink>
    </w:p>
    <w:p w14:paraId="2CE3DCFB" w14:textId="72B8B182" w:rsidR="002F1FDB" w:rsidRDefault="00000000">
      <w:pPr>
        <w:pStyle w:val="TOC2"/>
        <w:rPr>
          <w:rFonts w:asciiTheme="minorHAnsi" w:eastAsiaTheme="minorEastAsia" w:hAnsiTheme="minorHAnsi" w:cstheme="minorBidi"/>
          <w:i w:val="0"/>
          <w:iCs w:val="0"/>
          <w:noProof/>
          <w:kern w:val="2"/>
          <w:sz w:val="24"/>
          <w:szCs w:val="24"/>
          <w14:ligatures w14:val="standardContextual"/>
        </w:rPr>
      </w:pPr>
      <w:hyperlink w:anchor="_Toc155559630" w:history="1">
        <w:r w:rsidR="002F1FDB" w:rsidRPr="00C73E6B">
          <w:rPr>
            <w:rStyle w:val="Hyperlink"/>
            <w:noProof/>
            <w:lang w:val="ro-RO"/>
          </w:rPr>
          <w:t xml:space="preserve">O.G.5. </w:t>
        </w:r>
        <w:r w:rsidR="002F1FDB" w:rsidRPr="00C73E6B">
          <w:rPr>
            <w:rStyle w:val="Hyperlink"/>
            <w:bCs/>
            <w:noProof/>
            <w:lang w:val="ro-RO"/>
          </w:rPr>
          <w:t>Dezvoltarea recuperării cardiovasculare și neuroreabilitării în România</w:t>
        </w:r>
        <w:r w:rsidR="002F1FDB">
          <w:rPr>
            <w:noProof/>
            <w:webHidden/>
          </w:rPr>
          <w:tab/>
        </w:r>
        <w:r w:rsidR="002F1FDB">
          <w:rPr>
            <w:noProof/>
            <w:webHidden/>
          </w:rPr>
          <w:fldChar w:fldCharType="begin"/>
        </w:r>
        <w:r w:rsidR="002F1FDB">
          <w:rPr>
            <w:noProof/>
            <w:webHidden/>
          </w:rPr>
          <w:instrText xml:space="preserve"> PAGEREF _Toc155559630 \h </w:instrText>
        </w:r>
        <w:r w:rsidR="002F1FDB">
          <w:rPr>
            <w:noProof/>
            <w:webHidden/>
          </w:rPr>
        </w:r>
        <w:r w:rsidR="002F1FDB">
          <w:rPr>
            <w:noProof/>
            <w:webHidden/>
          </w:rPr>
          <w:fldChar w:fldCharType="separate"/>
        </w:r>
        <w:r w:rsidR="002F1FDB">
          <w:rPr>
            <w:noProof/>
            <w:webHidden/>
          </w:rPr>
          <w:t>54</w:t>
        </w:r>
        <w:r w:rsidR="002F1FDB">
          <w:rPr>
            <w:noProof/>
            <w:webHidden/>
          </w:rPr>
          <w:fldChar w:fldCharType="end"/>
        </w:r>
      </w:hyperlink>
    </w:p>
    <w:p w14:paraId="3CA157E3" w14:textId="50059B86" w:rsidR="002F1FDB" w:rsidRDefault="00000000">
      <w:pPr>
        <w:pStyle w:val="TOC3"/>
        <w:rPr>
          <w:rFonts w:asciiTheme="minorHAnsi" w:eastAsiaTheme="minorEastAsia" w:hAnsiTheme="minorHAnsi" w:cstheme="minorBidi"/>
          <w:noProof/>
          <w:kern w:val="2"/>
          <w:sz w:val="24"/>
          <w:szCs w:val="24"/>
          <w14:ligatures w14:val="standardContextual"/>
        </w:rPr>
      </w:pPr>
      <w:hyperlink w:anchor="_Toc155559631" w:history="1">
        <w:r w:rsidR="002F1FDB" w:rsidRPr="00C73E6B">
          <w:rPr>
            <w:rStyle w:val="Hyperlink"/>
            <w:noProof/>
            <w:lang w:val="ro-RO"/>
          </w:rPr>
          <w:t xml:space="preserve">O.S.5.1. </w:t>
        </w:r>
        <w:r w:rsidR="002F1FDB" w:rsidRPr="00C73E6B">
          <w:rPr>
            <w:rStyle w:val="Hyperlink"/>
            <w:bCs/>
            <w:noProof/>
            <w:lang w:val="ro-RO"/>
          </w:rPr>
          <w:t>Configurarea cadrului legal dedicat recuperării cardiovasculare și cerebrovasculare</w:t>
        </w:r>
        <w:r w:rsidR="002F1FDB">
          <w:rPr>
            <w:noProof/>
            <w:webHidden/>
          </w:rPr>
          <w:tab/>
        </w:r>
        <w:r w:rsidR="002F1FDB">
          <w:rPr>
            <w:noProof/>
            <w:webHidden/>
          </w:rPr>
          <w:fldChar w:fldCharType="begin"/>
        </w:r>
        <w:r w:rsidR="002F1FDB">
          <w:rPr>
            <w:noProof/>
            <w:webHidden/>
          </w:rPr>
          <w:instrText xml:space="preserve"> PAGEREF _Toc155559631 \h </w:instrText>
        </w:r>
        <w:r w:rsidR="002F1FDB">
          <w:rPr>
            <w:noProof/>
            <w:webHidden/>
          </w:rPr>
        </w:r>
        <w:r w:rsidR="002F1FDB">
          <w:rPr>
            <w:noProof/>
            <w:webHidden/>
          </w:rPr>
          <w:fldChar w:fldCharType="separate"/>
        </w:r>
        <w:r w:rsidR="002F1FDB">
          <w:rPr>
            <w:noProof/>
            <w:webHidden/>
          </w:rPr>
          <w:t>54</w:t>
        </w:r>
        <w:r w:rsidR="002F1FDB">
          <w:rPr>
            <w:noProof/>
            <w:webHidden/>
          </w:rPr>
          <w:fldChar w:fldCharType="end"/>
        </w:r>
      </w:hyperlink>
    </w:p>
    <w:p w14:paraId="14B57616" w14:textId="56E871BC" w:rsidR="002F1FDB" w:rsidRDefault="00000000">
      <w:pPr>
        <w:pStyle w:val="TOC3"/>
        <w:rPr>
          <w:rFonts w:asciiTheme="minorHAnsi" w:eastAsiaTheme="minorEastAsia" w:hAnsiTheme="minorHAnsi" w:cstheme="minorBidi"/>
          <w:noProof/>
          <w:kern w:val="2"/>
          <w:sz w:val="24"/>
          <w:szCs w:val="24"/>
          <w14:ligatures w14:val="standardContextual"/>
        </w:rPr>
      </w:pPr>
      <w:hyperlink w:anchor="_Toc155559632" w:history="1">
        <w:r w:rsidR="002F1FDB">
          <w:rPr>
            <w:noProof/>
            <w:webHidden/>
          </w:rPr>
          <w:tab/>
        </w:r>
        <w:r w:rsidR="002F1FDB">
          <w:rPr>
            <w:noProof/>
            <w:webHidden/>
          </w:rPr>
          <w:fldChar w:fldCharType="begin"/>
        </w:r>
        <w:r w:rsidR="002F1FDB">
          <w:rPr>
            <w:noProof/>
            <w:webHidden/>
          </w:rPr>
          <w:instrText xml:space="preserve"> PAGEREF _Toc155559632 \h </w:instrText>
        </w:r>
        <w:r w:rsidR="002F1FDB">
          <w:rPr>
            <w:noProof/>
            <w:webHidden/>
          </w:rPr>
        </w:r>
        <w:r w:rsidR="002F1FDB">
          <w:rPr>
            <w:noProof/>
            <w:webHidden/>
          </w:rPr>
          <w:fldChar w:fldCharType="separate"/>
        </w:r>
        <w:r w:rsidR="002F1FDB">
          <w:rPr>
            <w:noProof/>
            <w:webHidden/>
          </w:rPr>
          <w:t>54</w:t>
        </w:r>
        <w:r w:rsidR="002F1FDB">
          <w:rPr>
            <w:noProof/>
            <w:webHidden/>
          </w:rPr>
          <w:fldChar w:fldCharType="end"/>
        </w:r>
      </w:hyperlink>
    </w:p>
    <w:p w14:paraId="107FDC92" w14:textId="5C9B11EA" w:rsidR="002F1FDB" w:rsidRDefault="00000000">
      <w:pPr>
        <w:pStyle w:val="TOC3"/>
        <w:rPr>
          <w:rFonts w:asciiTheme="minorHAnsi" w:eastAsiaTheme="minorEastAsia" w:hAnsiTheme="minorHAnsi" w:cstheme="minorBidi"/>
          <w:noProof/>
          <w:kern w:val="2"/>
          <w:sz w:val="24"/>
          <w:szCs w:val="24"/>
          <w14:ligatures w14:val="standardContextual"/>
        </w:rPr>
      </w:pPr>
      <w:hyperlink w:anchor="_Toc155559633" w:history="1">
        <w:r w:rsidR="002F1FDB" w:rsidRPr="00C73E6B">
          <w:rPr>
            <w:rStyle w:val="Hyperlink"/>
            <w:noProof/>
            <w:lang w:val="ro-RO"/>
          </w:rPr>
          <w:t xml:space="preserve">O.S.5.2. </w:t>
        </w:r>
        <w:r w:rsidR="002F1FDB" w:rsidRPr="00C73E6B">
          <w:rPr>
            <w:rStyle w:val="Hyperlink"/>
            <w:bCs/>
            <w:noProof/>
            <w:lang w:val="ro-RO"/>
          </w:rPr>
          <w:t>Dezvoltarea rețelei de centre de recuperare cardiacă și neuroreabilitare</w:t>
        </w:r>
        <w:r w:rsidR="002F1FDB">
          <w:rPr>
            <w:noProof/>
            <w:webHidden/>
          </w:rPr>
          <w:tab/>
        </w:r>
        <w:r w:rsidR="002F1FDB">
          <w:rPr>
            <w:noProof/>
            <w:webHidden/>
          </w:rPr>
          <w:fldChar w:fldCharType="begin"/>
        </w:r>
        <w:r w:rsidR="002F1FDB">
          <w:rPr>
            <w:noProof/>
            <w:webHidden/>
          </w:rPr>
          <w:instrText xml:space="preserve"> PAGEREF _Toc155559633 \h </w:instrText>
        </w:r>
        <w:r w:rsidR="002F1FDB">
          <w:rPr>
            <w:noProof/>
            <w:webHidden/>
          </w:rPr>
        </w:r>
        <w:r w:rsidR="002F1FDB">
          <w:rPr>
            <w:noProof/>
            <w:webHidden/>
          </w:rPr>
          <w:fldChar w:fldCharType="separate"/>
        </w:r>
        <w:r w:rsidR="002F1FDB">
          <w:rPr>
            <w:noProof/>
            <w:webHidden/>
          </w:rPr>
          <w:t>54</w:t>
        </w:r>
        <w:r w:rsidR="002F1FDB">
          <w:rPr>
            <w:noProof/>
            <w:webHidden/>
          </w:rPr>
          <w:fldChar w:fldCharType="end"/>
        </w:r>
      </w:hyperlink>
    </w:p>
    <w:p w14:paraId="143D97D2" w14:textId="60BE6C08" w:rsidR="002F1FDB" w:rsidRDefault="00000000">
      <w:pPr>
        <w:pStyle w:val="TOC3"/>
        <w:rPr>
          <w:rFonts w:asciiTheme="minorHAnsi" w:eastAsiaTheme="minorEastAsia" w:hAnsiTheme="minorHAnsi" w:cstheme="minorBidi"/>
          <w:noProof/>
          <w:kern w:val="2"/>
          <w:sz w:val="24"/>
          <w:szCs w:val="24"/>
          <w14:ligatures w14:val="standardContextual"/>
        </w:rPr>
      </w:pPr>
      <w:hyperlink w:anchor="_Toc155559634" w:history="1">
        <w:r w:rsidR="002F1FDB">
          <w:rPr>
            <w:noProof/>
            <w:webHidden/>
          </w:rPr>
          <w:tab/>
        </w:r>
        <w:r w:rsidR="002F1FDB">
          <w:rPr>
            <w:noProof/>
            <w:webHidden/>
          </w:rPr>
          <w:fldChar w:fldCharType="begin"/>
        </w:r>
        <w:r w:rsidR="002F1FDB">
          <w:rPr>
            <w:noProof/>
            <w:webHidden/>
          </w:rPr>
          <w:instrText xml:space="preserve"> PAGEREF _Toc155559634 \h </w:instrText>
        </w:r>
        <w:r w:rsidR="002F1FDB">
          <w:rPr>
            <w:noProof/>
            <w:webHidden/>
          </w:rPr>
        </w:r>
        <w:r w:rsidR="002F1FDB">
          <w:rPr>
            <w:noProof/>
            <w:webHidden/>
          </w:rPr>
          <w:fldChar w:fldCharType="separate"/>
        </w:r>
        <w:r w:rsidR="002F1FDB">
          <w:rPr>
            <w:noProof/>
            <w:webHidden/>
          </w:rPr>
          <w:t>54</w:t>
        </w:r>
        <w:r w:rsidR="002F1FDB">
          <w:rPr>
            <w:noProof/>
            <w:webHidden/>
          </w:rPr>
          <w:fldChar w:fldCharType="end"/>
        </w:r>
      </w:hyperlink>
    </w:p>
    <w:p w14:paraId="19F61168" w14:textId="6E3AECA0" w:rsidR="002F1FDB" w:rsidRDefault="00000000">
      <w:pPr>
        <w:pStyle w:val="TOC3"/>
        <w:rPr>
          <w:rFonts w:asciiTheme="minorHAnsi" w:eastAsiaTheme="minorEastAsia" w:hAnsiTheme="minorHAnsi" w:cstheme="minorBidi"/>
          <w:noProof/>
          <w:kern w:val="2"/>
          <w:sz w:val="24"/>
          <w:szCs w:val="24"/>
          <w14:ligatures w14:val="standardContextual"/>
        </w:rPr>
      </w:pPr>
      <w:hyperlink w:anchor="_Toc155559635" w:history="1">
        <w:r w:rsidR="002F1FDB" w:rsidRPr="00C73E6B">
          <w:rPr>
            <w:rStyle w:val="Hyperlink"/>
            <w:noProof/>
            <w:lang w:val="ro-RO"/>
          </w:rPr>
          <w:t>O.S.5.3. Creșterea numărului de specialiști implicați în domeniul recuperării cardiace si neurologice</w:t>
        </w:r>
        <w:r w:rsidR="002F1FDB">
          <w:rPr>
            <w:noProof/>
            <w:webHidden/>
          </w:rPr>
          <w:tab/>
        </w:r>
        <w:r w:rsidR="002F1FDB">
          <w:rPr>
            <w:noProof/>
            <w:webHidden/>
          </w:rPr>
          <w:fldChar w:fldCharType="begin"/>
        </w:r>
        <w:r w:rsidR="002F1FDB">
          <w:rPr>
            <w:noProof/>
            <w:webHidden/>
          </w:rPr>
          <w:instrText xml:space="preserve"> PAGEREF _Toc155559635 \h </w:instrText>
        </w:r>
        <w:r w:rsidR="002F1FDB">
          <w:rPr>
            <w:noProof/>
            <w:webHidden/>
          </w:rPr>
        </w:r>
        <w:r w:rsidR="002F1FDB">
          <w:rPr>
            <w:noProof/>
            <w:webHidden/>
          </w:rPr>
          <w:fldChar w:fldCharType="separate"/>
        </w:r>
        <w:r w:rsidR="002F1FDB">
          <w:rPr>
            <w:noProof/>
            <w:webHidden/>
          </w:rPr>
          <w:t>54</w:t>
        </w:r>
        <w:r w:rsidR="002F1FDB">
          <w:rPr>
            <w:noProof/>
            <w:webHidden/>
          </w:rPr>
          <w:fldChar w:fldCharType="end"/>
        </w:r>
      </w:hyperlink>
    </w:p>
    <w:p w14:paraId="10068C84" w14:textId="076345AF" w:rsidR="002F1FDB" w:rsidRDefault="00000000">
      <w:pPr>
        <w:pStyle w:val="TOC3"/>
        <w:rPr>
          <w:rFonts w:asciiTheme="minorHAnsi" w:eastAsiaTheme="minorEastAsia" w:hAnsiTheme="minorHAnsi" w:cstheme="minorBidi"/>
          <w:noProof/>
          <w:kern w:val="2"/>
          <w:sz w:val="24"/>
          <w:szCs w:val="24"/>
          <w14:ligatures w14:val="standardContextual"/>
        </w:rPr>
      </w:pPr>
      <w:hyperlink w:anchor="_Toc155559636" w:history="1">
        <w:r w:rsidR="002F1FDB">
          <w:rPr>
            <w:noProof/>
            <w:webHidden/>
          </w:rPr>
          <w:tab/>
        </w:r>
        <w:r w:rsidR="002F1FDB">
          <w:rPr>
            <w:noProof/>
            <w:webHidden/>
          </w:rPr>
          <w:fldChar w:fldCharType="begin"/>
        </w:r>
        <w:r w:rsidR="002F1FDB">
          <w:rPr>
            <w:noProof/>
            <w:webHidden/>
          </w:rPr>
          <w:instrText xml:space="preserve"> PAGEREF _Toc155559636 \h </w:instrText>
        </w:r>
        <w:r w:rsidR="002F1FDB">
          <w:rPr>
            <w:noProof/>
            <w:webHidden/>
          </w:rPr>
        </w:r>
        <w:r w:rsidR="002F1FDB">
          <w:rPr>
            <w:noProof/>
            <w:webHidden/>
          </w:rPr>
          <w:fldChar w:fldCharType="separate"/>
        </w:r>
        <w:r w:rsidR="002F1FDB">
          <w:rPr>
            <w:noProof/>
            <w:webHidden/>
          </w:rPr>
          <w:t>54</w:t>
        </w:r>
        <w:r w:rsidR="002F1FDB">
          <w:rPr>
            <w:noProof/>
            <w:webHidden/>
          </w:rPr>
          <w:fldChar w:fldCharType="end"/>
        </w:r>
      </w:hyperlink>
    </w:p>
    <w:p w14:paraId="66494D3D" w14:textId="4389D153" w:rsidR="002F1FDB" w:rsidRDefault="00000000">
      <w:pPr>
        <w:pStyle w:val="TOC3"/>
        <w:rPr>
          <w:rFonts w:asciiTheme="minorHAnsi" w:eastAsiaTheme="minorEastAsia" w:hAnsiTheme="minorHAnsi" w:cstheme="minorBidi"/>
          <w:noProof/>
          <w:kern w:val="2"/>
          <w:sz w:val="24"/>
          <w:szCs w:val="24"/>
          <w14:ligatures w14:val="standardContextual"/>
        </w:rPr>
      </w:pPr>
      <w:hyperlink w:anchor="_Toc155559637" w:history="1">
        <w:r w:rsidR="002F1FDB" w:rsidRPr="00C73E6B">
          <w:rPr>
            <w:rStyle w:val="Hyperlink"/>
            <w:noProof/>
            <w:lang w:val="ro-RO"/>
          </w:rPr>
          <w:t>O.S.5.4. Conștientizarea pacienților cu BCC în relație cu măsurile de prevenție secundară și cu rolul recuperării cardiace si neurologice</w:t>
        </w:r>
        <w:r w:rsidR="002F1FDB">
          <w:rPr>
            <w:noProof/>
            <w:webHidden/>
          </w:rPr>
          <w:tab/>
        </w:r>
        <w:r w:rsidR="002F1FDB">
          <w:rPr>
            <w:noProof/>
            <w:webHidden/>
          </w:rPr>
          <w:fldChar w:fldCharType="begin"/>
        </w:r>
        <w:r w:rsidR="002F1FDB">
          <w:rPr>
            <w:noProof/>
            <w:webHidden/>
          </w:rPr>
          <w:instrText xml:space="preserve"> PAGEREF _Toc155559637 \h </w:instrText>
        </w:r>
        <w:r w:rsidR="002F1FDB">
          <w:rPr>
            <w:noProof/>
            <w:webHidden/>
          </w:rPr>
        </w:r>
        <w:r w:rsidR="002F1FDB">
          <w:rPr>
            <w:noProof/>
            <w:webHidden/>
          </w:rPr>
          <w:fldChar w:fldCharType="separate"/>
        </w:r>
        <w:r w:rsidR="002F1FDB">
          <w:rPr>
            <w:noProof/>
            <w:webHidden/>
          </w:rPr>
          <w:t>54</w:t>
        </w:r>
        <w:r w:rsidR="002F1FDB">
          <w:rPr>
            <w:noProof/>
            <w:webHidden/>
          </w:rPr>
          <w:fldChar w:fldCharType="end"/>
        </w:r>
      </w:hyperlink>
    </w:p>
    <w:p w14:paraId="2524FA39" w14:textId="75C4B381" w:rsidR="002F1FDB" w:rsidRDefault="00000000">
      <w:pPr>
        <w:pStyle w:val="TOC3"/>
        <w:rPr>
          <w:rFonts w:asciiTheme="minorHAnsi" w:eastAsiaTheme="minorEastAsia" w:hAnsiTheme="minorHAnsi" w:cstheme="minorBidi"/>
          <w:noProof/>
          <w:kern w:val="2"/>
          <w:sz w:val="24"/>
          <w:szCs w:val="24"/>
          <w14:ligatures w14:val="standardContextual"/>
        </w:rPr>
      </w:pPr>
      <w:hyperlink w:anchor="_Toc155559638" w:history="1">
        <w:r w:rsidR="002F1FDB">
          <w:rPr>
            <w:noProof/>
            <w:webHidden/>
          </w:rPr>
          <w:tab/>
        </w:r>
        <w:r w:rsidR="002F1FDB">
          <w:rPr>
            <w:noProof/>
            <w:webHidden/>
          </w:rPr>
          <w:fldChar w:fldCharType="begin"/>
        </w:r>
        <w:r w:rsidR="002F1FDB">
          <w:rPr>
            <w:noProof/>
            <w:webHidden/>
          </w:rPr>
          <w:instrText xml:space="preserve"> PAGEREF _Toc155559638 \h </w:instrText>
        </w:r>
        <w:r w:rsidR="002F1FDB">
          <w:rPr>
            <w:noProof/>
            <w:webHidden/>
          </w:rPr>
        </w:r>
        <w:r w:rsidR="002F1FDB">
          <w:rPr>
            <w:noProof/>
            <w:webHidden/>
          </w:rPr>
          <w:fldChar w:fldCharType="separate"/>
        </w:r>
        <w:r w:rsidR="002F1FDB">
          <w:rPr>
            <w:noProof/>
            <w:webHidden/>
          </w:rPr>
          <w:t>54</w:t>
        </w:r>
        <w:r w:rsidR="002F1FDB">
          <w:rPr>
            <w:noProof/>
            <w:webHidden/>
          </w:rPr>
          <w:fldChar w:fldCharType="end"/>
        </w:r>
      </w:hyperlink>
    </w:p>
    <w:p w14:paraId="16A0271D" w14:textId="59A3660D" w:rsidR="002F1FDB" w:rsidRDefault="00000000">
      <w:pPr>
        <w:pStyle w:val="TOC3"/>
        <w:rPr>
          <w:rFonts w:asciiTheme="minorHAnsi" w:eastAsiaTheme="minorEastAsia" w:hAnsiTheme="minorHAnsi" w:cstheme="minorBidi"/>
          <w:noProof/>
          <w:kern w:val="2"/>
          <w:sz w:val="24"/>
          <w:szCs w:val="24"/>
          <w14:ligatures w14:val="standardContextual"/>
        </w:rPr>
      </w:pPr>
      <w:hyperlink w:anchor="_Toc155559639" w:history="1">
        <w:r w:rsidR="002F1FDB" w:rsidRPr="00C73E6B">
          <w:rPr>
            <w:rStyle w:val="Hyperlink"/>
            <w:noProof/>
            <w:lang w:val="ro-RO"/>
          </w:rPr>
          <w:t xml:space="preserve">O.S.5.5. </w:t>
        </w:r>
        <w:r w:rsidR="002F1FDB" w:rsidRPr="00C73E6B">
          <w:rPr>
            <w:rStyle w:val="Hyperlink"/>
            <w:bCs/>
            <w:noProof/>
            <w:lang w:val="ro-RO"/>
          </w:rPr>
          <w:t>Configurarea și finanțarea de noi programe de recuperare cardiovasculară și neuroreabilitare, personalizate și flexibile</w:t>
        </w:r>
        <w:r w:rsidR="002F1FDB">
          <w:rPr>
            <w:noProof/>
            <w:webHidden/>
          </w:rPr>
          <w:tab/>
        </w:r>
        <w:r w:rsidR="002F1FDB">
          <w:rPr>
            <w:noProof/>
            <w:webHidden/>
          </w:rPr>
          <w:fldChar w:fldCharType="begin"/>
        </w:r>
        <w:r w:rsidR="002F1FDB">
          <w:rPr>
            <w:noProof/>
            <w:webHidden/>
          </w:rPr>
          <w:instrText xml:space="preserve"> PAGEREF _Toc155559639 \h </w:instrText>
        </w:r>
        <w:r w:rsidR="002F1FDB">
          <w:rPr>
            <w:noProof/>
            <w:webHidden/>
          </w:rPr>
        </w:r>
        <w:r w:rsidR="002F1FDB">
          <w:rPr>
            <w:noProof/>
            <w:webHidden/>
          </w:rPr>
          <w:fldChar w:fldCharType="separate"/>
        </w:r>
        <w:r w:rsidR="002F1FDB">
          <w:rPr>
            <w:noProof/>
            <w:webHidden/>
          </w:rPr>
          <w:t>54</w:t>
        </w:r>
        <w:r w:rsidR="002F1FDB">
          <w:rPr>
            <w:noProof/>
            <w:webHidden/>
          </w:rPr>
          <w:fldChar w:fldCharType="end"/>
        </w:r>
      </w:hyperlink>
    </w:p>
    <w:p w14:paraId="1909452D" w14:textId="4EB4A1C2" w:rsidR="002F1FDB" w:rsidRDefault="00000000">
      <w:pPr>
        <w:pStyle w:val="TOC3"/>
        <w:rPr>
          <w:rFonts w:asciiTheme="minorHAnsi" w:eastAsiaTheme="minorEastAsia" w:hAnsiTheme="minorHAnsi" w:cstheme="minorBidi"/>
          <w:noProof/>
          <w:kern w:val="2"/>
          <w:sz w:val="24"/>
          <w:szCs w:val="24"/>
          <w14:ligatures w14:val="standardContextual"/>
        </w:rPr>
      </w:pPr>
      <w:hyperlink w:anchor="_Toc155559640" w:history="1">
        <w:r w:rsidR="002F1FDB">
          <w:rPr>
            <w:noProof/>
            <w:webHidden/>
          </w:rPr>
          <w:tab/>
        </w:r>
        <w:r w:rsidR="002F1FDB">
          <w:rPr>
            <w:noProof/>
            <w:webHidden/>
          </w:rPr>
          <w:fldChar w:fldCharType="begin"/>
        </w:r>
        <w:r w:rsidR="002F1FDB">
          <w:rPr>
            <w:noProof/>
            <w:webHidden/>
          </w:rPr>
          <w:instrText xml:space="preserve"> PAGEREF _Toc155559640 \h </w:instrText>
        </w:r>
        <w:r w:rsidR="002F1FDB">
          <w:rPr>
            <w:noProof/>
            <w:webHidden/>
          </w:rPr>
        </w:r>
        <w:r w:rsidR="002F1FDB">
          <w:rPr>
            <w:noProof/>
            <w:webHidden/>
          </w:rPr>
          <w:fldChar w:fldCharType="separate"/>
        </w:r>
        <w:r w:rsidR="002F1FDB">
          <w:rPr>
            <w:noProof/>
            <w:webHidden/>
          </w:rPr>
          <w:t>54</w:t>
        </w:r>
        <w:r w:rsidR="002F1FDB">
          <w:rPr>
            <w:noProof/>
            <w:webHidden/>
          </w:rPr>
          <w:fldChar w:fldCharType="end"/>
        </w:r>
      </w:hyperlink>
    </w:p>
    <w:p w14:paraId="13AF8752" w14:textId="723E2E7F" w:rsidR="002F1FDB" w:rsidRDefault="00000000">
      <w:pPr>
        <w:pStyle w:val="TOC2"/>
        <w:rPr>
          <w:rFonts w:asciiTheme="minorHAnsi" w:eastAsiaTheme="minorEastAsia" w:hAnsiTheme="minorHAnsi" w:cstheme="minorBidi"/>
          <w:i w:val="0"/>
          <w:iCs w:val="0"/>
          <w:noProof/>
          <w:kern w:val="2"/>
          <w:sz w:val="24"/>
          <w:szCs w:val="24"/>
          <w14:ligatures w14:val="standardContextual"/>
        </w:rPr>
      </w:pPr>
      <w:hyperlink w:anchor="_Toc155559641" w:history="1">
        <w:r w:rsidR="002F1FDB" w:rsidRPr="00C73E6B">
          <w:rPr>
            <w:rStyle w:val="Hyperlink"/>
            <w:noProof/>
            <w:lang w:val="ro-RO"/>
          </w:rPr>
          <w:t>O.G.6. Diagnosticul și tratamentul bolilor cardiovasculare și cerebrovasculare rare</w:t>
        </w:r>
        <w:r w:rsidR="002F1FDB">
          <w:rPr>
            <w:noProof/>
            <w:webHidden/>
          </w:rPr>
          <w:tab/>
        </w:r>
        <w:r w:rsidR="002F1FDB">
          <w:rPr>
            <w:noProof/>
            <w:webHidden/>
          </w:rPr>
          <w:fldChar w:fldCharType="begin"/>
        </w:r>
        <w:r w:rsidR="002F1FDB">
          <w:rPr>
            <w:noProof/>
            <w:webHidden/>
          </w:rPr>
          <w:instrText xml:space="preserve"> PAGEREF _Toc155559641 \h </w:instrText>
        </w:r>
        <w:r w:rsidR="002F1FDB">
          <w:rPr>
            <w:noProof/>
            <w:webHidden/>
          </w:rPr>
        </w:r>
        <w:r w:rsidR="002F1FDB">
          <w:rPr>
            <w:noProof/>
            <w:webHidden/>
          </w:rPr>
          <w:fldChar w:fldCharType="separate"/>
        </w:r>
        <w:r w:rsidR="002F1FDB">
          <w:rPr>
            <w:noProof/>
            <w:webHidden/>
          </w:rPr>
          <w:t>54</w:t>
        </w:r>
        <w:r w:rsidR="002F1FDB">
          <w:rPr>
            <w:noProof/>
            <w:webHidden/>
          </w:rPr>
          <w:fldChar w:fldCharType="end"/>
        </w:r>
      </w:hyperlink>
    </w:p>
    <w:p w14:paraId="4FE72290" w14:textId="3CB0EB9A" w:rsidR="002F1FDB" w:rsidRDefault="00000000">
      <w:pPr>
        <w:pStyle w:val="TOC3"/>
        <w:rPr>
          <w:rFonts w:asciiTheme="minorHAnsi" w:eastAsiaTheme="minorEastAsia" w:hAnsiTheme="minorHAnsi" w:cstheme="minorBidi"/>
          <w:noProof/>
          <w:kern w:val="2"/>
          <w:sz w:val="24"/>
          <w:szCs w:val="24"/>
          <w14:ligatures w14:val="standardContextual"/>
        </w:rPr>
      </w:pPr>
      <w:hyperlink w:anchor="_Toc155559642" w:history="1">
        <w:r w:rsidR="002F1FDB" w:rsidRPr="00C73E6B">
          <w:rPr>
            <w:rStyle w:val="Hyperlink"/>
            <w:rFonts w:eastAsia="Calibri"/>
            <w:noProof/>
            <w:lang w:val="ro-RO"/>
          </w:rPr>
          <w:t>O.S.6.1. Configurarea cadrului legal dedicat BCC rare și dezvoltarea unei rețele de centre specializate</w:t>
        </w:r>
        <w:r w:rsidR="002F1FDB">
          <w:rPr>
            <w:noProof/>
            <w:webHidden/>
          </w:rPr>
          <w:tab/>
        </w:r>
        <w:r w:rsidR="002F1FDB">
          <w:rPr>
            <w:noProof/>
            <w:webHidden/>
          </w:rPr>
          <w:fldChar w:fldCharType="begin"/>
        </w:r>
        <w:r w:rsidR="002F1FDB">
          <w:rPr>
            <w:noProof/>
            <w:webHidden/>
          </w:rPr>
          <w:instrText xml:space="preserve"> PAGEREF _Toc155559642 \h </w:instrText>
        </w:r>
        <w:r w:rsidR="002F1FDB">
          <w:rPr>
            <w:noProof/>
            <w:webHidden/>
          </w:rPr>
        </w:r>
        <w:r w:rsidR="002F1FDB">
          <w:rPr>
            <w:noProof/>
            <w:webHidden/>
          </w:rPr>
          <w:fldChar w:fldCharType="separate"/>
        </w:r>
        <w:r w:rsidR="002F1FDB">
          <w:rPr>
            <w:noProof/>
            <w:webHidden/>
          </w:rPr>
          <w:t>54</w:t>
        </w:r>
        <w:r w:rsidR="002F1FDB">
          <w:rPr>
            <w:noProof/>
            <w:webHidden/>
          </w:rPr>
          <w:fldChar w:fldCharType="end"/>
        </w:r>
      </w:hyperlink>
    </w:p>
    <w:p w14:paraId="7125DCFB" w14:textId="648D9678" w:rsidR="002F1FDB" w:rsidRDefault="00000000">
      <w:pPr>
        <w:pStyle w:val="TOC3"/>
        <w:rPr>
          <w:rFonts w:asciiTheme="minorHAnsi" w:eastAsiaTheme="minorEastAsia" w:hAnsiTheme="minorHAnsi" w:cstheme="minorBidi"/>
          <w:noProof/>
          <w:kern w:val="2"/>
          <w:sz w:val="24"/>
          <w:szCs w:val="24"/>
          <w14:ligatures w14:val="standardContextual"/>
        </w:rPr>
      </w:pPr>
      <w:hyperlink w:anchor="_Toc155559643" w:history="1">
        <w:r w:rsidR="002F1FDB" w:rsidRPr="00C73E6B">
          <w:rPr>
            <w:rStyle w:val="Hyperlink"/>
            <w:rFonts w:eastAsia="Calibri"/>
            <w:noProof/>
            <w:lang w:val="ro-RO"/>
          </w:rPr>
          <w:t>O.S.6.2. Creșterea capacității profesionale în diagnosticul și tratamentul BCC rare</w:t>
        </w:r>
        <w:r w:rsidR="002F1FDB">
          <w:rPr>
            <w:noProof/>
            <w:webHidden/>
          </w:rPr>
          <w:tab/>
        </w:r>
        <w:r w:rsidR="002F1FDB">
          <w:rPr>
            <w:noProof/>
            <w:webHidden/>
          </w:rPr>
          <w:fldChar w:fldCharType="begin"/>
        </w:r>
        <w:r w:rsidR="002F1FDB">
          <w:rPr>
            <w:noProof/>
            <w:webHidden/>
          </w:rPr>
          <w:instrText xml:space="preserve"> PAGEREF _Toc155559643 \h </w:instrText>
        </w:r>
        <w:r w:rsidR="002F1FDB">
          <w:rPr>
            <w:noProof/>
            <w:webHidden/>
          </w:rPr>
        </w:r>
        <w:r w:rsidR="002F1FDB">
          <w:rPr>
            <w:noProof/>
            <w:webHidden/>
          </w:rPr>
          <w:fldChar w:fldCharType="separate"/>
        </w:r>
        <w:r w:rsidR="002F1FDB">
          <w:rPr>
            <w:noProof/>
            <w:webHidden/>
          </w:rPr>
          <w:t>54</w:t>
        </w:r>
        <w:r w:rsidR="002F1FDB">
          <w:rPr>
            <w:noProof/>
            <w:webHidden/>
          </w:rPr>
          <w:fldChar w:fldCharType="end"/>
        </w:r>
      </w:hyperlink>
    </w:p>
    <w:p w14:paraId="549B6DE3" w14:textId="424F72E3" w:rsidR="002F1FDB" w:rsidRDefault="00000000">
      <w:pPr>
        <w:pStyle w:val="TOC2"/>
        <w:rPr>
          <w:rFonts w:asciiTheme="minorHAnsi" w:eastAsiaTheme="minorEastAsia" w:hAnsiTheme="minorHAnsi" w:cstheme="minorBidi"/>
          <w:i w:val="0"/>
          <w:iCs w:val="0"/>
          <w:noProof/>
          <w:kern w:val="2"/>
          <w:sz w:val="24"/>
          <w:szCs w:val="24"/>
          <w14:ligatures w14:val="standardContextual"/>
        </w:rPr>
      </w:pPr>
      <w:hyperlink w:anchor="_Toc155559644" w:history="1">
        <w:r w:rsidR="002F1FDB" w:rsidRPr="00C73E6B">
          <w:rPr>
            <w:rStyle w:val="Hyperlink"/>
            <w:noProof/>
            <w:lang w:val="ro-RO"/>
          </w:rPr>
          <w:t>O.G.7. Măsuri generale privind dezvoltarea resursei umane specializate pentru prevenția, diagnosticul, tratamentul și reabilitarea bolilor cardiovasculare și cerebrovasculare</w:t>
        </w:r>
        <w:r w:rsidR="002F1FDB">
          <w:rPr>
            <w:noProof/>
            <w:webHidden/>
          </w:rPr>
          <w:tab/>
        </w:r>
        <w:r w:rsidR="002F1FDB">
          <w:rPr>
            <w:noProof/>
            <w:webHidden/>
          </w:rPr>
          <w:fldChar w:fldCharType="begin"/>
        </w:r>
        <w:r w:rsidR="002F1FDB">
          <w:rPr>
            <w:noProof/>
            <w:webHidden/>
          </w:rPr>
          <w:instrText xml:space="preserve"> PAGEREF _Toc155559644 \h </w:instrText>
        </w:r>
        <w:r w:rsidR="002F1FDB">
          <w:rPr>
            <w:noProof/>
            <w:webHidden/>
          </w:rPr>
        </w:r>
        <w:r w:rsidR="002F1FDB">
          <w:rPr>
            <w:noProof/>
            <w:webHidden/>
          </w:rPr>
          <w:fldChar w:fldCharType="separate"/>
        </w:r>
        <w:r w:rsidR="002F1FDB">
          <w:rPr>
            <w:noProof/>
            <w:webHidden/>
          </w:rPr>
          <w:t>54</w:t>
        </w:r>
        <w:r w:rsidR="002F1FDB">
          <w:rPr>
            <w:noProof/>
            <w:webHidden/>
          </w:rPr>
          <w:fldChar w:fldCharType="end"/>
        </w:r>
      </w:hyperlink>
    </w:p>
    <w:p w14:paraId="69D37C19" w14:textId="7290FF5E" w:rsidR="002F1FDB" w:rsidRDefault="00000000">
      <w:pPr>
        <w:pStyle w:val="TOC3"/>
        <w:rPr>
          <w:rFonts w:asciiTheme="minorHAnsi" w:eastAsiaTheme="minorEastAsia" w:hAnsiTheme="minorHAnsi" w:cstheme="minorBidi"/>
          <w:noProof/>
          <w:kern w:val="2"/>
          <w:sz w:val="24"/>
          <w:szCs w:val="24"/>
          <w14:ligatures w14:val="standardContextual"/>
        </w:rPr>
      </w:pPr>
      <w:hyperlink w:anchor="_Toc155559645" w:history="1">
        <w:r w:rsidR="002F1FDB" w:rsidRPr="00C73E6B">
          <w:rPr>
            <w:rStyle w:val="Hyperlink"/>
            <w:noProof/>
            <w:lang w:val="ro-RO"/>
          </w:rPr>
          <w:t>O.S.7.1. Dezvoltarea planurilor sectoriale specifice de resurse umane în cardiologie și neurologie, în conformitate cu Planurile de acțiune sectoriale pentru dezvoltarea resurselor umane în sănătate 2023 – 2030 aprobate prin Ordinul ministrului sănătății nr. 661/2023</w:t>
        </w:r>
        <w:r w:rsidR="002F1FDB">
          <w:rPr>
            <w:noProof/>
            <w:webHidden/>
          </w:rPr>
          <w:tab/>
        </w:r>
        <w:r w:rsidR="002F1FDB">
          <w:rPr>
            <w:noProof/>
            <w:webHidden/>
          </w:rPr>
          <w:fldChar w:fldCharType="begin"/>
        </w:r>
        <w:r w:rsidR="002F1FDB">
          <w:rPr>
            <w:noProof/>
            <w:webHidden/>
          </w:rPr>
          <w:instrText xml:space="preserve"> PAGEREF _Toc155559645 \h </w:instrText>
        </w:r>
        <w:r w:rsidR="002F1FDB">
          <w:rPr>
            <w:noProof/>
            <w:webHidden/>
          </w:rPr>
        </w:r>
        <w:r w:rsidR="002F1FDB">
          <w:rPr>
            <w:noProof/>
            <w:webHidden/>
          </w:rPr>
          <w:fldChar w:fldCharType="separate"/>
        </w:r>
        <w:r w:rsidR="002F1FDB">
          <w:rPr>
            <w:noProof/>
            <w:webHidden/>
          </w:rPr>
          <w:t>54</w:t>
        </w:r>
        <w:r w:rsidR="002F1FDB">
          <w:rPr>
            <w:noProof/>
            <w:webHidden/>
          </w:rPr>
          <w:fldChar w:fldCharType="end"/>
        </w:r>
      </w:hyperlink>
    </w:p>
    <w:p w14:paraId="714CB4BA" w14:textId="3A5C15BB" w:rsidR="002F1FDB" w:rsidRDefault="00000000">
      <w:pPr>
        <w:pStyle w:val="TOC3"/>
        <w:rPr>
          <w:rFonts w:asciiTheme="minorHAnsi" w:eastAsiaTheme="minorEastAsia" w:hAnsiTheme="minorHAnsi" w:cstheme="minorBidi"/>
          <w:noProof/>
          <w:kern w:val="2"/>
          <w:sz w:val="24"/>
          <w:szCs w:val="24"/>
          <w14:ligatures w14:val="standardContextual"/>
        </w:rPr>
      </w:pPr>
      <w:hyperlink w:anchor="_Toc155559646" w:history="1">
        <w:r w:rsidR="002F1FDB">
          <w:rPr>
            <w:noProof/>
            <w:webHidden/>
          </w:rPr>
          <w:tab/>
        </w:r>
        <w:r w:rsidR="002F1FDB">
          <w:rPr>
            <w:noProof/>
            <w:webHidden/>
          </w:rPr>
          <w:fldChar w:fldCharType="begin"/>
        </w:r>
        <w:r w:rsidR="002F1FDB">
          <w:rPr>
            <w:noProof/>
            <w:webHidden/>
          </w:rPr>
          <w:instrText xml:space="preserve"> PAGEREF _Toc155559646 \h </w:instrText>
        </w:r>
        <w:r w:rsidR="002F1FDB">
          <w:rPr>
            <w:noProof/>
            <w:webHidden/>
          </w:rPr>
        </w:r>
        <w:r w:rsidR="002F1FDB">
          <w:rPr>
            <w:noProof/>
            <w:webHidden/>
          </w:rPr>
          <w:fldChar w:fldCharType="separate"/>
        </w:r>
        <w:r w:rsidR="002F1FDB">
          <w:rPr>
            <w:noProof/>
            <w:webHidden/>
          </w:rPr>
          <w:t>54</w:t>
        </w:r>
        <w:r w:rsidR="002F1FDB">
          <w:rPr>
            <w:noProof/>
            <w:webHidden/>
          </w:rPr>
          <w:fldChar w:fldCharType="end"/>
        </w:r>
      </w:hyperlink>
    </w:p>
    <w:p w14:paraId="26BE481F" w14:textId="5CB6DD4E" w:rsidR="002F1FDB" w:rsidRDefault="00000000">
      <w:pPr>
        <w:pStyle w:val="TOC3"/>
        <w:rPr>
          <w:rFonts w:asciiTheme="minorHAnsi" w:eastAsiaTheme="minorEastAsia" w:hAnsiTheme="minorHAnsi" w:cstheme="minorBidi"/>
          <w:noProof/>
          <w:kern w:val="2"/>
          <w:sz w:val="24"/>
          <w:szCs w:val="24"/>
          <w14:ligatures w14:val="standardContextual"/>
        </w:rPr>
      </w:pPr>
      <w:hyperlink w:anchor="_Toc155559647" w:history="1">
        <w:r w:rsidR="002F1FDB" w:rsidRPr="00C73E6B">
          <w:rPr>
            <w:rStyle w:val="Hyperlink"/>
            <w:noProof/>
            <w:lang w:val="ro-RO"/>
          </w:rPr>
          <w:t>O.S.7.2. Îmbunătățirea cadrului pentru educația de bază inițială / universitară, formarea vocațională (rezidențiat), EMC-DPC și educația bazată pe cercetare în cardiologie și neurologie</w:t>
        </w:r>
        <w:r w:rsidR="002F1FDB">
          <w:rPr>
            <w:noProof/>
            <w:webHidden/>
          </w:rPr>
          <w:tab/>
        </w:r>
        <w:r w:rsidR="002F1FDB">
          <w:rPr>
            <w:noProof/>
            <w:webHidden/>
          </w:rPr>
          <w:fldChar w:fldCharType="begin"/>
        </w:r>
        <w:r w:rsidR="002F1FDB">
          <w:rPr>
            <w:noProof/>
            <w:webHidden/>
          </w:rPr>
          <w:instrText xml:space="preserve"> PAGEREF _Toc155559647 \h </w:instrText>
        </w:r>
        <w:r w:rsidR="002F1FDB">
          <w:rPr>
            <w:noProof/>
            <w:webHidden/>
          </w:rPr>
        </w:r>
        <w:r w:rsidR="002F1FDB">
          <w:rPr>
            <w:noProof/>
            <w:webHidden/>
          </w:rPr>
          <w:fldChar w:fldCharType="separate"/>
        </w:r>
        <w:r w:rsidR="002F1FDB">
          <w:rPr>
            <w:noProof/>
            <w:webHidden/>
          </w:rPr>
          <w:t>54</w:t>
        </w:r>
        <w:r w:rsidR="002F1FDB">
          <w:rPr>
            <w:noProof/>
            <w:webHidden/>
          </w:rPr>
          <w:fldChar w:fldCharType="end"/>
        </w:r>
      </w:hyperlink>
    </w:p>
    <w:p w14:paraId="6CE18D2C" w14:textId="548A9A14" w:rsidR="002F1FDB" w:rsidRDefault="00000000">
      <w:pPr>
        <w:pStyle w:val="TOC3"/>
        <w:rPr>
          <w:rFonts w:asciiTheme="minorHAnsi" w:eastAsiaTheme="minorEastAsia" w:hAnsiTheme="minorHAnsi" w:cstheme="minorBidi"/>
          <w:noProof/>
          <w:kern w:val="2"/>
          <w:sz w:val="24"/>
          <w:szCs w:val="24"/>
          <w14:ligatures w14:val="standardContextual"/>
        </w:rPr>
      </w:pPr>
      <w:hyperlink w:anchor="_Toc155559648" w:history="1">
        <w:r w:rsidR="002F1FDB">
          <w:rPr>
            <w:noProof/>
            <w:webHidden/>
          </w:rPr>
          <w:tab/>
        </w:r>
        <w:r w:rsidR="002F1FDB">
          <w:rPr>
            <w:noProof/>
            <w:webHidden/>
          </w:rPr>
          <w:fldChar w:fldCharType="begin"/>
        </w:r>
        <w:r w:rsidR="002F1FDB">
          <w:rPr>
            <w:noProof/>
            <w:webHidden/>
          </w:rPr>
          <w:instrText xml:space="preserve"> PAGEREF _Toc155559648 \h </w:instrText>
        </w:r>
        <w:r w:rsidR="002F1FDB">
          <w:rPr>
            <w:noProof/>
            <w:webHidden/>
          </w:rPr>
        </w:r>
        <w:r w:rsidR="002F1FDB">
          <w:rPr>
            <w:noProof/>
            <w:webHidden/>
          </w:rPr>
          <w:fldChar w:fldCharType="separate"/>
        </w:r>
        <w:r w:rsidR="002F1FDB">
          <w:rPr>
            <w:noProof/>
            <w:webHidden/>
          </w:rPr>
          <w:t>54</w:t>
        </w:r>
        <w:r w:rsidR="002F1FDB">
          <w:rPr>
            <w:noProof/>
            <w:webHidden/>
          </w:rPr>
          <w:fldChar w:fldCharType="end"/>
        </w:r>
      </w:hyperlink>
    </w:p>
    <w:p w14:paraId="23F1CEDE" w14:textId="7BD06BD9" w:rsidR="002F1FDB" w:rsidRDefault="00000000">
      <w:pPr>
        <w:pStyle w:val="TOC3"/>
        <w:rPr>
          <w:rFonts w:asciiTheme="minorHAnsi" w:eastAsiaTheme="minorEastAsia" w:hAnsiTheme="minorHAnsi" w:cstheme="minorBidi"/>
          <w:noProof/>
          <w:kern w:val="2"/>
          <w:sz w:val="24"/>
          <w:szCs w:val="24"/>
          <w14:ligatures w14:val="standardContextual"/>
        </w:rPr>
      </w:pPr>
      <w:hyperlink w:anchor="_Toc155559649" w:history="1">
        <w:r w:rsidR="002F1FDB" w:rsidRPr="00C73E6B">
          <w:rPr>
            <w:rStyle w:val="Hyperlink"/>
            <w:noProof/>
            <w:lang w:val="ro-RO"/>
          </w:rPr>
          <w:t>O.S.7.3. Creșterea capacității de atragere și de retenție a personalului medical în serviciile medicale cardiologice și neurologice</w:t>
        </w:r>
        <w:r w:rsidR="002F1FDB">
          <w:rPr>
            <w:noProof/>
            <w:webHidden/>
          </w:rPr>
          <w:tab/>
        </w:r>
        <w:r w:rsidR="002F1FDB">
          <w:rPr>
            <w:noProof/>
            <w:webHidden/>
          </w:rPr>
          <w:fldChar w:fldCharType="begin"/>
        </w:r>
        <w:r w:rsidR="002F1FDB">
          <w:rPr>
            <w:noProof/>
            <w:webHidden/>
          </w:rPr>
          <w:instrText xml:space="preserve"> PAGEREF _Toc155559649 \h </w:instrText>
        </w:r>
        <w:r w:rsidR="002F1FDB">
          <w:rPr>
            <w:noProof/>
            <w:webHidden/>
          </w:rPr>
        </w:r>
        <w:r w:rsidR="002F1FDB">
          <w:rPr>
            <w:noProof/>
            <w:webHidden/>
          </w:rPr>
          <w:fldChar w:fldCharType="separate"/>
        </w:r>
        <w:r w:rsidR="002F1FDB">
          <w:rPr>
            <w:noProof/>
            <w:webHidden/>
          </w:rPr>
          <w:t>54</w:t>
        </w:r>
        <w:r w:rsidR="002F1FDB">
          <w:rPr>
            <w:noProof/>
            <w:webHidden/>
          </w:rPr>
          <w:fldChar w:fldCharType="end"/>
        </w:r>
      </w:hyperlink>
    </w:p>
    <w:p w14:paraId="0E99D41F" w14:textId="5F857E96" w:rsidR="002F1FDB" w:rsidRDefault="00000000">
      <w:pPr>
        <w:pStyle w:val="TOC3"/>
        <w:rPr>
          <w:rFonts w:asciiTheme="minorHAnsi" w:eastAsiaTheme="minorEastAsia" w:hAnsiTheme="minorHAnsi" w:cstheme="minorBidi"/>
          <w:noProof/>
          <w:kern w:val="2"/>
          <w:sz w:val="24"/>
          <w:szCs w:val="24"/>
          <w14:ligatures w14:val="standardContextual"/>
        </w:rPr>
      </w:pPr>
      <w:hyperlink w:anchor="_Toc155559650" w:history="1">
        <w:r w:rsidR="002F1FDB">
          <w:rPr>
            <w:noProof/>
            <w:webHidden/>
          </w:rPr>
          <w:tab/>
        </w:r>
        <w:r w:rsidR="002F1FDB">
          <w:rPr>
            <w:noProof/>
            <w:webHidden/>
          </w:rPr>
          <w:fldChar w:fldCharType="begin"/>
        </w:r>
        <w:r w:rsidR="002F1FDB">
          <w:rPr>
            <w:noProof/>
            <w:webHidden/>
          </w:rPr>
          <w:instrText xml:space="preserve"> PAGEREF _Toc155559650 \h </w:instrText>
        </w:r>
        <w:r w:rsidR="002F1FDB">
          <w:rPr>
            <w:noProof/>
            <w:webHidden/>
          </w:rPr>
        </w:r>
        <w:r w:rsidR="002F1FDB">
          <w:rPr>
            <w:noProof/>
            <w:webHidden/>
          </w:rPr>
          <w:fldChar w:fldCharType="separate"/>
        </w:r>
        <w:r w:rsidR="002F1FDB">
          <w:rPr>
            <w:noProof/>
            <w:webHidden/>
          </w:rPr>
          <w:t>54</w:t>
        </w:r>
        <w:r w:rsidR="002F1FDB">
          <w:rPr>
            <w:noProof/>
            <w:webHidden/>
          </w:rPr>
          <w:fldChar w:fldCharType="end"/>
        </w:r>
      </w:hyperlink>
    </w:p>
    <w:p w14:paraId="3E6B68F4" w14:textId="12E7167F" w:rsidR="002F1FDB" w:rsidRDefault="00000000">
      <w:pPr>
        <w:pStyle w:val="TOC3"/>
        <w:rPr>
          <w:rFonts w:asciiTheme="minorHAnsi" w:eastAsiaTheme="minorEastAsia" w:hAnsiTheme="minorHAnsi" w:cstheme="minorBidi"/>
          <w:noProof/>
          <w:kern w:val="2"/>
          <w:sz w:val="24"/>
          <w:szCs w:val="24"/>
          <w14:ligatures w14:val="standardContextual"/>
        </w:rPr>
      </w:pPr>
      <w:hyperlink w:anchor="_Toc155559651" w:history="1">
        <w:r w:rsidR="002F1FDB" w:rsidRPr="00C73E6B">
          <w:rPr>
            <w:rStyle w:val="Hyperlink"/>
            <w:noProof/>
            <w:lang w:val="ro-RO"/>
          </w:rPr>
          <w:t>O.S.7.4. Întărirea capacității în asistența medicală primară pentru diagnosticarea, monitorizarea și reabilitarea pacienților cu BCC</w:t>
        </w:r>
        <w:r w:rsidR="002F1FDB">
          <w:rPr>
            <w:noProof/>
            <w:webHidden/>
          </w:rPr>
          <w:tab/>
        </w:r>
        <w:r w:rsidR="002F1FDB">
          <w:rPr>
            <w:noProof/>
            <w:webHidden/>
          </w:rPr>
          <w:fldChar w:fldCharType="begin"/>
        </w:r>
        <w:r w:rsidR="002F1FDB">
          <w:rPr>
            <w:noProof/>
            <w:webHidden/>
          </w:rPr>
          <w:instrText xml:space="preserve"> PAGEREF _Toc155559651 \h </w:instrText>
        </w:r>
        <w:r w:rsidR="002F1FDB">
          <w:rPr>
            <w:noProof/>
            <w:webHidden/>
          </w:rPr>
        </w:r>
        <w:r w:rsidR="002F1FDB">
          <w:rPr>
            <w:noProof/>
            <w:webHidden/>
          </w:rPr>
          <w:fldChar w:fldCharType="separate"/>
        </w:r>
        <w:r w:rsidR="002F1FDB">
          <w:rPr>
            <w:noProof/>
            <w:webHidden/>
          </w:rPr>
          <w:t>54</w:t>
        </w:r>
        <w:r w:rsidR="002F1FDB">
          <w:rPr>
            <w:noProof/>
            <w:webHidden/>
          </w:rPr>
          <w:fldChar w:fldCharType="end"/>
        </w:r>
      </w:hyperlink>
    </w:p>
    <w:p w14:paraId="39A61B41" w14:textId="1FAED87C" w:rsidR="002F1FDB" w:rsidRDefault="00000000">
      <w:pPr>
        <w:pStyle w:val="TOC3"/>
        <w:rPr>
          <w:rFonts w:asciiTheme="minorHAnsi" w:eastAsiaTheme="minorEastAsia" w:hAnsiTheme="minorHAnsi" w:cstheme="minorBidi"/>
          <w:noProof/>
          <w:kern w:val="2"/>
          <w:sz w:val="24"/>
          <w:szCs w:val="24"/>
          <w14:ligatures w14:val="standardContextual"/>
        </w:rPr>
      </w:pPr>
      <w:hyperlink w:anchor="_Toc155559652" w:history="1">
        <w:r w:rsidR="002F1FDB">
          <w:rPr>
            <w:noProof/>
            <w:webHidden/>
          </w:rPr>
          <w:tab/>
        </w:r>
        <w:r w:rsidR="002F1FDB">
          <w:rPr>
            <w:noProof/>
            <w:webHidden/>
          </w:rPr>
          <w:fldChar w:fldCharType="begin"/>
        </w:r>
        <w:r w:rsidR="002F1FDB">
          <w:rPr>
            <w:noProof/>
            <w:webHidden/>
          </w:rPr>
          <w:instrText xml:space="preserve"> PAGEREF _Toc155559652 \h </w:instrText>
        </w:r>
        <w:r w:rsidR="002F1FDB">
          <w:rPr>
            <w:noProof/>
            <w:webHidden/>
          </w:rPr>
        </w:r>
        <w:r w:rsidR="002F1FDB">
          <w:rPr>
            <w:noProof/>
            <w:webHidden/>
          </w:rPr>
          <w:fldChar w:fldCharType="separate"/>
        </w:r>
        <w:r w:rsidR="002F1FDB">
          <w:rPr>
            <w:noProof/>
            <w:webHidden/>
          </w:rPr>
          <w:t>54</w:t>
        </w:r>
        <w:r w:rsidR="002F1FDB">
          <w:rPr>
            <w:noProof/>
            <w:webHidden/>
          </w:rPr>
          <w:fldChar w:fldCharType="end"/>
        </w:r>
      </w:hyperlink>
    </w:p>
    <w:p w14:paraId="34705273" w14:textId="3EBB36AF" w:rsidR="002F1FDB" w:rsidRDefault="00000000">
      <w:pPr>
        <w:pStyle w:val="TOC2"/>
        <w:rPr>
          <w:rFonts w:asciiTheme="minorHAnsi" w:eastAsiaTheme="minorEastAsia" w:hAnsiTheme="minorHAnsi" w:cstheme="minorBidi"/>
          <w:i w:val="0"/>
          <w:iCs w:val="0"/>
          <w:noProof/>
          <w:kern w:val="2"/>
          <w:sz w:val="24"/>
          <w:szCs w:val="24"/>
          <w14:ligatures w14:val="standardContextual"/>
        </w:rPr>
      </w:pPr>
      <w:hyperlink w:anchor="_Toc155559653" w:history="1">
        <w:r w:rsidR="002F1FDB" w:rsidRPr="00C73E6B">
          <w:rPr>
            <w:rStyle w:val="Hyperlink"/>
            <w:noProof/>
            <w:lang w:val="ro-RO"/>
          </w:rPr>
          <w:t>O.G.8. Promovarea activităților de cercetare, dezvoltare și inovare în domeniul cardiovascular și cerebrovascular în România</w:t>
        </w:r>
        <w:r w:rsidR="002F1FDB">
          <w:rPr>
            <w:noProof/>
            <w:webHidden/>
          </w:rPr>
          <w:tab/>
        </w:r>
        <w:r w:rsidR="002F1FDB">
          <w:rPr>
            <w:noProof/>
            <w:webHidden/>
          </w:rPr>
          <w:fldChar w:fldCharType="begin"/>
        </w:r>
        <w:r w:rsidR="002F1FDB">
          <w:rPr>
            <w:noProof/>
            <w:webHidden/>
          </w:rPr>
          <w:instrText xml:space="preserve"> PAGEREF _Toc155559653 \h </w:instrText>
        </w:r>
        <w:r w:rsidR="002F1FDB">
          <w:rPr>
            <w:noProof/>
            <w:webHidden/>
          </w:rPr>
        </w:r>
        <w:r w:rsidR="002F1FDB">
          <w:rPr>
            <w:noProof/>
            <w:webHidden/>
          </w:rPr>
          <w:fldChar w:fldCharType="separate"/>
        </w:r>
        <w:r w:rsidR="002F1FDB">
          <w:rPr>
            <w:noProof/>
            <w:webHidden/>
          </w:rPr>
          <w:t>55</w:t>
        </w:r>
        <w:r w:rsidR="002F1FDB">
          <w:rPr>
            <w:noProof/>
            <w:webHidden/>
          </w:rPr>
          <w:fldChar w:fldCharType="end"/>
        </w:r>
      </w:hyperlink>
    </w:p>
    <w:p w14:paraId="5417C457" w14:textId="75961303" w:rsidR="002F1FDB" w:rsidRDefault="00000000">
      <w:pPr>
        <w:pStyle w:val="TOC3"/>
        <w:rPr>
          <w:rFonts w:asciiTheme="minorHAnsi" w:eastAsiaTheme="minorEastAsia" w:hAnsiTheme="minorHAnsi" w:cstheme="minorBidi"/>
          <w:noProof/>
          <w:kern w:val="2"/>
          <w:sz w:val="24"/>
          <w:szCs w:val="24"/>
          <w14:ligatures w14:val="standardContextual"/>
        </w:rPr>
      </w:pPr>
      <w:hyperlink w:anchor="_Toc155559654" w:history="1">
        <w:r w:rsidR="002F1FDB" w:rsidRPr="00C73E6B">
          <w:rPr>
            <w:rStyle w:val="Hyperlink"/>
            <w:noProof/>
            <w:lang w:val="ro-RO"/>
          </w:rPr>
          <w:t>O.S 8.1. Dezvoltarea infrastructurii și resurselor de cercetare în BCC</w:t>
        </w:r>
        <w:r w:rsidR="002F1FDB">
          <w:rPr>
            <w:noProof/>
            <w:webHidden/>
          </w:rPr>
          <w:tab/>
        </w:r>
        <w:r w:rsidR="002F1FDB">
          <w:rPr>
            <w:noProof/>
            <w:webHidden/>
          </w:rPr>
          <w:fldChar w:fldCharType="begin"/>
        </w:r>
        <w:r w:rsidR="002F1FDB">
          <w:rPr>
            <w:noProof/>
            <w:webHidden/>
          </w:rPr>
          <w:instrText xml:space="preserve"> PAGEREF _Toc155559654 \h </w:instrText>
        </w:r>
        <w:r w:rsidR="002F1FDB">
          <w:rPr>
            <w:noProof/>
            <w:webHidden/>
          </w:rPr>
        </w:r>
        <w:r w:rsidR="002F1FDB">
          <w:rPr>
            <w:noProof/>
            <w:webHidden/>
          </w:rPr>
          <w:fldChar w:fldCharType="separate"/>
        </w:r>
        <w:r w:rsidR="002F1FDB">
          <w:rPr>
            <w:noProof/>
            <w:webHidden/>
          </w:rPr>
          <w:t>55</w:t>
        </w:r>
        <w:r w:rsidR="002F1FDB">
          <w:rPr>
            <w:noProof/>
            <w:webHidden/>
          </w:rPr>
          <w:fldChar w:fldCharType="end"/>
        </w:r>
      </w:hyperlink>
    </w:p>
    <w:p w14:paraId="2ED43125" w14:textId="1255FB2F" w:rsidR="002F1FDB" w:rsidRDefault="00000000">
      <w:pPr>
        <w:pStyle w:val="TOC3"/>
        <w:rPr>
          <w:rFonts w:asciiTheme="minorHAnsi" w:eastAsiaTheme="minorEastAsia" w:hAnsiTheme="minorHAnsi" w:cstheme="minorBidi"/>
          <w:noProof/>
          <w:kern w:val="2"/>
          <w:sz w:val="24"/>
          <w:szCs w:val="24"/>
          <w14:ligatures w14:val="standardContextual"/>
        </w:rPr>
      </w:pPr>
      <w:hyperlink w:anchor="_Toc155559655" w:history="1">
        <w:r w:rsidR="002F1FDB" w:rsidRPr="00C73E6B">
          <w:rPr>
            <w:rStyle w:val="Hyperlink"/>
            <w:noProof/>
            <w:lang w:val="ro-RO"/>
          </w:rPr>
          <w:t>O.S.8.2. Promovarea studiului multidisciplinar al determinanților sănătății, evaluarea impactului asupra sănătății și politicilor de sănătate în domeniul BCC</w:t>
        </w:r>
        <w:r w:rsidR="002F1FDB">
          <w:rPr>
            <w:noProof/>
            <w:webHidden/>
          </w:rPr>
          <w:tab/>
        </w:r>
        <w:r w:rsidR="002F1FDB">
          <w:rPr>
            <w:noProof/>
            <w:webHidden/>
          </w:rPr>
          <w:fldChar w:fldCharType="begin"/>
        </w:r>
        <w:r w:rsidR="002F1FDB">
          <w:rPr>
            <w:noProof/>
            <w:webHidden/>
          </w:rPr>
          <w:instrText xml:space="preserve"> PAGEREF _Toc155559655 \h </w:instrText>
        </w:r>
        <w:r w:rsidR="002F1FDB">
          <w:rPr>
            <w:noProof/>
            <w:webHidden/>
          </w:rPr>
        </w:r>
        <w:r w:rsidR="002F1FDB">
          <w:rPr>
            <w:noProof/>
            <w:webHidden/>
          </w:rPr>
          <w:fldChar w:fldCharType="separate"/>
        </w:r>
        <w:r w:rsidR="002F1FDB">
          <w:rPr>
            <w:noProof/>
            <w:webHidden/>
          </w:rPr>
          <w:t>55</w:t>
        </w:r>
        <w:r w:rsidR="002F1FDB">
          <w:rPr>
            <w:noProof/>
            <w:webHidden/>
          </w:rPr>
          <w:fldChar w:fldCharType="end"/>
        </w:r>
      </w:hyperlink>
    </w:p>
    <w:p w14:paraId="1D6E35BB" w14:textId="23F2E160" w:rsidR="002F1FDB" w:rsidRDefault="00000000">
      <w:pPr>
        <w:pStyle w:val="TOC3"/>
        <w:rPr>
          <w:rFonts w:asciiTheme="minorHAnsi" w:eastAsiaTheme="minorEastAsia" w:hAnsiTheme="minorHAnsi" w:cstheme="minorBidi"/>
          <w:noProof/>
          <w:kern w:val="2"/>
          <w:sz w:val="24"/>
          <w:szCs w:val="24"/>
          <w14:ligatures w14:val="standardContextual"/>
        </w:rPr>
      </w:pPr>
      <w:hyperlink w:anchor="_Toc155559656" w:history="1">
        <w:r w:rsidR="002F1FDB">
          <w:rPr>
            <w:noProof/>
            <w:webHidden/>
          </w:rPr>
          <w:tab/>
        </w:r>
        <w:r w:rsidR="002F1FDB">
          <w:rPr>
            <w:noProof/>
            <w:webHidden/>
          </w:rPr>
          <w:fldChar w:fldCharType="begin"/>
        </w:r>
        <w:r w:rsidR="002F1FDB">
          <w:rPr>
            <w:noProof/>
            <w:webHidden/>
          </w:rPr>
          <w:instrText xml:space="preserve"> PAGEREF _Toc155559656 \h </w:instrText>
        </w:r>
        <w:r w:rsidR="002F1FDB">
          <w:rPr>
            <w:noProof/>
            <w:webHidden/>
          </w:rPr>
        </w:r>
        <w:r w:rsidR="002F1FDB">
          <w:rPr>
            <w:noProof/>
            <w:webHidden/>
          </w:rPr>
          <w:fldChar w:fldCharType="separate"/>
        </w:r>
        <w:r w:rsidR="002F1FDB">
          <w:rPr>
            <w:noProof/>
            <w:webHidden/>
          </w:rPr>
          <w:t>55</w:t>
        </w:r>
        <w:r w:rsidR="002F1FDB">
          <w:rPr>
            <w:noProof/>
            <w:webHidden/>
          </w:rPr>
          <w:fldChar w:fldCharType="end"/>
        </w:r>
      </w:hyperlink>
    </w:p>
    <w:p w14:paraId="280FFFE2" w14:textId="43CDDA67" w:rsidR="002F1FDB" w:rsidRDefault="00000000">
      <w:pPr>
        <w:pStyle w:val="TOC3"/>
        <w:rPr>
          <w:rFonts w:asciiTheme="minorHAnsi" w:eastAsiaTheme="minorEastAsia" w:hAnsiTheme="minorHAnsi" w:cstheme="minorBidi"/>
          <w:noProof/>
          <w:kern w:val="2"/>
          <w:sz w:val="24"/>
          <w:szCs w:val="24"/>
          <w14:ligatures w14:val="standardContextual"/>
        </w:rPr>
      </w:pPr>
      <w:hyperlink w:anchor="_Toc155559657" w:history="1">
        <w:r w:rsidR="002F1FDB" w:rsidRPr="00C73E6B">
          <w:rPr>
            <w:rStyle w:val="Hyperlink"/>
            <w:noProof/>
            <w:lang w:val="ro-RO"/>
          </w:rPr>
          <w:t>O.S.8.3. Dezvoltarea studiilor privind caracterizarea factorilor de risc comportamentali și de mediu</w:t>
        </w:r>
        <w:r w:rsidR="002F1FDB">
          <w:rPr>
            <w:noProof/>
            <w:webHidden/>
          </w:rPr>
          <w:tab/>
        </w:r>
        <w:r w:rsidR="002F1FDB">
          <w:rPr>
            <w:noProof/>
            <w:webHidden/>
          </w:rPr>
          <w:fldChar w:fldCharType="begin"/>
        </w:r>
        <w:r w:rsidR="002F1FDB">
          <w:rPr>
            <w:noProof/>
            <w:webHidden/>
          </w:rPr>
          <w:instrText xml:space="preserve"> PAGEREF _Toc155559657 \h </w:instrText>
        </w:r>
        <w:r w:rsidR="002F1FDB">
          <w:rPr>
            <w:noProof/>
            <w:webHidden/>
          </w:rPr>
        </w:r>
        <w:r w:rsidR="002F1FDB">
          <w:rPr>
            <w:noProof/>
            <w:webHidden/>
          </w:rPr>
          <w:fldChar w:fldCharType="separate"/>
        </w:r>
        <w:r w:rsidR="002F1FDB">
          <w:rPr>
            <w:noProof/>
            <w:webHidden/>
          </w:rPr>
          <w:t>55</w:t>
        </w:r>
        <w:r w:rsidR="002F1FDB">
          <w:rPr>
            <w:noProof/>
            <w:webHidden/>
          </w:rPr>
          <w:fldChar w:fldCharType="end"/>
        </w:r>
      </w:hyperlink>
    </w:p>
    <w:p w14:paraId="08D83661" w14:textId="07E4B9F2" w:rsidR="002F1FDB" w:rsidRDefault="00000000">
      <w:pPr>
        <w:pStyle w:val="TOC3"/>
        <w:rPr>
          <w:rFonts w:asciiTheme="minorHAnsi" w:eastAsiaTheme="minorEastAsia" w:hAnsiTheme="minorHAnsi" w:cstheme="minorBidi"/>
          <w:noProof/>
          <w:kern w:val="2"/>
          <w:sz w:val="24"/>
          <w:szCs w:val="24"/>
          <w14:ligatures w14:val="standardContextual"/>
        </w:rPr>
      </w:pPr>
      <w:hyperlink w:anchor="_Toc155559658" w:history="1">
        <w:r w:rsidR="002F1FDB">
          <w:rPr>
            <w:noProof/>
            <w:webHidden/>
          </w:rPr>
          <w:tab/>
        </w:r>
        <w:r w:rsidR="002F1FDB">
          <w:rPr>
            <w:noProof/>
            <w:webHidden/>
          </w:rPr>
          <w:fldChar w:fldCharType="begin"/>
        </w:r>
        <w:r w:rsidR="002F1FDB">
          <w:rPr>
            <w:noProof/>
            <w:webHidden/>
          </w:rPr>
          <w:instrText xml:space="preserve"> PAGEREF _Toc155559658 \h </w:instrText>
        </w:r>
        <w:r w:rsidR="002F1FDB">
          <w:rPr>
            <w:noProof/>
            <w:webHidden/>
          </w:rPr>
        </w:r>
        <w:r w:rsidR="002F1FDB">
          <w:rPr>
            <w:noProof/>
            <w:webHidden/>
          </w:rPr>
          <w:fldChar w:fldCharType="separate"/>
        </w:r>
        <w:r w:rsidR="002F1FDB">
          <w:rPr>
            <w:noProof/>
            <w:webHidden/>
          </w:rPr>
          <w:t>55</w:t>
        </w:r>
        <w:r w:rsidR="002F1FDB">
          <w:rPr>
            <w:noProof/>
            <w:webHidden/>
          </w:rPr>
          <w:fldChar w:fldCharType="end"/>
        </w:r>
      </w:hyperlink>
    </w:p>
    <w:p w14:paraId="69AAE055" w14:textId="42235FDF" w:rsidR="002F1FDB" w:rsidRDefault="00000000">
      <w:pPr>
        <w:pStyle w:val="TOC3"/>
        <w:rPr>
          <w:rFonts w:asciiTheme="minorHAnsi" w:eastAsiaTheme="minorEastAsia" w:hAnsiTheme="minorHAnsi" w:cstheme="minorBidi"/>
          <w:noProof/>
          <w:kern w:val="2"/>
          <w:sz w:val="24"/>
          <w:szCs w:val="24"/>
          <w14:ligatures w14:val="standardContextual"/>
        </w:rPr>
      </w:pPr>
      <w:hyperlink w:anchor="_Toc155559659" w:history="1">
        <w:r w:rsidR="002F1FDB" w:rsidRPr="00C73E6B">
          <w:rPr>
            <w:rStyle w:val="Hyperlink"/>
            <w:noProof/>
            <w:lang w:val="ro-RO"/>
          </w:rPr>
          <w:t>O.S.8.4. Creșterea capacitații de cercetare clinică și translaționala în domeniul BCC</w:t>
        </w:r>
        <w:r w:rsidR="002F1FDB">
          <w:rPr>
            <w:noProof/>
            <w:webHidden/>
          </w:rPr>
          <w:tab/>
        </w:r>
        <w:r w:rsidR="002F1FDB">
          <w:rPr>
            <w:noProof/>
            <w:webHidden/>
          </w:rPr>
          <w:fldChar w:fldCharType="begin"/>
        </w:r>
        <w:r w:rsidR="002F1FDB">
          <w:rPr>
            <w:noProof/>
            <w:webHidden/>
          </w:rPr>
          <w:instrText xml:space="preserve"> PAGEREF _Toc155559659 \h </w:instrText>
        </w:r>
        <w:r w:rsidR="002F1FDB">
          <w:rPr>
            <w:noProof/>
            <w:webHidden/>
          </w:rPr>
        </w:r>
        <w:r w:rsidR="002F1FDB">
          <w:rPr>
            <w:noProof/>
            <w:webHidden/>
          </w:rPr>
          <w:fldChar w:fldCharType="separate"/>
        </w:r>
        <w:r w:rsidR="002F1FDB">
          <w:rPr>
            <w:noProof/>
            <w:webHidden/>
          </w:rPr>
          <w:t>55</w:t>
        </w:r>
        <w:r w:rsidR="002F1FDB">
          <w:rPr>
            <w:noProof/>
            <w:webHidden/>
          </w:rPr>
          <w:fldChar w:fldCharType="end"/>
        </w:r>
      </w:hyperlink>
    </w:p>
    <w:p w14:paraId="5B6D0674" w14:textId="79B6FCDB" w:rsidR="002F1FDB" w:rsidRDefault="00000000">
      <w:pPr>
        <w:pStyle w:val="TOC3"/>
        <w:rPr>
          <w:rFonts w:asciiTheme="minorHAnsi" w:eastAsiaTheme="minorEastAsia" w:hAnsiTheme="minorHAnsi" w:cstheme="minorBidi"/>
          <w:noProof/>
          <w:kern w:val="2"/>
          <w:sz w:val="24"/>
          <w:szCs w:val="24"/>
          <w14:ligatures w14:val="standardContextual"/>
        </w:rPr>
      </w:pPr>
      <w:hyperlink w:anchor="_Toc155559660" w:history="1">
        <w:r w:rsidR="002F1FDB">
          <w:rPr>
            <w:noProof/>
            <w:webHidden/>
          </w:rPr>
          <w:tab/>
        </w:r>
        <w:r w:rsidR="002F1FDB">
          <w:rPr>
            <w:noProof/>
            <w:webHidden/>
          </w:rPr>
          <w:fldChar w:fldCharType="begin"/>
        </w:r>
        <w:r w:rsidR="002F1FDB">
          <w:rPr>
            <w:noProof/>
            <w:webHidden/>
          </w:rPr>
          <w:instrText xml:space="preserve"> PAGEREF _Toc155559660 \h </w:instrText>
        </w:r>
        <w:r w:rsidR="002F1FDB">
          <w:rPr>
            <w:noProof/>
            <w:webHidden/>
          </w:rPr>
        </w:r>
        <w:r w:rsidR="002F1FDB">
          <w:rPr>
            <w:noProof/>
            <w:webHidden/>
          </w:rPr>
          <w:fldChar w:fldCharType="separate"/>
        </w:r>
        <w:r w:rsidR="002F1FDB">
          <w:rPr>
            <w:noProof/>
            <w:webHidden/>
          </w:rPr>
          <w:t>55</w:t>
        </w:r>
        <w:r w:rsidR="002F1FDB">
          <w:rPr>
            <w:noProof/>
            <w:webHidden/>
          </w:rPr>
          <w:fldChar w:fldCharType="end"/>
        </w:r>
      </w:hyperlink>
    </w:p>
    <w:p w14:paraId="009D675D" w14:textId="1C785806" w:rsidR="002F1FDB" w:rsidRDefault="00000000">
      <w:pPr>
        <w:pStyle w:val="TOC1"/>
        <w:tabs>
          <w:tab w:val="right" w:leader="dot" w:pos="9016"/>
        </w:tabs>
        <w:rPr>
          <w:rFonts w:asciiTheme="minorHAnsi" w:eastAsiaTheme="minorEastAsia" w:hAnsiTheme="minorHAnsi" w:cstheme="minorBidi"/>
          <w:b w:val="0"/>
          <w:bCs w:val="0"/>
          <w:noProof/>
          <w:kern w:val="2"/>
          <w:sz w:val="24"/>
          <w:szCs w:val="24"/>
          <w14:ligatures w14:val="standardContextual"/>
        </w:rPr>
      </w:pPr>
      <w:hyperlink w:anchor="_Toc155559661" w:history="1">
        <w:r w:rsidR="002F1FDB" w:rsidRPr="00C73E6B">
          <w:rPr>
            <w:rStyle w:val="Hyperlink"/>
            <w:noProof/>
            <w:lang w:val="ro-RO"/>
          </w:rPr>
          <w:t>Autori</w:t>
        </w:r>
        <w:r w:rsidR="002F1FDB">
          <w:rPr>
            <w:noProof/>
            <w:webHidden/>
          </w:rPr>
          <w:tab/>
        </w:r>
        <w:r w:rsidR="002F1FDB">
          <w:rPr>
            <w:noProof/>
            <w:webHidden/>
          </w:rPr>
          <w:fldChar w:fldCharType="begin"/>
        </w:r>
        <w:r w:rsidR="002F1FDB">
          <w:rPr>
            <w:noProof/>
            <w:webHidden/>
          </w:rPr>
          <w:instrText xml:space="preserve"> PAGEREF _Toc155559661 \h </w:instrText>
        </w:r>
        <w:r w:rsidR="002F1FDB">
          <w:rPr>
            <w:noProof/>
            <w:webHidden/>
          </w:rPr>
        </w:r>
        <w:r w:rsidR="002F1FDB">
          <w:rPr>
            <w:noProof/>
            <w:webHidden/>
          </w:rPr>
          <w:fldChar w:fldCharType="separate"/>
        </w:r>
        <w:r w:rsidR="002F1FDB">
          <w:rPr>
            <w:noProof/>
            <w:webHidden/>
          </w:rPr>
          <w:t>56</w:t>
        </w:r>
        <w:r w:rsidR="002F1FDB">
          <w:rPr>
            <w:noProof/>
            <w:webHidden/>
          </w:rPr>
          <w:fldChar w:fldCharType="end"/>
        </w:r>
      </w:hyperlink>
    </w:p>
    <w:p w14:paraId="582F2250" w14:textId="3192F862" w:rsidR="003846D1" w:rsidRPr="00C14FDC" w:rsidRDefault="003846D1">
      <w:pPr>
        <w:rPr>
          <w:lang w:val="ro-RO"/>
        </w:rPr>
      </w:pPr>
      <w:r w:rsidRPr="00C14FDC">
        <w:rPr>
          <w:b/>
          <w:bCs/>
          <w:noProof/>
          <w:lang w:val="ro-RO"/>
        </w:rPr>
        <w:fldChar w:fldCharType="end"/>
      </w:r>
    </w:p>
    <w:p w14:paraId="3D685913" w14:textId="4CBCA293" w:rsidR="00BD591C" w:rsidRPr="00C14FDC" w:rsidRDefault="00BD591C" w:rsidP="00420D19">
      <w:pPr>
        <w:rPr>
          <w:b/>
          <w:bCs/>
          <w:color w:val="000000" w:themeColor="text1"/>
          <w:spacing w:val="-8"/>
          <w:sz w:val="28"/>
          <w:lang w:val="ro-RO"/>
        </w:rPr>
      </w:pPr>
    </w:p>
    <w:p w14:paraId="00B69115" w14:textId="69954A3F" w:rsidR="00FB4329" w:rsidRPr="00C14FDC" w:rsidRDefault="00420D19" w:rsidP="00FB4329">
      <w:pPr>
        <w:pStyle w:val="Heading1"/>
        <w:rPr>
          <w:lang w:val="ro-RO"/>
        </w:rPr>
      </w:pPr>
      <w:r w:rsidRPr="00C14FDC">
        <w:rPr>
          <w:lang w:val="ro-RO"/>
        </w:rPr>
        <w:br w:type="page"/>
      </w:r>
      <w:bookmarkStart w:id="0" w:name="_Toc149640200"/>
      <w:bookmarkStart w:id="1" w:name="_Toc151487124"/>
      <w:bookmarkStart w:id="2" w:name="_Toc155559542"/>
      <w:bookmarkStart w:id="3" w:name="_Toc144288927"/>
      <w:r w:rsidR="00FB4329" w:rsidRPr="00C14FDC">
        <w:rPr>
          <w:lang w:val="ro-RO"/>
        </w:rPr>
        <w:lastRenderedPageBreak/>
        <w:t>Sumar</w:t>
      </w:r>
      <w:r w:rsidR="00BD2423" w:rsidRPr="00C14FDC">
        <w:rPr>
          <w:lang w:val="ro-RO"/>
        </w:rPr>
        <w:t xml:space="preserve"> executiv</w:t>
      </w:r>
      <w:bookmarkEnd w:id="0"/>
      <w:bookmarkEnd w:id="1"/>
      <w:bookmarkEnd w:id="2"/>
    </w:p>
    <w:p w14:paraId="58A591FD" w14:textId="4FA3DBC4" w:rsidR="00FF0A6B" w:rsidRPr="00C14FDC" w:rsidRDefault="00FF0A6B" w:rsidP="00FF0A6B">
      <w:pPr>
        <w:rPr>
          <w:lang w:val="ro-RO"/>
        </w:rPr>
      </w:pPr>
      <w:r w:rsidRPr="00C14FDC">
        <w:rPr>
          <w:lang w:val="ro-RO"/>
        </w:rPr>
        <w:t xml:space="preserve">Bolile </w:t>
      </w:r>
      <w:proofErr w:type="spellStart"/>
      <w:r w:rsidRPr="00C14FDC">
        <w:rPr>
          <w:lang w:val="ro-RO"/>
        </w:rPr>
        <w:t>cerebrovasculare</w:t>
      </w:r>
      <w:proofErr w:type="spellEnd"/>
      <w:r w:rsidRPr="00C14FDC">
        <w:rPr>
          <w:lang w:val="ro-RO"/>
        </w:rPr>
        <w:t xml:space="preserve"> și cardiovasculare reprezintă </w:t>
      </w:r>
      <w:r w:rsidRPr="00C14FDC">
        <w:rPr>
          <w:b/>
          <w:lang w:val="ro-RO"/>
        </w:rPr>
        <w:t>principalele cauze de deces</w:t>
      </w:r>
      <w:r w:rsidRPr="00C14FDC">
        <w:rPr>
          <w:lang w:val="ro-RO"/>
        </w:rPr>
        <w:t xml:space="preserve"> la nivel na</w:t>
      </w:r>
      <w:r w:rsidR="001638F5" w:rsidRPr="00C14FDC">
        <w:rPr>
          <w:lang w:val="ro-RO"/>
        </w:rPr>
        <w:t>ț</w:t>
      </w:r>
      <w:r w:rsidRPr="00C14FDC">
        <w:rPr>
          <w:lang w:val="ro-RO"/>
        </w:rPr>
        <w:t xml:space="preserve">ional și sunt </w:t>
      </w:r>
      <w:r w:rsidRPr="00C14FDC">
        <w:rPr>
          <w:b/>
          <w:lang w:val="ro-RO"/>
        </w:rPr>
        <w:t>principala cauză de dizabilitate și povară economică</w:t>
      </w:r>
      <w:r w:rsidRPr="00C14FDC">
        <w:rPr>
          <w:lang w:val="ro-RO"/>
        </w:rPr>
        <w:t xml:space="preserve"> la nivelul sistemului de sănătate și a societă</w:t>
      </w:r>
      <w:r w:rsidR="001638F5" w:rsidRPr="00C14FDC">
        <w:rPr>
          <w:lang w:val="ro-RO"/>
        </w:rPr>
        <w:t>ț</w:t>
      </w:r>
      <w:r w:rsidRPr="00C14FDC">
        <w:rPr>
          <w:lang w:val="ro-RO"/>
        </w:rPr>
        <w:t>ii românești.</w:t>
      </w:r>
    </w:p>
    <w:p w14:paraId="2AB83C50" w14:textId="77777777" w:rsidR="002B1869" w:rsidRPr="00C14FDC" w:rsidRDefault="002B1869" w:rsidP="00FF0A6B">
      <w:pPr>
        <w:rPr>
          <w:lang w:val="ro-RO"/>
        </w:rPr>
      </w:pPr>
    </w:p>
    <w:p w14:paraId="62DE7611" w14:textId="5B7F7E4C" w:rsidR="00FF0A6B" w:rsidRPr="00C14FDC" w:rsidRDefault="00857F2C" w:rsidP="00FF0A6B">
      <w:pPr>
        <w:rPr>
          <w:lang w:val="ro-RO"/>
        </w:rPr>
      </w:pPr>
      <w:r w:rsidRPr="00C14FDC">
        <w:rPr>
          <w:lang w:val="ro-RO"/>
        </w:rPr>
        <w:t xml:space="preserve">Strategia Națională pentru Combaterea Bolilor Cardiovasculare și </w:t>
      </w:r>
      <w:proofErr w:type="spellStart"/>
      <w:r w:rsidRPr="00C14FDC">
        <w:rPr>
          <w:lang w:val="ro-RO"/>
        </w:rPr>
        <w:t>Cerebrovasculare</w:t>
      </w:r>
      <w:proofErr w:type="spellEnd"/>
      <w:r w:rsidRPr="00C14FDC">
        <w:rPr>
          <w:lang w:val="ro-RO"/>
        </w:rPr>
        <w:t xml:space="preserve"> (SNBCC) urmărește</w:t>
      </w:r>
      <w:r w:rsidR="00FF0A6B" w:rsidRPr="00C14FDC">
        <w:rPr>
          <w:lang w:val="ro-RO"/>
        </w:rPr>
        <w:t xml:space="preserve"> </w:t>
      </w:r>
      <w:r w:rsidR="004C55DB" w:rsidRPr="00C14FDC">
        <w:rPr>
          <w:b/>
          <w:lang w:val="ro-RO"/>
        </w:rPr>
        <w:t>îmbunătățirea stării</w:t>
      </w:r>
      <w:r w:rsidR="00FF0A6B" w:rsidRPr="00C14FDC">
        <w:rPr>
          <w:b/>
          <w:lang w:val="ro-RO"/>
        </w:rPr>
        <w:t xml:space="preserve"> de sănătate a popula</w:t>
      </w:r>
      <w:r w:rsidR="001638F5" w:rsidRPr="00C14FDC">
        <w:rPr>
          <w:b/>
          <w:lang w:val="ro-RO"/>
        </w:rPr>
        <w:t>ț</w:t>
      </w:r>
      <w:r w:rsidR="00FF0A6B" w:rsidRPr="00C14FDC">
        <w:rPr>
          <w:b/>
          <w:lang w:val="ro-RO"/>
        </w:rPr>
        <w:t>iei</w:t>
      </w:r>
      <w:r w:rsidR="00FF0A6B" w:rsidRPr="00C14FDC">
        <w:rPr>
          <w:lang w:val="ro-RO"/>
        </w:rPr>
        <w:t xml:space="preserve"> din România prin implementarea unui plan de reformă sistemică a </w:t>
      </w:r>
      <w:r w:rsidR="00F86DA1" w:rsidRPr="00C14FDC">
        <w:rPr>
          <w:lang w:val="ro-RO"/>
        </w:rPr>
        <w:t xml:space="preserve">gestionării </w:t>
      </w:r>
      <w:r w:rsidR="00FF0A6B" w:rsidRPr="00C14FDC">
        <w:rPr>
          <w:lang w:val="ro-RO"/>
        </w:rPr>
        <w:t xml:space="preserve">bolilor </w:t>
      </w:r>
      <w:r w:rsidR="00F76BC3" w:rsidRPr="00C14FDC">
        <w:rPr>
          <w:lang w:val="ro-RO"/>
        </w:rPr>
        <w:t xml:space="preserve">cardiovasculare și </w:t>
      </w:r>
      <w:proofErr w:type="spellStart"/>
      <w:r w:rsidR="00FF0A6B" w:rsidRPr="00C14FDC">
        <w:rPr>
          <w:lang w:val="ro-RO"/>
        </w:rPr>
        <w:t>cerebrovasculare</w:t>
      </w:r>
      <w:proofErr w:type="spellEnd"/>
      <w:r w:rsidR="00FF0A6B" w:rsidRPr="00C14FDC">
        <w:rPr>
          <w:lang w:val="ro-RO"/>
        </w:rPr>
        <w:t xml:space="preserve"> la nivel na</w:t>
      </w:r>
      <w:r w:rsidR="001638F5" w:rsidRPr="00C14FDC">
        <w:rPr>
          <w:lang w:val="ro-RO"/>
        </w:rPr>
        <w:t>ț</w:t>
      </w:r>
      <w:r w:rsidR="00FF0A6B" w:rsidRPr="00C14FDC">
        <w:rPr>
          <w:lang w:val="ro-RO"/>
        </w:rPr>
        <w:t>ional, în</w:t>
      </w:r>
      <w:r w:rsidR="000C3912" w:rsidRPr="00C14FDC">
        <w:rPr>
          <w:lang w:val="ro-RO"/>
        </w:rPr>
        <w:t xml:space="preserve"> concordanță</w:t>
      </w:r>
      <w:r w:rsidR="00FF0A6B" w:rsidRPr="00C14FDC">
        <w:rPr>
          <w:lang w:val="ro-RO"/>
        </w:rPr>
        <w:t xml:space="preserve"> cu </w:t>
      </w:r>
      <w:r w:rsidR="00FF0A6B" w:rsidRPr="00C14FDC">
        <w:rPr>
          <w:i/>
          <w:lang w:val="ro-RO"/>
        </w:rPr>
        <w:t>Strategia Na</w:t>
      </w:r>
      <w:r w:rsidR="001638F5" w:rsidRPr="00C14FDC">
        <w:rPr>
          <w:i/>
          <w:lang w:val="ro-RO"/>
        </w:rPr>
        <w:t>ț</w:t>
      </w:r>
      <w:r w:rsidR="00FF0A6B" w:rsidRPr="00C14FDC">
        <w:rPr>
          <w:i/>
          <w:lang w:val="ro-RO"/>
        </w:rPr>
        <w:t>ională de Sănătate 202</w:t>
      </w:r>
      <w:r w:rsidR="00DA1B24" w:rsidRPr="00C14FDC">
        <w:rPr>
          <w:i/>
          <w:lang w:val="ro-RO"/>
        </w:rPr>
        <w:t>3</w:t>
      </w:r>
      <w:r w:rsidR="00FF0A6B" w:rsidRPr="00C14FDC">
        <w:rPr>
          <w:i/>
          <w:lang w:val="ro-RO"/>
        </w:rPr>
        <w:t>-2027</w:t>
      </w:r>
      <w:r w:rsidR="00FF0A6B" w:rsidRPr="00C14FDC">
        <w:rPr>
          <w:lang w:val="ro-RO"/>
        </w:rPr>
        <w:t>.</w:t>
      </w:r>
    </w:p>
    <w:p w14:paraId="016140A5" w14:textId="77777777" w:rsidR="00FF0A6B" w:rsidRPr="00C14FDC" w:rsidRDefault="00FF0A6B" w:rsidP="00FF0A6B">
      <w:pPr>
        <w:rPr>
          <w:lang w:val="ro-RO"/>
        </w:rPr>
      </w:pPr>
    </w:p>
    <w:p w14:paraId="0B645E3E" w14:textId="70F9D4F8" w:rsidR="00FF0A6B" w:rsidRPr="00C14FDC" w:rsidRDefault="00730B99" w:rsidP="00FF0A6B">
      <w:pPr>
        <w:rPr>
          <w:lang w:val="ro-RO"/>
        </w:rPr>
      </w:pPr>
      <w:r w:rsidRPr="00C14FDC">
        <w:rPr>
          <w:lang w:val="ro-RO"/>
        </w:rPr>
        <w:t>SNBCC</w:t>
      </w:r>
      <w:r w:rsidR="001F6ACE" w:rsidRPr="00C14FDC">
        <w:rPr>
          <w:lang w:val="ro-RO"/>
        </w:rPr>
        <w:t xml:space="preserve"> vizează </w:t>
      </w:r>
      <w:r w:rsidR="004C55DB" w:rsidRPr="00C14FDC">
        <w:rPr>
          <w:lang w:val="ro-RO"/>
        </w:rPr>
        <w:t>definirea și implementarea</w:t>
      </w:r>
      <w:r w:rsidR="00FF0A6B" w:rsidRPr="00C14FDC">
        <w:rPr>
          <w:lang w:val="ro-RO"/>
        </w:rPr>
        <w:t xml:space="preserve"> politicilor de sănătate </w:t>
      </w:r>
      <w:r w:rsidR="00A27352" w:rsidRPr="00C14FDC">
        <w:rPr>
          <w:lang w:val="ro-RO"/>
        </w:rPr>
        <w:t>ba</w:t>
      </w:r>
      <w:r w:rsidR="00FC1E24" w:rsidRPr="00C14FDC">
        <w:rPr>
          <w:lang w:val="ro-RO"/>
        </w:rPr>
        <w:t xml:space="preserve">zate sau fundamentate pe </w:t>
      </w:r>
      <w:r w:rsidR="004C55DB" w:rsidRPr="00C14FDC">
        <w:rPr>
          <w:lang w:val="ro-RO"/>
        </w:rPr>
        <w:t>dovezi,</w:t>
      </w:r>
      <w:r w:rsidR="00FF0A6B" w:rsidRPr="00C14FDC">
        <w:rPr>
          <w:lang w:val="ro-RO"/>
        </w:rPr>
        <w:t xml:space="preserve"> ce dirijează </w:t>
      </w:r>
      <w:r w:rsidR="00FF0A6B" w:rsidRPr="00C14FDC">
        <w:rPr>
          <w:bCs/>
          <w:lang w:val="ro-RO"/>
        </w:rPr>
        <w:t>utilizarea resurselor în sănătate</w:t>
      </w:r>
      <w:r w:rsidR="00FF0A6B" w:rsidRPr="00C14FDC">
        <w:rPr>
          <w:b/>
          <w:lang w:val="ro-RO"/>
        </w:rPr>
        <w:t>,</w:t>
      </w:r>
      <w:r w:rsidR="00FF0A6B" w:rsidRPr="00C14FDC">
        <w:rPr>
          <w:lang w:val="ro-RO"/>
        </w:rPr>
        <w:t xml:space="preserve"> dar și </w:t>
      </w:r>
      <w:proofErr w:type="spellStart"/>
      <w:r w:rsidRPr="00C14FDC">
        <w:rPr>
          <w:lang w:val="ro-RO"/>
        </w:rPr>
        <w:t>prioritizarea</w:t>
      </w:r>
      <w:proofErr w:type="spellEnd"/>
      <w:r w:rsidRPr="00C14FDC">
        <w:rPr>
          <w:lang w:val="ro-RO"/>
        </w:rPr>
        <w:t xml:space="preserve"> </w:t>
      </w:r>
      <w:r w:rsidR="00D0386A" w:rsidRPr="00C14FDC">
        <w:rPr>
          <w:lang w:val="ro-RO"/>
        </w:rPr>
        <w:t>patologilor</w:t>
      </w:r>
      <w:r w:rsidRPr="00C14FDC">
        <w:rPr>
          <w:lang w:val="ro-RO"/>
        </w:rPr>
        <w:t xml:space="preserve"> cu </w:t>
      </w:r>
      <w:r w:rsidR="00FC1E24" w:rsidRPr="00C14FDC">
        <w:rPr>
          <w:lang w:val="ro-RO"/>
        </w:rPr>
        <w:t>povar</w:t>
      </w:r>
      <w:r w:rsidR="00FC1E24" w:rsidRPr="00C14FDC">
        <w:rPr>
          <w:strike/>
          <w:lang w:val="ro-RO"/>
        </w:rPr>
        <w:t>ă</w:t>
      </w:r>
      <w:r w:rsidR="00FC1E24" w:rsidRPr="00C14FDC">
        <w:rPr>
          <w:lang w:val="ro-RO"/>
        </w:rPr>
        <w:t xml:space="preserve"> </w:t>
      </w:r>
      <w:r w:rsidRPr="00C14FDC">
        <w:rPr>
          <w:lang w:val="ro-RO"/>
        </w:rPr>
        <w:t>importantă în cadrul</w:t>
      </w:r>
      <w:r w:rsidR="00FF0A6B" w:rsidRPr="00C14FDC">
        <w:rPr>
          <w:lang w:val="ro-RO"/>
        </w:rPr>
        <w:t xml:space="preserve"> sistemul</w:t>
      </w:r>
      <w:r w:rsidRPr="00C14FDC">
        <w:rPr>
          <w:lang w:val="ro-RO"/>
        </w:rPr>
        <w:t>ui</w:t>
      </w:r>
      <w:r w:rsidR="00FF0A6B" w:rsidRPr="00C14FDC">
        <w:rPr>
          <w:lang w:val="ro-RO"/>
        </w:rPr>
        <w:t xml:space="preserve"> de sănătate din România, prin </w:t>
      </w:r>
      <w:r w:rsidR="00A23C0A" w:rsidRPr="00C14FDC">
        <w:rPr>
          <w:lang w:val="ro-RO"/>
        </w:rPr>
        <w:t>abordarea unor teme</w:t>
      </w:r>
      <w:r w:rsidR="00FF0A6B" w:rsidRPr="00C14FDC">
        <w:rPr>
          <w:lang w:val="ro-RO"/>
        </w:rPr>
        <w:t xml:space="preserve"> </w:t>
      </w:r>
      <w:r w:rsidR="0079203F" w:rsidRPr="00C14FDC">
        <w:rPr>
          <w:lang w:val="ro-RO"/>
        </w:rPr>
        <w:t>esențiale</w:t>
      </w:r>
      <w:r w:rsidR="00A23C0A" w:rsidRPr="00C14FDC">
        <w:rPr>
          <w:lang w:val="ro-RO"/>
        </w:rPr>
        <w:t xml:space="preserve"> în plan național</w:t>
      </w:r>
      <w:r w:rsidR="00FF0A6B" w:rsidRPr="00C14FDC">
        <w:rPr>
          <w:lang w:val="ro-RO"/>
        </w:rPr>
        <w:t xml:space="preserve">: </w:t>
      </w:r>
      <w:r w:rsidR="00FF0A6B" w:rsidRPr="00C14FDC">
        <w:rPr>
          <w:i/>
          <w:iCs/>
          <w:lang w:val="ro-RO"/>
        </w:rPr>
        <w:t xml:space="preserve">“care </w:t>
      </w:r>
      <w:r w:rsidR="0079203F" w:rsidRPr="00C14FDC">
        <w:rPr>
          <w:i/>
          <w:iCs/>
          <w:lang w:val="ro-RO"/>
        </w:rPr>
        <w:t>este realitatea epidemiologică și socială a acestor boli la nivel național</w:t>
      </w:r>
      <w:r w:rsidR="00FF0A6B" w:rsidRPr="00C14FDC">
        <w:rPr>
          <w:i/>
          <w:iCs/>
          <w:lang w:val="ro-RO"/>
        </w:rPr>
        <w:t>?”</w:t>
      </w:r>
      <w:r w:rsidR="00FF0A6B" w:rsidRPr="00C14FDC">
        <w:rPr>
          <w:lang w:val="ro-RO"/>
        </w:rPr>
        <w:t xml:space="preserve">, </w:t>
      </w:r>
      <w:r w:rsidR="00FF0A6B" w:rsidRPr="00C14FDC">
        <w:rPr>
          <w:i/>
          <w:iCs/>
          <w:lang w:val="ro-RO"/>
        </w:rPr>
        <w:t>“</w:t>
      </w:r>
      <w:r w:rsidR="0079203F" w:rsidRPr="00C14FDC">
        <w:rPr>
          <w:i/>
          <w:iCs/>
          <w:lang w:val="ro-RO"/>
        </w:rPr>
        <w:t>care sunt intervențiile cele mai</w:t>
      </w:r>
      <w:r w:rsidR="00FF0A6B" w:rsidRPr="00C14FDC">
        <w:rPr>
          <w:i/>
          <w:iCs/>
          <w:lang w:val="ro-RO"/>
        </w:rPr>
        <w:t xml:space="preserve"> </w:t>
      </w:r>
      <w:r w:rsidR="0079203F" w:rsidRPr="00C14FDC">
        <w:rPr>
          <w:i/>
          <w:iCs/>
          <w:lang w:val="ro-RO"/>
        </w:rPr>
        <w:t xml:space="preserve">sigure, </w:t>
      </w:r>
      <w:r w:rsidR="00FF0A6B" w:rsidRPr="00C14FDC">
        <w:rPr>
          <w:i/>
          <w:iCs/>
          <w:lang w:val="ro-RO"/>
        </w:rPr>
        <w:t>eficient</w:t>
      </w:r>
      <w:r w:rsidR="0079203F" w:rsidRPr="00C14FDC">
        <w:rPr>
          <w:i/>
          <w:iCs/>
          <w:lang w:val="ro-RO"/>
        </w:rPr>
        <w:t xml:space="preserve">e, </w:t>
      </w:r>
      <w:r w:rsidR="00FF0A6B" w:rsidRPr="00C14FDC">
        <w:rPr>
          <w:i/>
          <w:iCs/>
          <w:lang w:val="ro-RO"/>
        </w:rPr>
        <w:t>eficace</w:t>
      </w:r>
      <w:r w:rsidR="0079203F" w:rsidRPr="00C14FDC">
        <w:rPr>
          <w:i/>
          <w:iCs/>
          <w:lang w:val="ro-RO"/>
        </w:rPr>
        <w:t xml:space="preserve"> și cost-eficace pentru reducerea acestei poveri</w:t>
      </w:r>
      <w:r w:rsidR="00FF0A6B" w:rsidRPr="00C14FDC">
        <w:rPr>
          <w:i/>
          <w:iCs/>
          <w:lang w:val="ro-RO"/>
        </w:rPr>
        <w:t>?”</w:t>
      </w:r>
      <w:r w:rsidR="00194780" w:rsidRPr="00C14FDC">
        <w:rPr>
          <w:lang w:val="ro-RO"/>
        </w:rPr>
        <w:t xml:space="preserve">, </w:t>
      </w:r>
      <w:r w:rsidR="00194780" w:rsidRPr="00C14FDC">
        <w:rPr>
          <w:i/>
          <w:iCs/>
          <w:lang w:val="ro-RO"/>
        </w:rPr>
        <w:t xml:space="preserve">"ce </w:t>
      </w:r>
      <w:r w:rsidR="00086BCF" w:rsidRPr="00C14FDC">
        <w:rPr>
          <w:i/>
          <w:iCs/>
          <w:lang w:val="ro-RO"/>
        </w:rPr>
        <w:t xml:space="preserve">instrumente </w:t>
      </w:r>
      <w:r w:rsidR="007B0340" w:rsidRPr="00C14FDC">
        <w:rPr>
          <w:i/>
          <w:iCs/>
          <w:lang w:val="ro-RO"/>
        </w:rPr>
        <w:t xml:space="preserve">clinice </w:t>
      </w:r>
      <w:r w:rsidR="008F4216" w:rsidRPr="00C14FDC">
        <w:rPr>
          <w:i/>
          <w:iCs/>
          <w:lang w:val="ro-RO"/>
        </w:rPr>
        <w:t xml:space="preserve">sunt necesare </w:t>
      </w:r>
      <w:r w:rsidR="007B0340" w:rsidRPr="00C14FDC">
        <w:rPr>
          <w:i/>
          <w:iCs/>
          <w:lang w:val="ro-RO"/>
        </w:rPr>
        <w:t>profesioniști</w:t>
      </w:r>
      <w:r w:rsidR="008F4216" w:rsidRPr="00C14FDC">
        <w:rPr>
          <w:i/>
          <w:iCs/>
          <w:lang w:val="ro-RO"/>
        </w:rPr>
        <w:t>lor</w:t>
      </w:r>
      <w:r w:rsidR="007B0340" w:rsidRPr="00C14FDC">
        <w:rPr>
          <w:i/>
          <w:iCs/>
          <w:lang w:val="ro-RO"/>
        </w:rPr>
        <w:t xml:space="preserve"> din sistemul de sănătate pentru a îmbunătăți calitatea actului medical</w:t>
      </w:r>
      <w:r w:rsidR="00612713">
        <w:rPr>
          <w:i/>
          <w:iCs/>
          <w:lang w:val="ro-RO"/>
        </w:rPr>
        <w:t>?</w:t>
      </w:r>
      <w:r w:rsidR="00194780" w:rsidRPr="00C14FDC">
        <w:rPr>
          <w:i/>
          <w:iCs/>
          <w:lang w:val="ro-RO"/>
        </w:rPr>
        <w:t>"</w:t>
      </w:r>
      <w:r w:rsidR="00FF0A6B" w:rsidRPr="00C14FDC">
        <w:rPr>
          <w:lang w:val="ro-RO"/>
        </w:rPr>
        <w:t xml:space="preserve"> sau </w:t>
      </w:r>
      <w:r w:rsidR="00FF0A6B" w:rsidRPr="00C14FDC">
        <w:rPr>
          <w:i/>
          <w:iCs/>
          <w:lang w:val="ro-RO"/>
        </w:rPr>
        <w:t>“ce măsuri sau politici publice sunt necesare pentru a îmbunătă</w:t>
      </w:r>
      <w:r w:rsidR="001638F5" w:rsidRPr="00C14FDC">
        <w:rPr>
          <w:i/>
          <w:iCs/>
          <w:lang w:val="ro-RO"/>
        </w:rPr>
        <w:t>ț</w:t>
      </w:r>
      <w:r w:rsidR="00FF0A6B" w:rsidRPr="00C14FDC">
        <w:rPr>
          <w:i/>
          <w:iCs/>
          <w:lang w:val="ro-RO"/>
        </w:rPr>
        <w:t>i nivelul de sănătate a popula</w:t>
      </w:r>
      <w:r w:rsidR="001638F5" w:rsidRPr="00C14FDC">
        <w:rPr>
          <w:i/>
          <w:iCs/>
          <w:lang w:val="ro-RO"/>
        </w:rPr>
        <w:t>ț</w:t>
      </w:r>
      <w:r w:rsidR="00FF0A6B" w:rsidRPr="00C14FDC">
        <w:rPr>
          <w:i/>
          <w:iCs/>
          <w:lang w:val="ro-RO"/>
        </w:rPr>
        <w:t>iei?”</w:t>
      </w:r>
      <w:r w:rsidR="00FF0A6B" w:rsidRPr="00C14FDC">
        <w:rPr>
          <w:lang w:val="ro-RO"/>
        </w:rPr>
        <w:t>.</w:t>
      </w:r>
    </w:p>
    <w:p w14:paraId="35CA6ED9" w14:textId="77777777" w:rsidR="00FF0A6B" w:rsidRPr="00C14FDC" w:rsidRDefault="00FF0A6B" w:rsidP="00FF0A6B">
      <w:pPr>
        <w:rPr>
          <w:lang w:val="ro-RO"/>
        </w:rPr>
      </w:pPr>
    </w:p>
    <w:p w14:paraId="248031DD" w14:textId="3279D9B8" w:rsidR="00FF0A6B" w:rsidRPr="00C14FDC" w:rsidRDefault="00FF0A6B" w:rsidP="00FF0A6B">
      <w:pPr>
        <w:rPr>
          <w:lang w:val="ro-RO"/>
        </w:rPr>
      </w:pPr>
      <w:r w:rsidRPr="00C14FDC">
        <w:rPr>
          <w:lang w:val="ro-RO"/>
        </w:rPr>
        <w:t xml:space="preserve">Toate </w:t>
      </w:r>
      <w:r w:rsidR="001638F5" w:rsidRPr="00C14FDC">
        <w:rPr>
          <w:lang w:val="ro-RO"/>
        </w:rPr>
        <w:t>ț</w:t>
      </w:r>
      <w:r w:rsidRPr="00C14FDC">
        <w:rPr>
          <w:lang w:val="ro-RO"/>
        </w:rPr>
        <w:t>ările din lume, indiferent de nivelul de dezvoltare, se confruntă cu resurse publice limitate în general și</w:t>
      </w:r>
      <w:r w:rsidR="00705D67" w:rsidRPr="00C14FDC">
        <w:rPr>
          <w:lang w:val="ro-RO"/>
        </w:rPr>
        <w:t>,</w:t>
      </w:r>
      <w:r w:rsidRPr="00C14FDC">
        <w:rPr>
          <w:lang w:val="ro-RO"/>
        </w:rPr>
        <w:t xml:space="preserve"> în particular</w:t>
      </w:r>
      <w:r w:rsidR="00705D67" w:rsidRPr="00C14FDC">
        <w:rPr>
          <w:lang w:val="ro-RO"/>
        </w:rPr>
        <w:t>,</w:t>
      </w:r>
      <w:r w:rsidRPr="00C14FDC">
        <w:rPr>
          <w:lang w:val="ro-RO"/>
        </w:rPr>
        <w:t xml:space="preserve"> în domeniul sănătă</w:t>
      </w:r>
      <w:r w:rsidR="001638F5" w:rsidRPr="00C14FDC">
        <w:rPr>
          <w:lang w:val="ro-RO"/>
        </w:rPr>
        <w:t>ț</w:t>
      </w:r>
      <w:r w:rsidRPr="00C14FDC">
        <w:rPr>
          <w:lang w:val="ro-RO"/>
        </w:rPr>
        <w:t>ii, unde așteptările societă</w:t>
      </w:r>
      <w:r w:rsidR="001638F5" w:rsidRPr="00C14FDC">
        <w:rPr>
          <w:lang w:val="ro-RO"/>
        </w:rPr>
        <w:t>ț</w:t>
      </w:r>
      <w:r w:rsidRPr="00C14FDC">
        <w:rPr>
          <w:lang w:val="ro-RO"/>
        </w:rPr>
        <w:t xml:space="preserve">ii de la serviciile medicale sunt din ce în ce mai mari. </w:t>
      </w:r>
      <w:r w:rsidR="003050D5" w:rsidRPr="00C14FDC">
        <w:rPr>
          <w:lang w:val="ro-RO"/>
        </w:rPr>
        <w:t>Abordarea Organizației Mondial</w:t>
      </w:r>
      <w:r w:rsidR="008D3251" w:rsidRPr="00C14FDC">
        <w:rPr>
          <w:lang w:val="ro-RO"/>
        </w:rPr>
        <w:t>e</w:t>
      </w:r>
      <w:r w:rsidR="003050D5" w:rsidRPr="00C14FDC">
        <w:rPr>
          <w:lang w:val="ro-RO"/>
        </w:rPr>
        <w:t xml:space="preserve"> a Sănătății față de această situație este neechivocă: niciun guvern nu deține resursele suficiente pentru a oferi servicii medicale universale de înaltă calitate. </w:t>
      </w:r>
      <w:r w:rsidRPr="00C14FDC">
        <w:rPr>
          <w:lang w:val="ro-RO"/>
        </w:rPr>
        <w:t xml:space="preserve">Este nevoie de </w:t>
      </w:r>
      <w:r w:rsidR="007D40AA" w:rsidRPr="00C14FDC">
        <w:rPr>
          <w:lang w:val="ro-RO"/>
        </w:rPr>
        <w:t>o investiție mai mare în</w:t>
      </w:r>
      <w:r w:rsidRPr="00C14FDC">
        <w:rPr>
          <w:lang w:val="ro-RO"/>
        </w:rPr>
        <w:t xml:space="preserve"> sănătate</w:t>
      </w:r>
      <w:r w:rsidR="007D40AA" w:rsidRPr="00C14FDC">
        <w:rPr>
          <w:lang w:val="ro-RO"/>
        </w:rPr>
        <w:t xml:space="preserve"> în România</w:t>
      </w:r>
      <w:r w:rsidRPr="00C14FDC">
        <w:rPr>
          <w:lang w:val="ro-RO"/>
        </w:rPr>
        <w:t xml:space="preserve">, dar în același timp este nevoie și de o </w:t>
      </w:r>
      <w:r w:rsidR="00327692" w:rsidRPr="00C14FDC">
        <w:rPr>
          <w:lang w:val="ro-RO"/>
        </w:rPr>
        <w:t>asumare atentă</w:t>
      </w:r>
      <w:r w:rsidRPr="00C14FDC">
        <w:rPr>
          <w:lang w:val="ro-RO"/>
        </w:rPr>
        <w:t xml:space="preserve"> a </w:t>
      </w:r>
      <w:r w:rsidR="009D5796" w:rsidRPr="00C14FDC">
        <w:rPr>
          <w:lang w:val="ro-RO"/>
        </w:rPr>
        <w:t xml:space="preserve">modului în care </w:t>
      </w:r>
      <w:r w:rsidRPr="00C14FDC">
        <w:rPr>
          <w:lang w:val="ro-RO"/>
        </w:rPr>
        <w:t>resursel</w:t>
      </w:r>
      <w:r w:rsidR="009D5796" w:rsidRPr="00C14FDC">
        <w:rPr>
          <w:lang w:val="ro-RO"/>
        </w:rPr>
        <w:t>e</w:t>
      </w:r>
      <w:r w:rsidRPr="00C14FDC">
        <w:rPr>
          <w:lang w:val="ro-RO"/>
        </w:rPr>
        <w:t xml:space="preserve"> disponibile</w:t>
      </w:r>
      <w:r w:rsidR="009D5796" w:rsidRPr="00C14FDC">
        <w:rPr>
          <w:lang w:val="ro-RO"/>
        </w:rPr>
        <w:t xml:space="preserve"> sunt alocate</w:t>
      </w:r>
      <w:r w:rsidRPr="00C14FDC">
        <w:rPr>
          <w:lang w:val="ro-RO"/>
        </w:rPr>
        <w:t xml:space="preserve">, precum și de politici publice care să </w:t>
      </w:r>
      <w:r w:rsidR="003050D5" w:rsidRPr="00C14FDC">
        <w:rPr>
          <w:lang w:val="ro-RO"/>
        </w:rPr>
        <w:t>clarifice și să ridice</w:t>
      </w:r>
      <w:r w:rsidRPr="00C14FDC">
        <w:rPr>
          <w:lang w:val="ro-RO"/>
        </w:rPr>
        <w:t xml:space="preserve"> </w:t>
      </w:r>
      <w:r w:rsidR="00327692" w:rsidRPr="00C14FDC">
        <w:rPr>
          <w:lang w:val="ro-RO"/>
        </w:rPr>
        <w:t>prioritățile sistemului de sănătate în prim plan</w:t>
      </w:r>
      <w:r w:rsidR="008C4278" w:rsidRPr="00C14FDC">
        <w:rPr>
          <w:lang w:val="ro-RO"/>
        </w:rPr>
        <w:t xml:space="preserve"> din punct de vedere al guvernanței</w:t>
      </w:r>
      <w:r w:rsidRPr="00C14FDC">
        <w:rPr>
          <w:lang w:val="ro-RO"/>
        </w:rPr>
        <w:t>.</w:t>
      </w:r>
    </w:p>
    <w:p w14:paraId="466AEF41" w14:textId="77777777" w:rsidR="00FF0A6B" w:rsidRPr="00C14FDC" w:rsidRDefault="00FF0A6B" w:rsidP="00FF0A6B">
      <w:pPr>
        <w:rPr>
          <w:lang w:val="ro-RO"/>
        </w:rPr>
      </w:pPr>
    </w:p>
    <w:p w14:paraId="6505ADBF" w14:textId="1A74FC41" w:rsidR="00FF0A6B" w:rsidRPr="00C14FDC" w:rsidRDefault="00FF0A6B" w:rsidP="00FF0A6B">
      <w:pPr>
        <w:rPr>
          <w:lang w:val="ro-RO"/>
        </w:rPr>
      </w:pPr>
      <w:r w:rsidRPr="00C14FDC">
        <w:rPr>
          <w:lang w:val="ro-RO"/>
        </w:rPr>
        <w:t xml:space="preserve">Având în vedere povara bolilor cardiovasculare și </w:t>
      </w:r>
      <w:proofErr w:type="spellStart"/>
      <w:r w:rsidRPr="00C14FDC">
        <w:rPr>
          <w:lang w:val="ro-RO"/>
        </w:rPr>
        <w:t>cerebrovasculare</w:t>
      </w:r>
      <w:proofErr w:type="spellEnd"/>
      <w:r w:rsidRPr="00C14FDC">
        <w:rPr>
          <w:lang w:val="ro-RO"/>
        </w:rPr>
        <w:t xml:space="preserve">, România are </w:t>
      </w:r>
      <w:r w:rsidR="00D0386A" w:rsidRPr="00C14FDC">
        <w:rPr>
          <w:bCs/>
          <w:lang w:val="ro-RO"/>
        </w:rPr>
        <w:t>obligația</w:t>
      </w:r>
      <w:r w:rsidRPr="00C14FDC">
        <w:rPr>
          <w:bCs/>
          <w:lang w:val="ro-RO"/>
        </w:rPr>
        <w:t xml:space="preserve"> unei reabordări profunde, dar </w:t>
      </w:r>
      <w:proofErr w:type="spellStart"/>
      <w:r w:rsidRPr="00C14FDC">
        <w:rPr>
          <w:bCs/>
          <w:lang w:val="ro-RO"/>
        </w:rPr>
        <w:t>și</w:t>
      </w:r>
      <w:proofErr w:type="spellEnd"/>
      <w:r w:rsidRPr="00C14FDC">
        <w:rPr>
          <w:bCs/>
          <w:lang w:val="ro-RO"/>
        </w:rPr>
        <w:t xml:space="preserve"> realiste</w:t>
      </w:r>
      <w:r w:rsidRPr="00C14FDC">
        <w:rPr>
          <w:lang w:val="ro-RO"/>
        </w:rPr>
        <w:t xml:space="preserve">, a mecanismelor de </w:t>
      </w:r>
      <w:r w:rsidR="00AD6DEB" w:rsidRPr="00C14FDC">
        <w:rPr>
          <w:lang w:val="ro-RO"/>
        </w:rPr>
        <w:t xml:space="preserve">gestionare a </w:t>
      </w:r>
      <w:r w:rsidR="00B74520" w:rsidRPr="00C14FDC">
        <w:rPr>
          <w:lang w:val="ro-RO"/>
        </w:rPr>
        <w:t>acestor patologii</w:t>
      </w:r>
      <w:r w:rsidRPr="00C14FDC">
        <w:rPr>
          <w:lang w:val="ro-RO"/>
        </w:rPr>
        <w:t xml:space="preserve"> pentru a materializa </w:t>
      </w:r>
      <w:r w:rsidR="00D0386A" w:rsidRPr="00C14FDC">
        <w:rPr>
          <w:lang w:val="ro-RO"/>
        </w:rPr>
        <w:t>aspirația</w:t>
      </w:r>
      <w:r w:rsidRPr="00C14FDC">
        <w:rPr>
          <w:lang w:val="ro-RO"/>
        </w:rPr>
        <w:t xml:space="preserve"> colectivă </w:t>
      </w:r>
      <w:r w:rsidR="00D0386A" w:rsidRPr="00C14FDC">
        <w:rPr>
          <w:lang w:val="ro-RO"/>
        </w:rPr>
        <w:t>către</w:t>
      </w:r>
      <w:r w:rsidRPr="00C14FDC">
        <w:rPr>
          <w:lang w:val="ro-RO"/>
        </w:rPr>
        <w:t xml:space="preserve"> un sistem de </w:t>
      </w:r>
      <w:r w:rsidR="00D0386A" w:rsidRPr="00C14FDC">
        <w:rPr>
          <w:lang w:val="ro-RO"/>
        </w:rPr>
        <w:t>sănătate</w:t>
      </w:r>
      <w:r w:rsidRPr="00C14FDC">
        <w:rPr>
          <w:lang w:val="ro-RO"/>
        </w:rPr>
        <w:t xml:space="preserve"> performant </w:t>
      </w:r>
      <w:proofErr w:type="spellStart"/>
      <w:r w:rsidRPr="00C14FDC">
        <w:rPr>
          <w:lang w:val="ro-RO"/>
        </w:rPr>
        <w:t>și</w:t>
      </w:r>
      <w:proofErr w:type="spellEnd"/>
      <w:r w:rsidRPr="00C14FDC">
        <w:rPr>
          <w:lang w:val="ro-RO"/>
        </w:rPr>
        <w:t xml:space="preserve"> </w:t>
      </w:r>
      <w:proofErr w:type="spellStart"/>
      <w:r w:rsidRPr="00C14FDC">
        <w:rPr>
          <w:lang w:val="ro-RO"/>
        </w:rPr>
        <w:t>rezilient</w:t>
      </w:r>
      <w:proofErr w:type="spellEnd"/>
      <w:r w:rsidRPr="00C14FDC">
        <w:rPr>
          <w:lang w:val="ro-RO"/>
        </w:rPr>
        <w:t>.</w:t>
      </w:r>
    </w:p>
    <w:p w14:paraId="57E3EFCE" w14:textId="77777777" w:rsidR="00FF0A6B" w:rsidRPr="00C14FDC" w:rsidRDefault="00FF0A6B" w:rsidP="00FF0A6B">
      <w:pPr>
        <w:rPr>
          <w:lang w:val="ro-RO"/>
        </w:rPr>
      </w:pPr>
    </w:p>
    <w:p w14:paraId="25E756A6" w14:textId="7007E24B" w:rsidR="00FF0A6B" w:rsidRPr="00C14FDC" w:rsidRDefault="00FF0A6B" w:rsidP="00FF0A6B">
      <w:pPr>
        <w:rPr>
          <w:lang w:val="ro-RO"/>
        </w:rPr>
      </w:pPr>
      <w:r w:rsidRPr="00C14FDC">
        <w:rPr>
          <w:b/>
          <w:bCs/>
          <w:lang w:val="ro-RO"/>
        </w:rPr>
        <w:t xml:space="preserve">Principiile </w:t>
      </w:r>
      <w:r w:rsidR="00526F75" w:rsidRPr="00C14FDC">
        <w:rPr>
          <w:lang w:val="ro-RO"/>
        </w:rPr>
        <w:t>care guvernează SNBCC</w:t>
      </w:r>
      <w:r w:rsidRPr="00C14FDC">
        <w:rPr>
          <w:lang w:val="ro-RO"/>
        </w:rPr>
        <w:t xml:space="preserve"> sunt:</w:t>
      </w:r>
    </w:p>
    <w:p w14:paraId="23383B5F" w14:textId="315CDEAC" w:rsidR="00526F75" w:rsidRPr="00C14FDC" w:rsidRDefault="00526F75" w:rsidP="00C41399">
      <w:pPr>
        <w:numPr>
          <w:ilvl w:val="0"/>
          <w:numId w:val="2"/>
        </w:numPr>
        <w:rPr>
          <w:lang w:val="ro-RO"/>
        </w:rPr>
      </w:pPr>
      <w:r w:rsidRPr="00C14FDC">
        <w:rPr>
          <w:lang w:val="ro-RO"/>
        </w:rPr>
        <w:t>Strategie</w:t>
      </w:r>
      <w:r w:rsidRPr="00C14FDC">
        <w:rPr>
          <w:b/>
          <w:bCs/>
          <w:lang w:val="ro-RO"/>
        </w:rPr>
        <w:t xml:space="preserve"> </w:t>
      </w:r>
      <w:r w:rsidRPr="00C14FDC">
        <w:rPr>
          <w:b/>
          <w:bCs/>
          <w:i/>
          <w:iCs/>
          <w:lang w:val="ro-RO"/>
        </w:rPr>
        <w:t>bazată pe dovezi știin</w:t>
      </w:r>
      <w:r w:rsidR="001638F5" w:rsidRPr="00C14FDC">
        <w:rPr>
          <w:b/>
          <w:bCs/>
          <w:i/>
          <w:iCs/>
          <w:lang w:val="ro-RO"/>
        </w:rPr>
        <w:t>ț</w:t>
      </w:r>
      <w:r w:rsidRPr="00C14FDC">
        <w:rPr>
          <w:b/>
          <w:bCs/>
          <w:i/>
          <w:iCs/>
          <w:lang w:val="ro-RO"/>
        </w:rPr>
        <w:t>ifice</w:t>
      </w:r>
      <w:r w:rsidRPr="00C14FDC">
        <w:rPr>
          <w:lang w:val="ro-RO"/>
        </w:rPr>
        <w:t>: utilizarea datelor, informa</w:t>
      </w:r>
      <w:r w:rsidR="001638F5" w:rsidRPr="00C14FDC">
        <w:rPr>
          <w:lang w:val="ro-RO"/>
        </w:rPr>
        <w:t>ț</w:t>
      </w:r>
      <w:r w:rsidRPr="00C14FDC">
        <w:rPr>
          <w:lang w:val="ro-RO"/>
        </w:rPr>
        <w:t xml:space="preserve">iilor și a </w:t>
      </w:r>
      <w:r w:rsidR="00B7120A">
        <w:rPr>
          <w:lang w:val="ro-RO"/>
        </w:rPr>
        <w:t>dovezilor</w:t>
      </w:r>
      <w:r w:rsidR="00B7120A" w:rsidRPr="00C14FDC">
        <w:rPr>
          <w:lang w:val="ro-RO"/>
        </w:rPr>
        <w:t xml:space="preserve"> </w:t>
      </w:r>
      <w:r w:rsidRPr="00C14FDC">
        <w:rPr>
          <w:lang w:val="ro-RO"/>
        </w:rPr>
        <w:t>știin</w:t>
      </w:r>
      <w:r w:rsidR="001638F5" w:rsidRPr="00C14FDC">
        <w:rPr>
          <w:lang w:val="ro-RO"/>
        </w:rPr>
        <w:t>ț</w:t>
      </w:r>
      <w:r w:rsidRPr="00C14FDC">
        <w:rPr>
          <w:lang w:val="ro-RO"/>
        </w:rPr>
        <w:t xml:space="preserve">ifice existente pentru </w:t>
      </w:r>
      <w:proofErr w:type="spellStart"/>
      <w:r w:rsidRPr="00C14FDC">
        <w:rPr>
          <w:lang w:val="ro-RO"/>
        </w:rPr>
        <w:t>prioritizarea</w:t>
      </w:r>
      <w:proofErr w:type="spellEnd"/>
      <w:r w:rsidRPr="00C14FDC">
        <w:rPr>
          <w:lang w:val="ro-RO"/>
        </w:rPr>
        <w:t xml:space="preserve"> deciziilor și maximizarea utilizării resurselor;</w:t>
      </w:r>
    </w:p>
    <w:p w14:paraId="3F4A6EB9" w14:textId="52D73850" w:rsidR="00526F75" w:rsidRPr="00C14FDC" w:rsidRDefault="00526F75" w:rsidP="00C41399">
      <w:pPr>
        <w:numPr>
          <w:ilvl w:val="0"/>
          <w:numId w:val="2"/>
        </w:numPr>
        <w:rPr>
          <w:lang w:val="ro-RO"/>
        </w:rPr>
      </w:pPr>
      <w:r w:rsidRPr="00C14FDC">
        <w:rPr>
          <w:b/>
          <w:bCs/>
          <w:i/>
          <w:iCs/>
          <w:lang w:val="ro-RO"/>
        </w:rPr>
        <w:t>Abordarea integrată</w:t>
      </w:r>
      <w:r w:rsidRPr="00C14FDC">
        <w:rPr>
          <w:lang w:val="ro-RO"/>
        </w:rPr>
        <w:t xml:space="preserve"> a preven</w:t>
      </w:r>
      <w:r w:rsidR="001638F5" w:rsidRPr="00C14FDC">
        <w:rPr>
          <w:lang w:val="ro-RO"/>
        </w:rPr>
        <w:t>ț</w:t>
      </w:r>
      <w:r w:rsidRPr="00C14FDC">
        <w:rPr>
          <w:lang w:val="ro-RO"/>
        </w:rPr>
        <w:t>iei, diagnosticului, tratamentului</w:t>
      </w:r>
      <w:r w:rsidR="00157A5B">
        <w:rPr>
          <w:lang w:val="ro-RO"/>
        </w:rPr>
        <w:t>,</w:t>
      </w:r>
      <w:r w:rsidRPr="00C14FDC">
        <w:rPr>
          <w:lang w:val="ro-RO"/>
        </w:rPr>
        <w:t xml:space="preserve"> pe tot parcursul</w:t>
      </w:r>
      <w:r w:rsidR="00157A5B">
        <w:rPr>
          <w:lang w:val="ro-RO"/>
        </w:rPr>
        <w:t xml:space="preserve"> pacientului;</w:t>
      </w:r>
    </w:p>
    <w:p w14:paraId="2586866D" w14:textId="4D3785B2" w:rsidR="00526F75" w:rsidRPr="00C14FDC" w:rsidRDefault="00526F75" w:rsidP="00C41399">
      <w:pPr>
        <w:numPr>
          <w:ilvl w:val="0"/>
          <w:numId w:val="2"/>
        </w:numPr>
        <w:rPr>
          <w:lang w:val="ro-RO"/>
        </w:rPr>
      </w:pPr>
      <w:r w:rsidRPr="00C14FDC">
        <w:rPr>
          <w:b/>
          <w:bCs/>
          <w:i/>
          <w:iCs/>
          <w:lang w:val="ro-RO"/>
        </w:rPr>
        <w:t>Abordarea multisectorială</w:t>
      </w:r>
      <w:r w:rsidRPr="00C14FDC">
        <w:rPr>
          <w:lang w:val="ro-RO"/>
        </w:rPr>
        <w:t xml:space="preserve"> și implicarea tuturor factorilor relevan</w:t>
      </w:r>
      <w:r w:rsidR="001638F5" w:rsidRPr="00C14FDC">
        <w:rPr>
          <w:lang w:val="ro-RO"/>
        </w:rPr>
        <w:t>ț</w:t>
      </w:r>
      <w:r w:rsidRPr="00C14FDC">
        <w:rPr>
          <w:lang w:val="ro-RO"/>
        </w:rPr>
        <w:t>i pentru ca interven</w:t>
      </w:r>
      <w:r w:rsidR="001638F5" w:rsidRPr="00C14FDC">
        <w:rPr>
          <w:lang w:val="ro-RO"/>
        </w:rPr>
        <w:t>ț</w:t>
      </w:r>
      <w:r w:rsidRPr="00C14FDC">
        <w:rPr>
          <w:lang w:val="ro-RO"/>
        </w:rPr>
        <w:t>ia de sănătate să răspundă nevoilor colective și individuale ale popula</w:t>
      </w:r>
      <w:r w:rsidR="001638F5" w:rsidRPr="00C14FDC">
        <w:rPr>
          <w:lang w:val="ro-RO"/>
        </w:rPr>
        <w:t>ț</w:t>
      </w:r>
      <w:r w:rsidRPr="00C14FDC">
        <w:rPr>
          <w:lang w:val="ro-RO"/>
        </w:rPr>
        <w:t>iei;</w:t>
      </w:r>
    </w:p>
    <w:p w14:paraId="34DFC78F" w14:textId="58B5B24B" w:rsidR="00526F75" w:rsidRPr="00C14FDC" w:rsidRDefault="00526F75" w:rsidP="00C41399">
      <w:pPr>
        <w:numPr>
          <w:ilvl w:val="0"/>
          <w:numId w:val="2"/>
        </w:numPr>
        <w:rPr>
          <w:lang w:val="ro-RO"/>
        </w:rPr>
      </w:pPr>
      <w:r w:rsidRPr="00C14FDC">
        <w:rPr>
          <w:b/>
          <w:bCs/>
          <w:i/>
          <w:iCs/>
          <w:lang w:val="ro-RO"/>
        </w:rPr>
        <w:t>Egalitate de șanse:</w:t>
      </w:r>
      <w:r w:rsidRPr="00C14FDC">
        <w:rPr>
          <w:lang w:val="ro-RO"/>
        </w:rPr>
        <w:t xml:space="preserve"> dezvoltarea unui sistem de sănătate mai inclu</w:t>
      </w:r>
      <w:r w:rsidR="00AA6B93" w:rsidRPr="00C14FDC">
        <w:rPr>
          <w:lang w:val="ro-RO"/>
        </w:rPr>
        <w:t>z</w:t>
      </w:r>
      <w:r w:rsidRPr="00C14FDC">
        <w:rPr>
          <w:lang w:val="ro-RO"/>
        </w:rPr>
        <w:t>iv</w:t>
      </w:r>
      <w:r w:rsidR="0037424A">
        <w:rPr>
          <w:lang w:val="ro-RO"/>
        </w:rPr>
        <w:t>,</w:t>
      </w:r>
      <w:r w:rsidRPr="00C14FDC">
        <w:rPr>
          <w:lang w:val="ro-RO"/>
        </w:rPr>
        <w:t xml:space="preserve"> care să asigure acces egal și echitabil la servicii de egală calitate tuturor cetă</w:t>
      </w:r>
      <w:r w:rsidR="001638F5" w:rsidRPr="00C14FDC">
        <w:rPr>
          <w:lang w:val="ro-RO"/>
        </w:rPr>
        <w:t>ț</w:t>
      </w:r>
      <w:r w:rsidRPr="00C14FDC">
        <w:rPr>
          <w:lang w:val="ro-RO"/>
        </w:rPr>
        <w:t>enilor;</w:t>
      </w:r>
    </w:p>
    <w:p w14:paraId="07F78920" w14:textId="17E1FEEA" w:rsidR="00526F75" w:rsidRPr="00C14FDC" w:rsidRDefault="00526F75" w:rsidP="00C41399">
      <w:pPr>
        <w:numPr>
          <w:ilvl w:val="0"/>
          <w:numId w:val="2"/>
        </w:numPr>
        <w:rPr>
          <w:lang w:val="ro-RO"/>
        </w:rPr>
      </w:pPr>
      <w:r w:rsidRPr="00C14FDC">
        <w:rPr>
          <w:b/>
          <w:bCs/>
          <w:i/>
          <w:iCs/>
          <w:lang w:val="ro-RO"/>
        </w:rPr>
        <w:t>Solidaritate</w:t>
      </w:r>
      <w:r w:rsidRPr="00C14FDC">
        <w:rPr>
          <w:b/>
          <w:bCs/>
          <w:lang w:val="ro-RO"/>
        </w:rPr>
        <w:t>:</w:t>
      </w:r>
      <w:r w:rsidRPr="00C14FDC">
        <w:rPr>
          <w:lang w:val="ro-RO"/>
        </w:rPr>
        <w:t xml:space="preserve"> asigurarea acoperirii universale cu serviciile esen</w:t>
      </w:r>
      <w:r w:rsidR="001638F5" w:rsidRPr="00C14FDC">
        <w:rPr>
          <w:lang w:val="ro-RO"/>
        </w:rPr>
        <w:t>ț</w:t>
      </w:r>
      <w:r w:rsidRPr="00C14FDC">
        <w:rPr>
          <w:lang w:val="ro-RO"/>
        </w:rPr>
        <w:t>iale de preven</w:t>
      </w:r>
      <w:r w:rsidR="001638F5" w:rsidRPr="00C14FDC">
        <w:rPr>
          <w:lang w:val="ro-RO"/>
        </w:rPr>
        <w:t>ț</w:t>
      </w:r>
      <w:r w:rsidRPr="00C14FDC">
        <w:rPr>
          <w:lang w:val="ro-RO"/>
        </w:rPr>
        <w:t>ie, diagnostic, tratament pentru to</w:t>
      </w:r>
      <w:r w:rsidR="001638F5" w:rsidRPr="00C14FDC">
        <w:rPr>
          <w:lang w:val="ro-RO"/>
        </w:rPr>
        <w:t>ț</w:t>
      </w:r>
      <w:r w:rsidRPr="00C14FDC">
        <w:rPr>
          <w:lang w:val="ro-RO"/>
        </w:rPr>
        <w:t>i cetă</w:t>
      </w:r>
      <w:r w:rsidR="001638F5" w:rsidRPr="00C14FDC">
        <w:rPr>
          <w:lang w:val="ro-RO"/>
        </w:rPr>
        <w:t>ț</w:t>
      </w:r>
      <w:r w:rsidRPr="00C14FDC">
        <w:rPr>
          <w:lang w:val="ro-RO"/>
        </w:rPr>
        <w:t>enii;</w:t>
      </w:r>
    </w:p>
    <w:p w14:paraId="3E5451BD" w14:textId="77777777" w:rsidR="00526F75" w:rsidRPr="00C14FDC" w:rsidRDefault="00526F75" w:rsidP="00C41399">
      <w:pPr>
        <w:numPr>
          <w:ilvl w:val="0"/>
          <w:numId w:val="2"/>
        </w:numPr>
        <w:rPr>
          <w:lang w:val="ro-RO"/>
        </w:rPr>
      </w:pPr>
      <w:r w:rsidRPr="00C14FDC">
        <w:rPr>
          <w:b/>
          <w:bCs/>
          <w:i/>
          <w:iCs/>
          <w:lang w:val="ro-RO"/>
        </w:rPr>
        <w:t>Responsabilitate</w:t>
      </w:r>
      <w:r w:rsidRPr="00C14FDC">
        <w:rPr>
          <w:lang w:val="ro-RO"/>
        </w:rPr>
        <w:t xml:space="preserve"> în actul de guvernare.</w:t>
      </w:r>
    </w:p>
    <w:p w14:paraId="2E15935A" w14:textId="77777777" w:rsidR="00B26EC5" w:rsidRPr="00C14FDC" w:rsidRDefault="00B26EC5" w:rsidP="00B26EC5">
      <w:pPr>
        <w:ind w:left="360"/>
        <w:rPr>
          <w:lang w:val="ro-RO"/>
        </w:rPr>
      </w:pPr>
    </w:p>
    <w:p w14:paraId="12FA0785" w14:textId="17F62E48" w:rsidR="002B1869" w:rsidRPr="00C14FDC" w:rsidRDefault="00B26EC5" w:rsidP="00B26EC5">
      <w:pPr>
        <w:rPr>
          <w:lang w:val="ro-RO"/>
        </w:rPr>
      </w:pPr>
      <w:r w:rsidRPr="00C14FDC">
        <w:rPr>
          <w:lang w:val="ro-RO"/>
        </w:rPr>
        <w:t>Execu</w:t>
      </w:r>
      <w:r w:rsidR="001638F5" w:rsidRPr="00C14FDC">
        <w:rPr>
          <w:lang w:val="ro-RO"/>
        </w:rPr>
        <w:t>ț</w:t>
      </w:r>
      <w:r w:rsidRPr="00C14FDC">
        <w:rPr>
          <w:lang w:val="ro-RO"/>
        </w:rPr>
        <w:t xml:space="preserve">ia bugetului </w:t>
      </w:r>
      <w:r w:rsidR="00497B76">
        <w:rPr>
          <w:lang w:val="ro-RO"/>
        </w:rPr>
        <w:t xml:space="preserve">Ministerului </w:t>
      </w:r>
      <w:r w:rsidR="00D0386A">
        <w:rPr>
          <w:lang w:val="ro-RO"/>
        </w:rPr>
        <w:t>Sănătății</w:t>
      </w:r>
      <w:r w:rsidR="00497B76">
        <w:rPr>
          <w:lang w:val="ro-RO"/>
        </w:rPr>
        <w:t xml:space="preserve"> (</w:t>
      </w:r>
      <w:r w:rsidRPr="00C14FDC">
        <w:rPr>
          <w:lang w:val="ro-RO"/>
        </w:rPr>
        <w:t>MS</w:t>
      </w:r>
      <w:r w:rsidR="00497B76">
        <w:rPr>
          <w:lang w:val="ro-RO"/>
        </w:rPr>
        <w:t>)</w:t>
      </w:r>
      <w:r w:rsidRPr="00C14FDC">
        <w:rPr>
          <w:lang w:val="ro-RO"/>
        </w:rPr>
        <w:t xml:space="preserve"> și</w:t>
      </w:r>
      <w:r w:rsidR="00497B76">
        <w:rPr>
          <w:lang w:val="ro-RO"/>
        </w:rPr>
        <w:t xml:space="preserve"> Casei </w:t>
      </w:r>
      <w:r w:rsidR="00D0386A">
        <w:rPr>
          <w:lang w:val="ro-RO"/>
        </w:rPr>
        <w:t>Naționale</w:t>
      </w:r>
      <w:r w:rsidR="00497B76">
        <w:rPr>
          <w:lang w:val="ro-RO"/>
        </w:rPr>
        <w:t xml:space="preserve"> de </w:t>
      </w:r>
      <w:r w:rsidR="00D0386A">
        <w:rPr>
          <w:lang w:val="ro-RO"/>
        </w:rPr>
        <w:t>Asigurări</w:t>
      </w:r>
      <w:r w:rsidR="00497B76">
        <w:rPr>
          <w:lang w:val="ro-RO"/>
        </w:rPr>
        <w:t xml:space="preserve"> de </w:t>
      </w:r>
      <w:r w:rsidR="00D0386A">
        <w:rPr>
          <w:lang w:val="ro-RO"/>
        </w:rPr>
        <w:t>Sănătate</w:t>
      </w:r>
      <w:r w:rsidR="00497B76">
        <w:rPr>
          <w:lang w:val="ro-RO"/>
        </w:rPr>
        <w:t xml:space="preserve"> (</w:t>
      </w:r>
      <w:r w:rsidRPr="00C14FDC">
        <w:rPr>
          <w:lang w:val="ro-RO"/>
        </w:rPr>
        <w:t>CNAS</w:t>
      </w:r>
      <w:r w:rsidR="00497B76">
        <w:rPr>
          <w:lang w:val="ro-RO"/>
        </w:rPr>
        <w:t>)</w:t>
      </w:r>
      <w:r w:rsidRPr="00C14FDC">
        <w:rPr>
          <w:lang w:val="ro-RO"/>
        </w:rPr>
        <w:t xml:space="preserve"> </w:t>
      </w:r>
      <w:r w:rsidR="003D5C34" w:rsidRPr="00C14FDC">
        <w:rPr>
          <w:lang w:val="ro-RO"/>
        </w:rPr>
        <w:t xml:space="preserve">sunt </w:t>
      </w:r>
      <w:r w:rsidRPr="00C14FDC">
        <w:rPr>
          <w:lang w:val="ro-RO"/>
        </w:rPr>
        <w:t xml:space="preserve">structurate în prezent pe </w:t>
      </w:r>
      <w:r w:rsidR="003D5C34" w:rsidRPr="00C14FDC">
        <w:rPr>
          <w:lang w:val="ro-RO"/>
        </w:rPr>
        <w:t>niveluri</w:t>
      </w:r>
      <w:r w:rsidRPr="00C14FDC">
        <w:rPr>
          <w:lang w:val="ro-RO"/>
        </w:rPr>
        <w:t xml:space="preserve"> de servicii, abordare limitativă în contextul interdependen</w:t>
      </w:r>
      <w:r w:rsidR="001638F5" w:rsidRPr="00C14FDC">
        <w:rPr>
          <w:lang w:val="ro-RO"/>
        </w:rPr>
        <w:t>ț</w:t>
      </w:r>
      <w:r w:rsidRPr="00C14FDC">
        <w:rPr>
          <w:lang w:val="ro-RO"/>
        </w:rPr>
        <w:t>elor dintre servicii și obstacolele (</w:t>
      </w:r>
      <w:r w:rsidR="0029692D" w:rsidRPr="00C14FDC">
        <w:rPr>
          <w:lang w:val="ro-RO"/>
        </w:rPr>
        <w:t>de resursă uman</w:t>
      </w:r>
      <w:r w:rsidR="00086BCF" w:rsidRPr="00C14FDC">
        <w:rPr>
          <w:lang w:val="ro-RO"/>
        </w:rPr>
        <w:t>ă</w:t>
      </w:r>
      <w:r w:rsidR="0029692D" w:rsidRPr="00C14FDC">
        <w:rPr>
          <w:lang w:val="ro-RO"/>
        </w:rPr>
        <w:t>, de infrastructură</w:t>
      </w:r>
      <w:r w:rsidRPr="00C14FDC">
        <w:rPr>
          <w:lang w:val="ro-RO"/>
        </w:rPr>
        <w:t xml:space="preserve">, birocratice, legislative și de altă natură) întâmpinate de </w:t>
      </w:r>
      <w:r w:rsidR="0029692D" w:rsidRPr="00C14FDC">
        <w:rPr>
          <w:lang w:val="ro-RO"/>
        </w:rPr>
        <w:t>cetățeni</w:t>
      </w:r>
      <w:r w:rsidRPr="00C14FDC">
        <w:rPr>
          <w:lang w:val="ro-RO"/>
        </w:rPr>
        <w:t xml:space="preserve"> pe parcursul interac</w:t>
      </w:r>
      <w:r w:rsidR="001638F5" w:rsidRPr="00C14FDC">
        <w:rPr>
          <w:lang w:val="ro-RO"/>
        </w:rPr>
        <w:t>ț</w:t>
      </w:r>
      <w:r w:rsidRPr="00C14FDC">
        <w:rPr>
          <w:lang w:val="ro-RO"/>
        </w:rPr>
        <w:t xml:space="preserve">iunilor acestora în cadrul sistemului de sănătate. SNBCC urmărește o gândire </w:t>
      </w:r>
      <w:r w:rsidR="002B05A1" w:rsidRPr="00C14FDC">
        <w:rPr>
          <w:lang w:val="ro-RO"/>
        </w:rPr>
        <w:t>transversală</w:t>
      </w:r>
      <w:r w:rsidRPr="00C14FDC">
        <w:rPr>
          <w:lang w:val="ro-RO"/>
        </w:rPr>
        <w:t>, aliniată cu nevoile pacien</w:t>
      </w:r>
      <w:r w:rsidR="001638F5" w:rsidRPr="00C14FDC">
        <w:rPr>
          <w:lang w:val="ro-RO"/>
        </w:rPr>
        <w:t>ț</w:t>
      </w:r>
      <w:r w:rsidRPr="00C14FDC">
        <w:rPr>
          <w:lang w:val="ro-RO"/>
        </w:rPr>
        <w:t xml:space="preserve">ilor, o mai bună coordonare între </w:t>
      </w:r>
      <w:r w:rsidR="00A31291" w:rsidRPr="00C14FDC">
        <w:rPr>
          <w:lang w:val="ro-RO"/>
        </w:rPr>
        <w:t>nivelurile</w:t>
      </w:r>
      <w:r w:rsidRPr="00C14FDC">
        <w:rPr>
          <w:lang w:val="ro-RO"/>
        </w:rPr>
        <w:t xml:space="preserve"> de servicii, precum și </w:t>
      </w:r>
      <w:r w:rsidR="00A31291" w:rsidRPr="00C14FDC">
        <w:rPr>
          <w:lang w:val="ro-RO"/>
        </w:rPr>
        <w:t>colaborări</w:t>
      </w:r>
      <w:r w:rsidRPr="00C14FDC">
        <w:rPr>
          <w:lang w:val="ro-RO"/>
        </w:rPr>
        <w:t xml:space="preserve"> cu organiza</w:t>
      </w:r>
      <w:r w:rsidR="001638F5" w:rsidRPr="00C14FDC">
        <w:rPr>
          <w:lang w:val="ro-RO"/>
        </w:rPr>
        <w:t>ț</w:t>
      </w:r>
      <w:r w:rsidRPr="00C14FDC">
        <w:rPr>
          <w:lang w:val="ro-RO"/>
        </w:rPr>
        <w:t xml:space="preserve">ii din sectorul public, privat și societatea civilă pentru a preveni, ameliora sau acoperi </w:t>
      </w:r>
      <w:r w:rsidR="00A31291" w:rsidRPr="00C14FDC">
        <w:rPr>
          <w:lang w:val="ro-RO"/>
        </w:rPr>
        <w:t>limitările existente</w:t>
      </w:r>
      <w:r w:rsidRPr="00C14FDC">
        <w:rPr>
          <w:lang w:val="ro-RO"/>
        </w:rPr>
        <w:t>.</w:t>
      </w:r>
    </w:p>
    <w:p w14:paraId="3020B2A2" w14:textId="77777777" w:rsidR="000C3571" w:rsidRPr="00C14FDC" w:rsidRDefault="000C3571" w:rsidP="00B26EC5">
      <w:pPr>
        <w:rPr>
          <w:lang w:val="ro-RO"/>
        </w:rPr>
      </w:pPr>
    </w:p>
    <w:p w14:paraId="1243044E" w14:textId="5943B17D" w:rsidR="00B26EC5" w:rsidRPr="00C14FDC" w:rsidRDefault="00B26EC5" w:rsidP="00B26EC5">
      <w:pPr>
        <w:rPr>
          <w:lang w:val="ro-RO"/>
        </w:rPr>
      </w:pPr>
      <w:r w:rsidRPr="00C14FDC">
        <w:rPr>
          <w:lang w:val="ro-RO"/>
        </w:rPr>
        <w:lastRenderedPageBreak/>
        <w:t xml:space="preserve">Strategia pune accentul </w:t>
      </w:r>
      <w:r w:rsidR="00350AF2">
        <w:rPr>
          <w:lang w:val="ro-RO"/>
        </w:rPr>
        <w:t xml:space="preserve">pe </w:t>
      </w:r>
      <w:r w:rsidRPr="00C14FDC">
        <w:rPr>
          <w:lang w:val="ro-RO"/>
        </w:rPr>
        <w:t>în</w:t>
      </w:r>
      <w:r w:rsidR="001638F5" w:rsidRPr="00C14FDC">
        <w:rPr>
          <w:lang w:val="ro-RO"/>
        </w:rPr>
        <w:t>ț</w:t>
      </w:r>
      <w:r w:rsidRPr="00C14FDC">
        <w:rPr>
          <w:lang w:val="ro-RO"/>
        </w:rPr>
        <w:t>elegerea profundă a problemelor de sănătate ale popula</w:t>
      </w:r>
      <w:r w:rsidR="001638F5" w:rsidRPr="00C14FDC">
        <w:rPr>
          <w:lang w:val="ro-RO"/>
        </w:rPr>
        <w:t>ț</w:t>
      </w:r>
      <w:r w:rsidRPr="00C14FDC">
        <w:rPr>
          <w:lang w:val="ro-RO"/>
        </w:rPr>
        <w:t xml:space="preserve">iei și a barierelor de acces la servicii de sănătate în patologia cardiovasculară și </w:t>
      </w:r>
      <w:proofErr w:type="spellStart"/>
      <w:r w:rsidRPr="00C14FDC">
        <w:rPr>
          <w:lang w:val="ro-RO"/>
        </w:rPr>
        <w:t>cerebrovasculară</w:t>
      </w:r>
      <w:proofErr w:type="spellEnd"/>
      <w:r w:rsidRPr="00C14FDC">
        <w:rPr>
          <w:lang w:val="ro-RO"/>
        </w:rPr>
        <w:t>, continuând cu solu</w:t>
      </w:r>
      <w:r w:rsidR="001638F5" w:rsidRPr="00C14FDC">
        <w:rPr>
          <w:lang w:val="ro-RO"/>
        </w:rPr>
        <w:t>ț</w:t>
      </w:r>
      <w:r w:rsidRPr="00C14FDC">
        <w:rPr>
          <w:lang w:val="ro-RO"/>
        </w:rPr>
        <w:t>ii pentru preven</w:t>
      </w:r>
      <w:r w:rsidR="001638F5" w:rsidRPr="00C14FDC">
        <w:rPr>
          <w:lang w:val="ro-RO"/>
        </w:rPr>
        <w:t>ț</w:t>
      </w:r>
      <w:r w:rsidRPr="00C14FDC">
        <w:rPr>
          <w:lang w:val="ro-RO"/>
        </w:rPr>
        <w:t>ia, diagnosticul, tratamentul și reabilitarea acestor afec</w:t>
      </w:r>
      <w:r w:rsidR="001638F5" w:rsidRPr="00C14FDC">
        <w:rPr>
          <w:lang w:val="ro-RO"/>
        </w:rPr>
        <w:t>ț</w:t>
      </w:r>
      <w:r w:rsidRPr="00C14FDC">
        <w:rPr>
          <w:lang w:val="ro-RO"/>
        </w:rPr>
        <w:t>iuni, cu scopul asigurării unor trasee optime de îngrijire și acces echitabil la servicii medicale, inclusiv respectarea ghidurilor clinice interna</w:t>
      </w:r>
      <w:r w:rsidR="001638F5" w:rsidRPr="00C14FDC">
        <w:rPr>
          <w:lang w:val="ro-RO"/>
        </w:rPr>
        <w:t>ț</w:t>
      </w:r>
      <w:r w:rsidRPr="00C14FDC">
        <w:rPr>
          <w:lang w:val="ro-RO"/>
        </w:rPr>
        <w:t xml:space="preserve">ionale. De asemenea, se acordă prioritate dezvoltării </w:t>
      </w:r>
      <w:r w:rsidR="002F7779" w:rsidRPr="00C14FDC">
        <w:rPr>
          <w:lang w:val="ro-RO"/>
        </w:rPr>
        <w:t>sistemului</w:t>
      </w:r>
      <w:r w:rsidRPr="00C14FDC">
        <w:rPr>
          <w:lang w:val="ro-RO"/>
        </w:rPr>
        <w:t xml:space="preserve"> </w:t>
      </w:r>
      <w:r w:rsidR="00F9547A" w:rsidRPr="00C14FDC">
        <w:rPr>
          <w:lang w:val="ro-RO"/>
        </w:rPr>
        <w:t>informa</w:t>
      </w:r>
      <w:r w:rsidR="001638F5" w:rsidRPr="00C14FDC">
        <w:rPr>
          <w:lang w:val="ro-RO"/>
        </w:rPr>
        <w:t>ț</w:t>
      </w:r>
      <w:r w:rsidR="00F9547A" w:rsidRPr="00C14FDC">
        <w:rPr>
          <w:lang w:val="ro-RO"/>
        </w:rPr>
        <w:t>i</w:t>
      </w:r>
      <w:r w:rsidR="002F7779" w:rsidRPr="00C14FDC">
        <w:rPr>
          <w:lang w:val="ro-RO"/>
        </w:rPr>
        <w:t>onal</w:t>
      </w:r>
      <w:r w:rsidRPr="00C14FDC">
        <w:rPr>
          <w:lang w:val="ro-RO"/>
        </w:rPr>
        <w:t xml:space="preserve"> în sănătate, programelor de cercetare și ini</w:t>
      </w:r>
      <w:r w:rsidR="001638F5" w:rsidRPr="00C14FDC">
        <w:rPr>
          <w:lang w:val="ro-RO"/>
        </w:rPr>
        <w:t>ț</w:t>
      </w:r>
      <w:r w:rsidRPr="00C14FDC">
        <w:rPr>
          <w:lang w:val="ro-RO"/>
        </w:rPr>
        <w:t xml:space="preserve">iativelor de inovare în bolile cardiovasculare și </w:t>
      </w:r>
      <w:proofErr w:type="spellStart"/>
      <w:r w:rsidRPr="00C14FDC">
        <w:rPr>
          <w:lang w:val="ro-RO"/>
        </w:rPr>
        <w:t>cerebrovasculare</w:t>
      </w:r>
      <w:proofErr w:type="spellEnd"/>
      <w:r w:rsidRPr="00C14FDC">
        <w:rPr>
          <w:lang w:val="ro-RO"/>
        </w:rPr>
        <w:t xml:space="preserve">, </w:t>
      </w:r>
      <w:r w:rsidR="00F9547A" w:rsidRPr="00C14FDC">
        <w:rPr>
          <w:lang w:val="ro-RO"/>
        </w:rPr>
        <w:t>toate acestea fiind evaluate și monitorizate</w:t>
      </w:r>
      <w:r w:rsidRPr="00C14FDC">
        <w:rPr>
          <w:lang w:val="ro-RO"/>
        </w:rPr>
        <w:t xml:space="preserve"> prin intermediul indicatorilor fiabili și transparen</w:t>
      </w:r>
      <w:r w:rsidR="001638F5" w:rsidRPr="00C14FDC">
        <w:rPr>
          <w:lang w:val="ro-RO"/>
        </w:rPr>
        <w:t>ț</w:t>
      </w:r>
      <w:r w:rsidRPr="00C14FDC">
        <w:rPr>
          <w:lang w:val="ro-RO"/>
        </w:rPr>
        <w:t>i.</w:t>
      </w:r>
    </w:p>
    <w:p w14:paraId="03D0C026" w14:textId="77777777" w:rsidR="002B1869" w:rsidRPr="00C14FDC" w:rsidRDefault="002B1869" w:rsidP="00B26EC5">
      <w:pPr>
        <w:rPr>
          <w:lang w:val="ro-RO"/>
        </w:rPr>
      </w:pPr>
    </w:p>
    <w:p w14:paraId="05F86906" w14:textId="7D2F5E8F" w:rsidR="002B1869" w:rsidRPr="00C14FDC" w:rsidRDefault="002B1869" w:rsidP="00B26EC5">
      <w:pPr>
        <w:rPr>
          <w:lang w:val="ro-RO"/>
        </w:rPr>
      </w:pPr>
      <w:r w:rsidRPr="00C14FDC">
        <w:rPr>
          <w:lang w:val="ro-RO"/>
        </w:rPr>
        <w:t>Acest document a fost elaborat sub coordonarea comisiilor de Cardiologie și Neurologie a Ministerului Sănătă</w:t>
      </w:r>
      <w:r w:rsidR="001638F5" w:rsidRPr="00C14FDC">
        <w:rPr>
          <w:lang w:val="ro-RO"/>
        </w:rPr>
        <w:t>ț</w:t>
      </w:r>
      <w:r w:rsidRPr="00C14FDC">
        <w:rPr>
          <w:lang w:val="ro-RO"/>
        </w:rPr>
        <w:t xml:space="preserve">ii, cu sprijinul </w:t>
      </w:r>
      <w:r w:rsidR="00F903E1">
        <w:rPr>
          <w:lang w:val="ro-RO"/>
        </w:rPr>
        <w:t xml:space="preserve">altor comisii de specialitate și a </w:t>
      </w:r>
      <w:r w:rsidR="000C3571" w:rsidRPr="00C14FDC">
        <w:rPr>
          <w:lang w:val="ro-RO"/>
        </w:rPr>
        <w:t>societăților profesionale naționale și internaționale</w:t>
      </w:r>
      <w:r w:rsidR="00F11903" w:rsidRPr="00C14FDC">
        <w:rPr>
          <w:lang w:val="ro-RO"/>
        </w:rPr>
        <w:t>.</w:t>
      </w:r>
    </w:p>
    <w:p w14:paraId="37943445" w14:textId="77777777" w:rsidR="00526F75" w:rsidRPr="00C14FDC" w:rsidRDefault="00526F75" w:rsidP="00526F75">
      <w:pPr>
        <w:ind w:left="360"/>
        <w:rPr>
          <w:lang w:val="ro-RO"/>
        </w:rPr>
      </w:pPr>
    </w:p>
    <w:p w14:paraId="770CFCF7" w14:textId="77777777" w:rsidR="00526F75" w:rsidRPr="00C14FDC" w:rsidRDefault="00526F75" w:rsidP="00526F75">
      <w:pPr>
        <w:ind w:left="360"/>
        <w:rPr>
          <w:lang w:val="ro-RO"/>
        </w:rPr>
      </w:pPr>
    </w:p>
    <w:p w14:paraId="1D570917" w14:textId="183CD5BA" w:rsidR="00FF0A6B" w:rsidRPr="00C14FDC" w:rsidRDefault="00FF0A6B" w:rsidP="00FB4329">
      <w:pPr>
        <w:rPr>
          <w:lang w:val="ro-RO"/>
        </w:rPr>
      </w:pPr>
    </w:p>
    <w:p w14:paraId="2F5588A6" w14:textId="77777777" w:rsidR="00D84358" w:rsidRPr="00C14FDC" w:rsidRDefault="00D84358">
      <w:pPr>
        <w:spacing w:line="240" w:lineRule="auto"/>
        <w:jc w:val="left"/>
        <w:rPr>
          <w:rFonts w:eastAsiaTheme="majorEastAsia" w:cstheme="majorBidi"/>
          <w:b/>
          <w:bCs/>
          <w:color w:val="1F3864" w:themeColor="accent1" w:themeShade="80"/>
          <w:sz w:val="32"/>
          <w:szCs w:val="32"/>
          <w:lang w:val="ro-RO"/>
        </w:rPr>
      </w:pPr>
      <w:r w:rsidRPr="00C14FDC">
        <w:rPr>
          <w:bCs/>
          <w:lang w:val="ro-RO"/>
        </w:rPr>
        <w:br w:type="page"/>
      </w:r>
    </w:p>
    <w:p w14:paraId="4B7FF538" w14:textId="278C475B" w:rsidR="00A24F77" w:rsidRPr="00C14FDC" w:rsidRDefault="006751E1" w:rsidP="00A24F77">
      <w:pPr>
        <w:pStyle w:val="Heading1"/>
        <w:rPr>
          <w:lang w:val="ro-RO"/>
        </w:rPr>
      </w:pPr>
      <w:bookmarkStart w:id="4" w:name="_Toc149640201"/>
      <w:bookmarkStart w:id="5" w:name="_Toc151487125"/>
      <w:bookmarkStart w:id="6" w:name="_Toc155559543"/>
      <w:r w:rsidRPr="00C14FDC">
        <w:rPr>
          <w:bCs/>
          <w:lang w:val="ro-RO"/>
        </w:rPr>
        <w:lastRenderedPageBreak/>
        <w:t xml:space="preserve">1. </w:t>
      </w:r>
      <w:r w:rsidR="00A24F77" w:rsidRPr="00C14FDC">
        <w:rPr>
          <w:lang w:val="ro-RO"/>
        </w:rPr>
        <w:t>Analiza de situa</w:t>
      </w:r>
      <w:r w:rsidR="001638F5" w:rsidRPr="00C14FDC">
        <w:rPr>
          <w:lang w:val="ro-RO"/>
        </w:rPr>
        <w:t>ț</w:t>
      </w:r>
      <w:r w:rsidR="00A24F77" w:rsidRPr="00C14FDC">
        <w:rPr>
          <w:lang w:val="ro-RO"/>
        </w:rPr>
        <w:t>ie</w:t>
      </w:r>
      <w:bookmarkEnd w:id="3"/>
      <w:bookmarkEnd w:id="4"/>
      <w:bookmarkEnd w:id="5"/>
      <w:bookmarkEnd w:id="6"/>
    </w:p>
    <w:p w14:paraId="2399DCC6" w14:textId="1D127414" w:rsidR="00A24F77" w:rsidRPr="00C14FDC" w:rsidRDefault="006751E1" w:rsidP="00A24F77">
      <w:pPr>
        <w:pStyle w:val="Heading2"/>
        <w:rPr>
          <w:lang w:val="ro-RO"/>
        </w:rPr>
      </w:pPr>
      <w:bookmarkStart w:id="7" w:name="_Toc149640202"/>
      <w:bookmarkStart w:id="8" w:name="_Toc151487126"/>
      <w:bookmarkStart w:id="9" w:name="_Toc155559544"/>
      <w:r w:rsidRPr="00C14FDC">
        <w:rPr>
          <w:lang w:val="ro-RO"/>
        </w:rPr>
        <w:t xml:space="preserve">1.1. Povara </w:t>
      </w:r>
      <w:r w:rsidR="00C568B4" w:rsidRPr="00C14FDC">
        <w:rPr>
          <w:lang w:val="ro-RO"/>
        </w:rPr>
        <w:t xml:space="preserve">bolilor </w:t>
      </w:r>
      <w:r w:rsidR="00545303" w:rsidRPr="00C14FDC">
        <w:rPr>
          <w:lang w:val="ro-RO"/>
        </w:rPr>
        <w:t xml:space="preserve">cardiovasculare și </w:t>
      </w:r>
      <w:proofErr w:type="spellStart"/>
      <w:r w:rsidR="00545303" w:rsidRPr="00C14FDC">
        <w:rPr>
          <w:lang w:val="ro-RO"/>
        </w:rPr>
        <w:t>cerebrovasculare</w:t>
      </w:r>
      <w:proofErr w:type="spellEnd"/>
      <w:r w:rsidR="002B1869" w:rsidRPr="00C14FDC">
        <w:rPr>
          <w:lang w:val="ro-RO"/>
        </w:rPr>
        <w:t xml:space="preserve"> în România</w:t>
      </w:r>
      <w:bookmarkEnd w:id="7"/>
      <w:bookmarkEnd w:id="8"/>
      <w:bookmarkEnd w:id="9"/>
    </w:p>
    <w:p w14:paraId="1779DA0C" w14:textId="75BCF724" w:rsidR="00291362" w:rsidRPr="00C14FDC" w:rsidRDefault="006751E1" w:rsidP="00004CE8">
      <w:pPr>
        <w:pStyle w:val="Heading3"/>
        <w:rPr>
          <w:lang w:val="ro-RO"/>
        </w:rPr>
      </w:pPr>
      <w:bookmarkStart w:id="10" w:name="_Toc149640203"/>
      <w:bookmarkStart w:id="11" w:name="_Toc151487127"/>
      <w:bookmarkStart w:id="12" w:name="_Toc155559545"/>
      <w:r w:rsidRPr="00C14FDC">
        <w:rPr>
          <w:lang w:val="ro-RO"/>
        </w:rPr>
        <w:t>1.1.</w:t>
      </w:r>
      <w:r w:rsidR="003657AC" w:rsidRPr="00C14FDC">
        <w:rPr>
          <w:lang w:val="ro-RO"/>
        </w:rPr>
        <w:t>1</w:t>
      </w:r>
      <w:r w:rsidRPr="00C14FDC">
        <w:rPr>
          <w:lang w:val="ro-RO"/>
        </w:rPr>
        <w:t xml:space="preserve">. </w:t>
      </w:r>
      <w:r w:rsidR="002B1869" w:rsidRPr="00C14FDC">
        <w:rPr>
          <w:lang w:val="ro-RO"/>
        </w:rPr>
        <w:t>Situa</w:t>
      </w:r>
      <w:r w:rsidR="001638F5" w:rsidRPr="00C14FDC">
        <w:rPr>
          <w:lang w:val="ro-RO"/>
        </w:rPr>
        <w:t>ț</w:t>
      </w:r>
      <w:r w:rsidR="002B1869" w:rsidRPr="00C14FDC">
        <w:rPr>
          <w:lang w:val="ro-RO"/>
        </w:rPr>
        <w:t>ia epidemiologică</w:t>
      </w:r>
      <w:bookmarkEnd w:id="10"/>
      <w:bookmarkEnd w:id="11"/>
      <w:bookmarkEnd w:id="12"/>
    </w:p>
    <w:p w14:paraId="74A3A3AF" w14:textId="4D6FACB0" w:rsidR="00A62EE1" w:rsidRPr="00C14FDC" w:rsidRDefault="002B1869" w:rsidP="00A62EE1">
      <w:pPr>
        <w:widowControl w:val="0"/>
        <w:autoSpaceDE w:val="0"/>
        <w:autoSpaceDN w:val="0"/>
        <w:rPr>
          <w:bCs/>
          <w:lang w:val="ro-RO"/>
        </w:rPr>
      </w:pPr>
      <w:r w:rsidRPr="00C14FDC">
        <w:rPr>
          <w:bCs/>
          <w:lang w:val="ro-RO"/>
        </w:rPr>
        <w:t xml:space="preserve">Bolile cardiovasculare și </w:t>
      </w:r>
      <w:proofErr w:type="spellStart"/>
      <w:r w:rsidRPr="00C14FDC">
        <w:rPr>
          <w:bCs/>
          <w:lang w:val="ro-RO"/>
        </w:rPr>
        <w:t>cerebrovasculare</w:t>
      </w:r>
      <w:proofErr w:type="spellEnd"/>
      <w:r w:rsidR="0002002D" w:rsidRPr="00C14FDC">
        <w:rPr>
          <w:bCs/>
          <w:lang w:val="ro-RO"/>
        </w:rPr>
        <w:t xml:space="preserve"> (BCC)</w:t>
      </w:r>
      <w:r w:rsidR="00D83482">
        <w:rPr>
          <w:bCs/>
          <w:lang w:val="ro-RO"/>
        </w:rPr>
        <w:t xml:space="preserve"> </w:t>
      </w:r>
      <w:r w:rsidRPr="00C14FDC">
        <w:rPr>
          <w:bCs/>
          <w:lang w:val="ro-RO"/>
        </w:rPr>
        <w:t>sunt</w:t>
      </w:r>
      <w:r w:rsidR="00A62EE1" w:rsidRPr="00C14FDC">
        <w:rPr>
          <w:bCs/>
          <w:lang w:val="ro-RO"/>
        </w:rPr>
        <w:t xml:space="preserve"> principalele cauze de mortalitate și morbiditate </w:t>
      </w:r>
      <w:r w:rsidRPr="00C14FDC">
        <w:rPr>
          <w:bCs/>
          <w:lang w:val="ro-RO"/>
        </w:rPr>
        <w:t>la nivelul</w:t>
      </w:r>
      <w:r w:rsidR="00A62EE1" w:rsidRPr="00C14FDC">
        <w:rPr>
          <w:bCs/>
          <w:lang w:val="ro-RO"/>
        </w:rPr>
        <w:t xml:space="preserve"> Români</w:t>
      </w:r>
      <w:r w:rsidRPr="00C14FDC">
        <w:rPr>
          <w:bCs/>
          <w:lang w:val="ro-RO"/>
        </w:rPr>
        <w:t>ei</w:t>
      </w:r>
      <w:r w:rsidR="00A62EE1" w:rsidRPr="00C14FDC">
        <w:rPr>
          <w:bCs/>
          <w:lang w:val="ro-RO"/>
        </w:rPr>
        <w:t>. Conform celor mai recente raportări O</w:t>
      </w:r>
      <w:r w:rsidR="005623BA">
        <w:rPr>
          <w:bCs/>
          <w:lang w:val="ro-RO"/>
        </w:rPr>
        <w:t>ECD</w:t>
      </w:r>
      <w:r w:rsidR="00A62EE1" w:rsidRPr="00C14FDC">
        <w:rPr>
          <w:bCs/>
          <w:lang w:val="ro-RO"/>
        </w:rPr>
        <w:t>, România ocupă unul dintre primele locuri în Europa în ceea ce privește mortalitatea din cauze prevenibile</w:t>
      </w:r>
      <w:r w:rsidR="006B77DA" w:rsidRPr="00C14FDC">
        <w:rPr>
          <w:bCs/>
          <w:lang w:val="ro-RO"/>
        </w:rPr>
        <w:t xml:space="preserve"> sau tratabile</w:t>
      </w:r>
      <w:r w:rsidR="00A62EE1" w:rsidRPr="00C14FDC">
        <w:rPr>
          <w:bCs/>
          <w:lang w:val="ro-RO"/>
        </w:rPr>
        <w:t>, cu o rată semnificativ mai mare decât media europeană.</w:t>
      </w:r>
      <w:r w:rsidR="00A62EE1" w:rsidRPr="00C14FDC">
        <w:rPr>
          <w:rFonts w:eastAsiaTheme="majorEastAsia"/>
          <w:bCs/>
          <w:vertAlign w:val="superscript"/>
          <w:lang w:val="ro-RO"/>
        </w:rPr>
        <w:footnoteReference w:id="2"/>
      </w:r>
    </w:p>
    <w:p w14:paraId="4FD70134" w14:textId="77777777" w:rsidR="00FA1182" w:rsidRPr="00C14FDC" w:rsidRDefault="00FA1182" w:rsidP="00A62EE1">
      <w:pPr>
        <w:widowControl w:val="0"/>
        <w:autoSpaceDE w:val="0"/>
        <w:autoSpaceDN w:val="0"/>
        <w:rPr>
          <w:bCs/>
          <w:lang w:val="ro-RO"/>
        </w:rPr>
      </w:pPr>
    </w:p>
    <w:p w14:paraId="77BE9EA0" w14:textId="6DD17724" w:rsidR="00004CE8" w:rsidRPr="00C14FDC" w:rsidRDefault="00FA1182" w:rsidP="00FA1182">
      <w:pPr>
        <w:widowControl w:val="0"/>
        <w:autoSpaceDE w:val="0"/>
        <w:autoSpaceDN w:val="0"/>
        <w:jc w:val="center"/>
        <w:rPr>
          <w:bCs/>
          <w:lang w:val="ro-RO"/>
        </w:rPr>
      </w:pPr>
      <w:r w:rsidRPr="00C14FDC">
        <w:rPr>
          <w:bCs/>
          <w:noProof/>
          <w:lang w:val="ro-RO"/>
          <w14:ligatures w14:val="standardContextual"/>
        </w:rPr>
        <w:drawing>
          <wp:inline distT="0" distB="0" distL="0" distR="0" wp14:anchorId="085BD409" wp14:editId="06560302">
            <wp:extent cx="5731510" cy="3806825"/>
            <wp:effectExtent l="0" t="0" r="0" b="3175"/>
            <wp:docPr id="1424170179" name="Picture 1424170179"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170179" name="Picture 1" descr="A screenshot of a graph&#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806825"/>
                    </a:xfrm>
                    <a:prstGeom prst="rect">
                      <a:avLst/>
                    </a:prstGeom>
                  </pic:spPr>
                </pic:pic>
              </a:graphicData>
            </a:graphic>
          </wp:inline>
        </w:drawing>
      </w:r>
    </w:p>
    <w:p w14:paraId="00327005" w14:textId="0F7453AF" w:rsidR="00004CE8" w:rsidRPr="00C14FDC" w:rsidRDefault="00004CE8" w:rsidP="00150CD3">
      <w:pPr>
        <w:widowControl w:val="0"/>
        <w:autoSpaceDE w:val="0"/>
        <w:autoSpaceDN w:val="0"/>
        <w:jc w:val="center"/>
        <w:rPr>
          <w:bCs/>
          <w:i/>
          <w:iCs/>
          <w:lang w:val="ro-RO"/>
        </w:rPr>
      </w:pPr>
      <w:r w:rsidRPr="00C14FDC">
        <w:rPr>
          <w:b/>
          <w:lang w:val="ro-RO"/>
        </w:rPr>
        <w:t xml:space="preserve">Figura </w:t>
      </w:r>
      <w:r w:rsidR="00261646" w:rsidRPr="00C14FDC">
        <w:rPr>
          <w:b/>
          <w:lang w:val="ro-RO"/>
        </w:rPr>
        <w:t>1</w:t>
      </w:r>
      <w:r w:rsidR="00261646" w:rsidRPr="00C14FDC">
        <w:rPr>
          <w:bCs/>
          <w:lang w:val="ro-RO"/>
        </w:rPr>
        <w:t xml:space="preserve"> </w:t>
      </w:r>
      <w:r w:rsidRPr="00C14FDC">
        <w:rPr>
          <w:bCs/>
          <w:lang w:val="ro-RO"/>
        </w:rPr>
        <w:t xml:space="preserve">- </w:t>
      </w:r>
      <w:r w:rsidR="008667CC" w:rsidRPr="00C14FDC">
        <w:rPr>
          <w:bCs/>
          <w:i/>
          <w:iCs/>
          <w:lang w:val="ro-RO"/>
        </w:rPr>
        <w:t xml:space="preserve">Profil de </w:t>
      </w:r>
      <w:r w:rsidR="001638F5" w:rsidRPr="00C14FDC">
        <w:rPr>
          <w:bCs/>
          <w:i/>
          <w:iCs/>
          <w:lang w:val="ro-RO"/>
        </w:rPr>
        <w:t>ț</w:t>
      </w:r>
      <w:r w:rsidR="008667CC" w:rsidRPr="00C14FDC">
        <w:rPr>
          <w:bCs/>
          <w:i/>
          <w:iCs/>
          <w:lang w:val="ro-RO"/>
        </w:rPr>
        <w:t xml:space="preserve">ară OECD, 2021: </w:t>
      </w:r>
      <w:proofErr w:type="spellStart"/>
      <w:r w:rsidR="008667CC" w:rsidRPr="00C14FDC">
        <w:rPr>
          <w:bCs/>
          <w:i/>
          <w:iCs/>
          <w:lang w:val="ro-RO"/>
        </w:rPr>
        <w:t>România</w:t>
      </w:r>
      <w:proofErr w:type="spellEnd"/>
      <w:r w:rsidR="008667CC" w:rsidRPr="00C14FDC">
        <w:rPr>
          <w:bCs/>
          <w:i/>
          <w:iCs/>
          <w:lang w:val="ro-RO"/>
        </w:rPr>
        <w:t xml:space="preserve"> </w:t>
      </w:r>
      <w:r w:rsidR="001E7DAB" w:rsidRPr="00C14FDC">
        <w:rPr>
          <w:bCs/>
          <w:i/>
          <w:iCs/>
          <w:lang w:val="ro-RO"/>
        </w:rPr>
        <w:t>înregistrează</w:t>
      </w:r>
      <w:r w:rsidR="008667CC" w:rsidRPr="00C14FDC">
        <w:rPr>
          <w:bCs/>
          <w:i/>
          <w:iCs/>
          <w:lang w:val="ro-RO"/>
        </w:rPr>
        <w:t xml:space="preserve">̆ rate ridicate ale </w:t>
      </w:r>
      <w:r w:rsidR="001E7DAB" w:rsidRPr="00C14FDC">
        <w:rPr>
          <w:bCs/>
          <w:i/>
          <w:iCs/>
          <w:lang w:val="ro-RO"/>
        </w:rPr>
        <w:t>mortalității</w:t>
      </w:r>
      <w:r w:rsidR="008667CC" w:rsidRPr="00C14FDC">
        <w:rPr>
          <w:bCs/>
          <w:i/>
          <w:iCs/>
          <w:lang w:val="ro-RO"/>
        </w:rPr>
        <w:t xml:space="preserve"> evitabile prin </w:t>
      </w:r>
      <w:r w:rsidR="001E7DAB" w:rsidRPr="00C14FDC">
        <w:rPr>
          <w:bCs/>
          <w:i/>
          <w:iCs/>
          <w:lang w:val="ro-RO"/>
        </w:rPr>
        <w:t>prevenție</w:t>
      </w:r>
      <w:r w:rsidR="008667CC" w:rsidRPr="00C14FDC">
        <w:rPr>
          <w:bCs/>
          <w:i/>
          <w:iCs/>
          <w:lang w:val="ro-RO"/>
        </w:rPr>
        <w:t xml:space="preserve"> </w:t>
      </w:r>
      <w:proofErr w:type="spellStart"/>
      <w:r w:rsidR="008667CC" w:rsidRPr="00C14FDC">
        <w:rPr>
          <w:bCs/>
          <w:i/>
          <w:iCs/>
          <w:lang w:val="ro-RO"/>
        </w:rPr>
        <w:t>și</w:t>
      </w:r>
      <w:proofErr w:type="spellEnd"/>
      <w:r w:rsidR="008667CC" w:rsidRPr="00C14FDC">
        <w:rPr>
          <w:bCs/>
          <w:i/>
          <w:iCs/>
          <w:lang w:val="ro-RO"/>
        </w:rPr>
        <w:t xml:space="preserve"> ale </w:t>
      </w:r>
      <w:r w:rsidR="001E7DAB" w:rsidRPr="00C14FDC">
        <w:rPr>
          <w:bCs/>
          <w:i/>
          <w:iCs/>
          <w:lang w:val="ro-RO"/>
        </w:rPr>
        <w:t>mortalității</w:t>
      </w:r>
      <w:r w:rsidR="008667CC" w:rsidRPr="00C14FDC">
        <w:rPr>
          <w:bCs/>
          <w:i/>
          <w:iCs/>
          <w:lang w:val="ro-RO"/>
        </w:rPr>
        <w:t xml:space="preserve"> prin cauze tratabile</w:t>
      </w:r>
      <w:r w:rsidR="00150CD3" w:rsidRPr="00C14FDC">
        <w:rPr>
          <w:bCs/>
          <w:i/>
          <w:iCs/>
          <w:lang w:val="ro-RO"/>
        </w:rPr>
        <w:t>.</w:t>
      </w:r>
    </w:p>
    <w:p w14:paraId="6E055B55" w14:textId="77777777" w:rsidR="004B6C60" w:rsidRPr="00C14FDC" w:rsidRDefault="004B6C60" w:rsidP="00A62EE1">
      <w:pPr>
        <w:rPr>
          <w:bCs/>
          <w:lang w:val="ro-RO"/>
        </w:rPr>
      </w:pPr>
    </w:p>
    <w:p w14:paraId="0E730387" w14:textId="4BB71C18" w:rsidR="002E5DCC" w:rsidRPr="00FF2F41" w:rsidRDefault="007454D5" w:rsidP="002B1869">
      <w:pPr>
        <w:rPr>
          <w:b/>
          <w:bCs/>
          <w:lang w:val="ro-RO"/>
        </w:rPr>
      </w:pPr>
      <w:r w:rsidRPr="00FF2F41">
        <w:rPr>
          <w:b/>
          <w:bCs/>
          <w:lang w:val="ro-RO"/>
        </w:rPr>
        <w:t xml:space="preserve">Boala cardiaca ischemica </w:t>
      </w:r>
      <w:r w:rsidR="006D1E31" w:rsidRPr="00FF2F41">
        <w:rPr>
          <w:b/>
          <w:bCs/>
          <w:lang w:val="ro-RO"/>
        </w:rPr>
        <w:t>a reprezentat prima cauza de mortalitate in Romania (19% dintre toate decesele)</w:t>
      </w:r>
      <w:r w:rsidR="001D6D5B" w:rsidRPr="00FF2F41">
        <w:rPr>
          <w:b/>
          <w:bCs/>
          <w:lang w:val="ro-RO"/>
        </w:rPr>
        <w:t xml:space="preserve">, in timp ce mortalitatea prin accident vascular cerebral a fost de </w:t>
      </w:r>
      <w:r w:rsidR="00464F30" w:rsidRPr="00FF2F41">
        <w:rPr>
          <w:b/>
          <w:bCs/>
          <w:lang w:val="ro-RO"/>
        </w:rPr>
        <w:t xml:space="preserve">14%. Astfel, 55% dintre </w:t>
      </w:r>
      <w:r w:rsidR="000E1285" w:rsidRPr="00FF2F41">
        <w:rPr>
          <w:b/>
          <w:bCs/>
          <w:lang w:val="ro-RO"/>
        </w:rPr>
        <w:t xml:space="preserve">decesele din Romania in 2020 </w:t>
      </w:r>
      <w:r w:rsidR="009F25F8" w:rsidRPr="00FF2F41">
        <w:rPr>
          <w:b/>
          <w:bCs/>
          <w:lang w:val="ro-RO"/>
        </w:rPr>
        <w:t xml:space="preserve">s-au datorat BCC, </w:t>
      </w:r>
      <w:r w:rsidR="002D263E" w:rsidRPr="00FF2F41">
        <w:rPr>
          <w:b/>
          <w:bCs/>
          <w:lang w:val="ro-RO"/>
        </w:rPr>
        <w:t>in timp ce mortalitatea datorata tuturor formelor de cancer a fost de</w:t>
      </w:r>
      <w:r w:rsidR="00E15973" w:rsidRPr="00FF2F41">
        <w:rPr>
          <w:b/>
          <w:bCs/>
          <w:lang w:val="ro-RO"/>
        </w:rPr>
        <w:t xml:space="preserve"> 17%.</w:t>
      </w:r>
    </w:p>
    <w:p w14:paraId="5B163432" w14:textId="77777777" w:rsidR="002E5DCC" w:rsidRDefault="002E5DCC" w:rsidP="002B1869">
      <w:pPr>
        <w:rPr>
          <w:lang w:val="ro-RO"/>
        </w:rPr>
      </w:pPr>
    </w:p>
    <w:p w14:paraId="30CCAFD2" w14:textId="68008873" w:rsidR="002B1869" w:rsidRPr="00C14FDC" w:rsidRDefault="002B1869" w:rsidP="002B1869">
      <w:pPr>
        <w:rPr>
          <w:lang w:val="ro-RO"/>
        </w:rPr>
      </w:pPr>
      <w:r w:rsidRPr="00C14FDC">
        <w:rPr>
          <w:lang w:val="ro-RO"/>
        </w:rPr>
        <w:t>În anul 2020</w:t>
      </w:r>
      <w:r w:rsidR="00FD23C5" w:rsidRPr="00C14FDC">
        <w:rPr>
          <w:lang w:val="ro-RO"/>
        </w:rPr>
        <w:t>, în România</w:t>
      </w:r>
      <w:r w:rsidRPr="00C14FDC">
        <w:rPr>
          <w:lang w:val="ro-RO"/>
        </w:rPr>
        <w:t xml:space="preserve"> au fost externa</w:t>
      </w:r>
      <w:r w:rsidR="001638F5" w:rsidRPr="00C14FDC">
        <w:rPr>
          <w:lang w:val="ro-RO"/>
        </w:rPr>
        <w:t>ț</w:t>
      </w:r>
      <w:r w:rsidR="00FD23C5" w:rsidRPr="00C14FDC">
        <w:rPr>
          <w:lang w:val="ro-RO"/>
        </w:rPr>
        <w:t>i</w:t>
      </w:r>
      <w:r w:rsidRPr="00C14FDC">
        <w:rPr>
          <w:lang w:val="ro-RO"/>
        </w:rPr>
        <w:t xml:space="preserve"> 30</w:t>
      </w:r>
      <w:r w:rsidR="00FD23C5" w:rsidRPr="00C14FDC">
        <w:rPr>
          <w:lang w:val="ro-RO"/>
        </w:rPr>
        <w:t>.</w:t>
      </w:r>
      <w:r w:rsidRPr="00C14FDC">
        <w:rPr>
          <w:lang w:val="ro-RO"/>
        </w:rPr>
        <w:t xml:space="preserve">374 </w:t>
      </w:r>
      <w:r w:rsidR="00FD23C5" w:rsidRPr="00C14FDC">
        <w:rPr>
          <w:lang w:val="ro-RO"/>
        </w:rPr>
        <w:t>de pacien</w:t>
      </w:r>
      <w:r w:rsidR="001638F5" w:rsidRPr="00C14FDC">
        <w:rPr>
          <w:lang w:val="ro-RO"/>
        </w:rPr>
        <w:t>ț</w:t>
      </w:r>
      <w:r w:rsidR="00FD23C5" w:rsidRPr="00C14FDC">
        <w:rPr>
          <w:lang w:val="ro-RO"/>
        </w:rPr>
        <w:t>i</w:t>
      </w:r>
      <w:r w:rsidRPr="00C14FDC">
        <w:rPr>
          <w:lang w:val="ro-RO"/>
        </w:rPr>
        <w:t xml:space="preserve"> cu </w:t>
      </w:r>
      <w:r w:rsidR="006F629F" w:rsidRPr="00FF2F41">
        <w:rPr>
          <w:b/>
          <w:bCs/>
          <w:lang w:val="ro-RO"/>
        </w:rPr>
        <w:t>boala cardiaca ischemica</w:t>
      </w:r>
      <w:r w:rsidR="00FD23C5" w:rsidRPr="00FF2F41">
        <w:rPr>
          <w:b/>
          <w:bCs/>
          <w:lang w:val="ro-RO"/>
        </w:rPr>
        <w:t>,</w:t>
      </w:r>
      <w:r w:rsidR="00FD23C5" w:rsidRPr="00417D7A">
        <w:rPr>
          <w:lang w:val="ro-RO"/>
        </w:rPr>
        <w:t xml:space="preserve"> </w:t>
      </w:r>
      <w:r w:rsidRPr="00C14FDC">
        <w:rPr>
          <w:lang w:val="ro-RO"/>
        </w:rPr>
        <w:t>determinând o rată a morbidită</w:t>
      </w:r>
      <w:r w:rsidR="001638F5" w:rsidRPr="00C14FDC">
        <w:rPr>
          <w:lang w:val="ro-RO"/>
        </w:rPr>
        <w:t>ț</w:t>
      </w:r>
      <w:r w:rsidRPr="00C14FDC">
        <w:rPr>
          <w:lang w:val="ro-RO"/>
        </w:rPr>
        <w:t>ii spitalizate de 157,7‰</w:t>
      </w:r>
      <w:r w:rsidRPr="00C14FDC">
        <w:rPr>
          <w:vertAlign w:val="subscript"/>
          <w:lang w:val="ro-RO"/>
        </w:rPr>
        <w:t>00</w:t>
      </w:r>
      <w:r w:rsidRPr="00C14FDC">
        <w:rPr>
          <w:lang w:val="ro-RO"/>
        </w:rPr>
        <w:t xml:space="preserve"> locuitori. Cazurile externate de </w:t>
      </w:r>
      <w:r w:rsidR="00F903E1">
        <w:rPr>
          <w:lang w:val="ro-RO"/>
        </w:rPr>
        <w:t>pacienți</w:t>
      </w:r>
      <w:r w:rsidR="0066367D">
        <w:rPr>
          <w:lang w:val="ro-RO"/>
        </w:rPr>
        <w:t xml:space="preserve"> cu boala cardiaca ischemica</w:t>
      </w:r>
      <w:r w:rsidRPr="00C14FDC">
        <w:rPr>
          <w:lang w:val="ro-RO"/>
        </w:rPr>
        <w:t xml:space="preserve"> în anul 2020 au </w:t>
      </w:r>
      <w:r w:rsidR="0049497B" w:rsidRPr="00C14FDC">
        <w:rPr>
          <w:lang w:val="ro-RO"/>
        </w:rPr>
        <w:t xml:space="preserve">avut </w:t>
      </w:r>
      <w:r w:rsidRPr="00C14FDC">
        <w:rPr>
          <w:lang w:val="ro-RO"/>
        </w:rPr>
        <w:t xml:space="preserve">o pondere de 11,6% din numărul total de </w:t>
      </w:r>
      <w:r w:rsidR="00F903E1">
        <w:rPr>
          <w:lang w:val="ro-RO"/>
        </w:rPr>
        <w:t>pacienți</w:t>
      </w:r>
      <w:r w:rsidR="0066367D">
        <w:rPr>
          <w:lang w:val="ro-RO"/>
        </w:rPr>
        <w:t xml:space="preserve"> </w:t>
      </w:r>
      <w:r w:rsidRPr="00C14FDC">
        <w:rPr>
          <w:lang w:val="ro-RO"/>
        </w:rPr>
        <w:t>externa</w:t>
      </w:r>
      <w:r w:rsidR="001638F5" w:rsidRPr="00C14FDC">
        <w:rPr>
          <w:lang w:val="ro-RO"/>
        </w:rPr>
        <w:t>ț</w:t>
      </w:r>
      <w:r w:rsidRPr="00C14FDC">
        <w:rPr>
          <w:lang w:val="ro-RO"/>
        </w:rPr>
        <w:t>i cu boli ale aparatului circulator (261</w:t>
      </w:r>
      <w:r w:rsidR="0066367D">
        <w:rPr>
          <w:lang w:val="ro-RO"/>
        </w:rPr>
        <w:t>.</w:t>
      </w:r>
      <w:r w:rsidRPr="00C14FDC">
        <w:rPr>
          <w:lang w:val="ro-RO"/>
        </w:rPr>
        <w:t>556).</w:t>
      </w:r>
      <w:r w:rsidR="00FD23C5" w:rsidRPr="00C14FDC">
        <w:rPr>
          <w:lang w:val="ro-RO"/>
        </w:rPr>
        <w:t xml:space="preserve"> </w:t>
      </w:r>
      <w:r w:rsidRPr="00C14FDC">
        <w:rPr>
          <w:lang w:val="ro-RO"/>
        </w:rPr>
        <w:t xml:space="preserve">Analizând în dinamică morbiditatea spitalizată prin </w:t>
      </w:r>
      <w:r w:rsidR="00B9511D">
        <w:rPr>
          <w:lang w:val="ro-RO"/>
        </w:rPr>
        <w:t>boala cardiaca ischemica</w:t>
      </w:r>
      <w:r w:rsidRPr="00C14FDC">
        <w:rPr>
          <w:lang w:val="ro-RO"/>
        </w:rPr>
        <w:t xml:space="preserve"> pe perioada 2011–2020, se constată o scădere de la 311,7‰</w:t>
      </w:r>
      <w:r w:rsidRPr="00C14FDC">
        <w:rPr>
          <w:vertAlign w:val="subscript"/>
          <w:lang w:val="ro-RO"/>
        </w:rPr>
        <w:t>00</w:t>
      </w:r>
      <w:r w:rsidRPr="00C14FDC">
        <w:rPr>
          <w:lang w:val="ro-RO"/>
        </w:rPr>
        <w:t xml:space="preserve"> locuitori în 2011 la 157,7‰</w:t>
      </w:r>
      <w:r w:rsidRPr="00C14FDC">
        <w:rPr>
          <w:vertAlign w:val="subscript"/>
          <w:lang w:val="ro-RO"/>
        </w:rPr>
        <w:t>00</w:t>
      </w:r>
      <w:r w:rsidRPr="00C14FDC">
        <w:rPr>
          <w:lang w:val="ro-RO"/>
        </w:rPr>
        <w:t xml:space="preserve"> locuitori în 2020</w:t>
      </w:r>
      <w:r w:rsidR="003B6FC5">
        <w:rPr>
          <w:lang w:val="ro-RO"/>
        </w:rPr>
        <w:t xml:space="preserve">, </w:t>
      </w:r>
      <w:r w:rsidR="00A90238">
        <w:rPr>
          <w:lang w:val="ro-RO"/>
        </w:rPr>
        <w:t xml:space="preserve">in principal datorita introducerii </w:t>
      </w:r>
      <w:r w:rsidR="001E7DAB">
        <w:rPr>
          <w:lang w:val="ro-RO"/>
        </w:rPr>
        <w:t>Acțiunii</w:t>
      </w:r>
      <w:r w:rsidR="00852C1C">
        <w:rPr>
          <w:lang w:val="ro-RO"/>
        </w:rPr>
        <w:t xml:space="preserve"> Prioritare dedicate tratamentului </w:t>
      </w:r>
      <w:r w:rsidR="001E7DAB">
        <w:rPr>
          <w:lang w:val="ro-RO"/>
        </w:rPr>
        <w:t>intervențional</w:t>
      </w:r>
      <w:r w:rsidR="00852C1C">
        <w:rPr>
          <w:lang w:val="ro-RO"/>
        </w:rPr>
        <w:t xml:space="preserve"> al infarctului miocardic acut</w:t>
      </w:r>
      <w:r w:rsidRPr="00C14FDC">
        <w:rPr>
          <w:lang w:val="ro-RO"/>
        </w:rPr>
        <w:t>.</w:t>
      </w:r>
    </w:p>
    <w:p w14:paraId="3781EA60" w14:textId="77777777" w:rsidR="002B1869" w:rsidRPr="00C14FDC" w:rsidRDefault="002B1869" w:rsidP="002B1869">
      <w:pPr>
        <w:rPr>
          <w:lang w:val="ro-RO"/>
        </w:rPr>
      </w:pPr>
    </w:p>
    <w:p w14:paraId="0E092B9C" w14:textId="751EF8BC" w:rsidR="002B1869" w:rsidRPr="00C14FDC" w:rsidRDefault="00C35AF8" w:rsidP="002B1869">
      <w:pPr>
        <w:rPr>
          <w:lang w:val="ro-RO"/>
        </w:rPr>
      </w:pPr>
      <w:r w:rsidRPr="00C14FDC">
        <w:rPr>
          <w:lang w:val="ro-RO"/>
        </w:rPr>
        <w:lastRenderedPageBreak/>
        <w:t>La nivel na</w:t>
      </w:r>
      <w:r w:rsidR="001638F5" w:rsidRPr="00C14FDC">
        <w:rPr>
          <w:lang w:val="ro-RO"/>
        </w:rPr>
        <w:t>ț</w:t>
      </w:r>
      <w:r w:rsidRPr="00C14FDC">
        <w:rPr>
          <w:lang w:val="ro-RO"/>
        </w:rPr>
        <w:t>ional</w:t>
      </w:r>
      <w:r w:rsidR="00FD23C5" w:rsidRPr="00C14FDC">
        <w:rPr>
          <w:lang w:val="ro-RO"/>
        </w:rPr>
        <w:t>,</w:t>
      </w:r>
      <w:r w:rsidR="002B1869" w:rsidRPr="00C14FDC">
        <w:rPr>
          <w:lang w:val="ro-RO"/>
        </w:rPr>
        <w:t xml:space="preserve"> boala </w:t>
      </w:r>
      <w:r w:rsidR="00C54AF3" w:rsidRPr="00C14FDC">
        <w:rPr>
          <w:lang w:val="ro-RO"/>
        </w:rPr>
        <w:t xml:space="preserve">cardiacă </w:t>
      </w:r>
      <w:r w:rsidR="002B1869" w:rsidRPr="00C14FDC">
        <w:rPr>
          <w:lang w:val="ro-RO"/>
        </w:rPr>
        <w:t xml:space="preserve">ischemică reprezintă prima cauză de deces </w:t>
      </w:r>
      <w:r w:rsidR="001556B8">
        <w:rPr>
          <w:lang w:val="ro-RO"/>
        </w:rPr>
        <w:t xml:space="preserve">evitabil prin </w:t>
      </w:r>
      <w:r w:rsidR="00F903E1">
        <w:rPr>
          <w:lang w:val="ro-RO"/>
        </w:rPr>
        <w:t>prevenție</w:t>
      </w:r>
      <w:r w:rsidR="002B1869" w:rsidRPr="00C14FDC">
        <w:rPr>
          <w:lang w:val="ro-RO"/>
        </w:rPr>
        <w:t>. Cele mai multe decese prevenibile de cauză cardiovasculară sunt înregistrate în jude</w:t>
      </w:r>
      <w:r w:rsidR="001638F5" w:rsidRPr="00C14FDC">
        <w:rPr>
          <w:lang w:val="ro-RO"/>
        </w:rPr>
        <w:t>ț</w:t>
      </w:r>
      <w:r w:rsidR="002B1869" w:rsidRPr="00C14FDC">
        <w:rPr>
          <w:lang w:val="ro-RO"/>
        </w:rPr>
        <w:t xml:space="preserve">ele din centrul, nord-vestul și vestul </w:t>
      </w:r>
      <w:r w:rsidR="001638F5" w:rsidRPr="00C14FDC">
        <w:rPr>
          <w:lang w:val="ro-RO"/>
        </w:rPr>
        <w:t>ț</w:t>
      </w:r>
      <w:r w:rsidR="002B1869" w:rsidRPr="00C14FDC">
        <w:rPr>
          <w:lang w:val="ro-RO"/>
        </w:rPr>
        <w:t>ării iar cele mai pu</w:t>
      </w:r>
      <w:r w:rsidR="001638F5" w:rsidRPr="00C14FDC">
        <w:rPr>
          <w:lang w:val="ro-RO"/>
        </w:rPr>
        <w:t>ț</w:t>
      </w:r>
      <w:r w:rsidR="002B1869" w:rsidRPr="00C14FDC">
        <w:rPr>
          <w:lang w:val="ro-RO"/>
        </w:rPr>
        <w:t>ine decese prevenibile de cauză cardiovasculară sunt întâlnite în localită</w:t>
      </w:r>
      <w:r w:rsidR="001638F5" w:rsidRPr="00C14FDC">
        <w:rPr>
          <w:lang w:val="ro-RO"/>
        </w:rPr>
        <w:t>ț</w:t>
      </w:r>
      <w:r w:rsidR="002B1869" w:rsidRPr="00C14FDC">
        <w:rPr>
          <w:lang w:val="ro-RO"/>
        </w:rPr>
        <w:t>ile din jude</w:t>
      </w:r>
      <w:r w:rsidR="001638F5" w:rsidRPr="00C14FDC">
        <w:rPr>
          <w:lang w:val="ro-RO"/>
        </w:rPr>
        <w:t>ț</w:t>
      </w:r>
      <w:r w:rsidR="002B1869" w:rsidRPr="00C14FDC">
        <w:rPr>
          <w:lang w:val="ro-RO"/>
        </w:rPr>
        <w:t xml:space="preserve">ele din nord-estul </w:t>
      </w:r>
      <w:r w:rsidR="001638F5" w:rsidRPr="00C14FDC">
        <w:rPr>
          <w:lang w:val="ro-RO"/>
        </w:rPr>
        <w:t>ț</w:t>
      </w:r>
      <w:r w:rsidR="002B1869" w:rsidRPr="00C14FDC">
        <w:rPr>
          <w:lang w:val="ro-RO"/>
        </w:rPr>
        <w:t>ării. Potrivit raportului INS mortalitatea prin boli ale aparatului circulator are un trend ușor ascendent în intervalul 2011</w:t>
      </w:r>
      <w:r w:rsidR="002B1869" w:rsidRPr="00C14FDC">
        <w:rPr>
          <w:rFonts w:ascii="Cambria Math" w:hAnsi="Cambria Math" w:cs="Cambria Math"/>
          <w:lang w:val="ro-RO"/>
        </w:rPr>
        <w:t>‐</w:t>
      </w:r>
      <w:r w:rsidR="002B1869" w:rsidRPr="00C14FDC">
        <w:rPr>
          <w:lang w:val="ro-RO"/>
        </w:rPr>
        <w:t>2020, crescând în 2020 fa</w:t>
      </w:r>
      <w:r w:rsidR="001638F5" w:rsidRPr="00C14FDC">
        <w:rPr>
          <w:lang w:val="ro-RO"/>
        </w:rPr>
        <w:t>ț</w:t>
      </w:r>
      <w:r w:rsidR="002B1869" w:rsidRPr="00C14FDC">
        <w:rPr>
          <w:lang w:val="ro-RO"/>
        </w:rPr>
        <w:t>ă de 2011 cu 59,9‰</w:t>
      </w:r>
      <w:r w:rsidR="002B1869" w:rsidRPr="00C14FDC">
        <w:rPr>
          <w:vertAlign w:val="subscript"/>
          <w:lang w:val="ro-RO"/>
        </w:rPr>
        <w:t>00</w:t>
      </w:r>
      <w:r w:rsidR="002B1869" w:rsidRPr="00C14FDC">
        <w:rPr>
          <w:lang w:val="ro-RO"/>
        </w:rPr>
        <w:t xml:space="preserve"> (11242 decese), de la 675,3‰</w:t>
      </w:r>
      <w:r w:rsidR="002B1869" w:rsidRPr="00C14FDC">
        <w:rPr>
          <w:vertAlign w:val="subscript"/>
          <w:lang w:val="ro-RO"/>
        </w:rPr>
        <w:t>00</w:t>
      </w:r>
      <w:r w:rsidR="002B1869" w:rsidRPr="00C14FDC">
        <w:rPr>
          <w:lang w:val="ro-RO"/>
        </w:rPr>
        <w:t xml:space="preserve"> (151538 decese) în 2011 la 735,2‰</w:t>
      </w:r>
      <w:r w:rsidR="002B1869" w:rsidRPr="00C14FDC">
        <w:rPr>
          <w:vertAlign w:val="subscript"/>
          <w:lang w:val="ro-RO"/>
        </w:rPr>
        <w:t>00</w:t>
      </w:r>
      <w:r w:rsidR="002B1869" w:rsidRPr="00C14FDC">
        <w:rPr>
          <w:lang w:val="ro-RO"/>
        </w:rPr>
        <w:t xml:space="preserve"> (162780 decese) în 2020 (cea mai mare rată în intervalul studiat).</w:t>
      </w:r>
    </w:p>
    <w:p w14:paraId="32E01503" w14:textId="77777777" w:rsidR="002B1869" w:rsidRPr="00C14FDC" w:rsidRDefault="002B1869" w:rsidP="00A62EE1">
      <w:pPr>
        <w:widowControl w:val="0"/>
        <w:autoSpaceDE w:val="0"/>
        <w:autoSpaceDN w:val="0"/>
        <w:rPr>
          <w:bCs/>
          <w:lang w:val="ro-RO"/>
        </w:rPr>
      </w:pPr>
    </w:p>
    <w:p w14:paraId="03F5C682" w14:textId="75D8D466" w:rsidR="00A62EE1" w:rsidRPr="00C14FDC" w:rsidRDefault="00A62EE1" w:rsidP="00A62EE1">
      <w:pPr>
        <w:widowControl w:val="0"/>
        <w:autoSpaceDE w:val="0"/>
        <w:autoSpaceDN w:val="0"/>
        <w:rPr>
          <w:bCs/>
          <w:lang w:val="ro-RO"/>
        </w:rPr>
      </w:pPr>
      <w:r w:rsidRPr="00C14FDC">
        <w:rPr>
          <w:bCs/>
          <w:lang w:val="ro-RO"/>
        </w:rPr>
        <w:t>Consecin</w:t>
      </w:r>
      <w:r w:rsidR="001638F5" w:rsidRPr="00C14FDC">
        <w:rPr>
          <w:bCs/>
          <w:lang w:val="ro-RO"/>
        </w:rPr>
        <w:t>ț</w:t>
      </w:r>
      <w:r w:rsidRPr="00C14FDC">
        <w:rPr>
          <w:bCs/>
          <w:lang w:val="ro-RO"/>
        </w:rPr>
        <w:t>ele</w:t>
      </w:r>
      <w:r w:rsidRPr="00C14FDC">
        <w:rPr>
          <w:b/>
          <w:lang w:val="ro-RO"/>
        </w:rPr>
        <w:t xml:space="preserve"> </w:t>
      </w:r>
      <w:r w:rsidR="00C35AF8" w:rsidRPr="00C14FDC">
        <w:rPr>
          <w:b/>
          <w:bCs/>
          <w:lang w:val="ro-RO"/>
        </w:rPr>
        <w:t>accidentelor vasculare cerebrale (AVC)</w:t>
      </w:r>
      <w:r w:rsidR="00C35AF8" w:rsidRPr="00C14FDC">
        <w:rPr>
          <w:lang w:val="ro-RO"/>
        </w:rPr>
        <w:t xml:space="preserve"> </w:t>
      </w:r>
      <w:r w:rsidRPr="00C14FDC">
        <w:rPr>
          <w:bCs/>
          <w:lang w:val="ro-RO"/>
        </w:rPr>
        <w:t>sunt dramatice</w:t>
      </w:r>
      <w:r w:rsidR="009340CE">
        <w:rPr>
          <w:bCs/>
          <w:lang w:val="ro-RO"/>
        </w:rPr>
        <w:t>. A</w:t>
      </w:r>
      <w:r w:rsidRPr="00C14FDC">
        <w:rPr>
          <w:bCs/>
          <w:lang w:val="ro-RO"/>
        </w:rPr>
        <w:t>proximativ o treime dintre pacien</w:t>
      </w:r>
      <w:r w:rsidR="001638F5" w:rsidRPr="00C14FDC">
        <w:rPr>
          <w:bCs/>
          <w:lang w:val="ro-RO"/>
        </w:rPr>
        <w:t>ț</w:t>
      </w:r>
      <w:r w:rsidRPr="00C14FDC">
        <w:rPr>
          <w:bCs/>
          <w:lang w:val="ro-RO"/>
        </w:rPr>
        <w:t>i decedează în faza acută, iar majoritatea supravie</w:t>
      </w:r>
      <w:r w:rsidR="001638F5" w:rsidRPr="00C14FDC">
        <w:rPr>
          <w:bCs/>
          <w:lang w:val="ro-RO"/>
        </w:rPr>
        <w:t>ț</w:t>
      </w:r>
      <w:r w:rsidRPr="00C14FDC">
        <w:rPr>
          <w:bCs/>
          <w:lang w:val="ro-RO"/>
        </w:rPr>
        <w:t xml:space="preserve">uitorilor vor dobândi o formă de dizabilitate din cauza acestei patologii, multe dintre acestea fiind severe și definitive. </w:t>
      </w:r>
      <w:proofErr w:type="spellStart"/>
      <w:r w:rsidRPr="00C14FDC">
        <w:rPr>
          <w:bCs/>
          <w:lang w:val="ro-RO"/>
        </w:rPr>
        <w:t>Neuroreabilitarea</w:t>
      </w:r>
      <w:proofErr w:type="spellEnd"/>
      <w:r w:rsidRPr="00C14FDC">
        <w:rPr>
          <w:bCs/>
          <w:lang w:val="ro-RO"/>
        </w:rPr>
        <w:t xml:space="preserve"> inadecvată post-AVC conduce la pierderea capacită</w:t>
      </w:r>
      <w:r w:rsidR="001638F5" w:rsidRPr="00C14FDC">
        <w:rPr>
          <w:bCs/>
          <w:lang w:val="ro-RO"/>
        </w:rPr>
        <w:t>ț</w:t>
      </w:r>
      <w:r w:rsidRPr="00C14FDC">
        <w:rPr>
          <w:bCs/>
          <w:lang w:val="ro-RO"/>
        </w:rPr>
        <w:t>ii de muncă, spitalizări repetate, necesitatea de îngrijire permanentă și o reducere semnificativă a calită</w:t>
      </w:r>
      <w:r w:rsidR="001638F5" w:rsidRPr="00C14FDC">
        <w:rPr>
          <w:bCs/>
          <w:lang w:val="ro-RO"/>
        </w:rPr>
        <w:t>ț</w:t>
      </w:r>
      <w:r w:rsidRPr="00C14FDC">
        <w:rPr>
          <w:bCs/>
          <w:lang w:val="ro-RO"/>
        </w:rPr>
        <w:t>ii vie</w:t>
      </w:r>
      <w:r w:rsidR="001638F5" w:rsidRPr="00C14FDC">
        <w:rPr>
          <w:bCs/>
          <w:lang w:val="ro-RO"/>
        </w:rPr>
        <w:t>ț</w:t>
      </w:r>
      <w:r w:rsidRPr="00C14FDC">
        <w:rPr>
          <w:bCs/>
          <w:lang w:val="ro-RO"/>
        </w:rPr>
        <w:t>ii. Toate acestea generează costuri considerabile pentru sistemul de sănătate și pentru societate.</w:t>
      </w:r>
      <w:r w:rsidR="0015202D" w:rsidRPr="00C14FDC">
        <w:rPr>
          <w:bCs/>
          <w:lang w:val="ro-RO"/>
        </w:rPr>
        <w:t xml:space="preserve"> </w:t>
      </w:r>
      <w:r w:rsidRPr="00C14FDC">
        <w:rPr>
          <w:bCs/>
          <w:lang w:val="ro-RO"/>
        </w:rPr>
        <w:t>Pe lângă impactul direct al AVC asupra pacien</w:t>
      </w:r>
      <w:r w:rsidR="001638F5" w:rsidRPr="00C14FDC">
        <w:rPr>
          <w:bCs/>
          <w:lang w:val="ro-RO"/>
        </w:rPr>
        <w:t>ț</w:t>
      </w:r>
      <w:r w:rsidRPr="00C14FDC">
        <w:rPr>
          <w:bCs/>
          <w:lang w:val="ro-RO"/>
        </w:rPr>
        <w:t>ilor și al costurilor medicale, familia și apar</w:t>
      </w:r>
      <w:r w:rsidR="001638F5" w:rsidRPr="00C14FDC">
        <w:rPr>
          <w:bCs/>
          <w:lang w:val="ro-RO"/>
        </w:rPr>
        <w:t>ț</w:t>
      </w:r>
      <w:r w:rsidRPr="00C14FDC">
        <w:rPr>
          <w:bCs/>
          <w:lang w:val="ro-RO"/>
        </w:rPr>
        <w:t>inătorii sunt de asemenea de obicei grav afecta</w:t>
      </w:r>
      <w:r w:rsidR="001638F5" w:rsidRPr="00C14FDC">
        <w:rPr>
          <w:bCs/>
          <w:lang w:val="ro-RO"/>
        </w:rPr>
        <w:t>ț</w:t>
      </w:r>
      <w:r w:rsidRPr="00C14FDC">
        <w:rPr>
          <w:bCs/>
          <w:lang w:val="ro-RO"/>
        </w:rPr>
        <w:t xml:space="preserve">i ca urmare a nevoilor de îngrijire ale acestora. Spre deosebire de alte </w:t>
      </w:r>
      <w:r w:rsidR="001638F5" w:rsidRPr="00C14FDC">
        <w:rPr>
          <w:bCs/>
          <w:lang w:val="ro-RO"/>
        </w:rPr>
        <w:t>ț</w:t>
      </w:r>
      <w:r w:rsidRPr="00C14FDC">
        <w:rPr>
          <w:bCs/>
          <w:lang w:val="ro-RO"/>
        </w:rPr>
        <w:t>ări, în România o propor</w:t>
      </w:r>
      <w:r w:rsidR="001638F5" w:rsidRPr="00C14FDC">
        <w:rPr>
          <w:bCs/>
          <w:lang w:val="ro-RO"/>
        </w:rPr>
        <w:t>ț</w:t>
      </w:r>
      <w:r w:rsidRPr="00C14FDC">
        <w:rPr>
          <w:bCs/>
          <w:lang w:val="ro-RO"/>
        </w:rPr>
        <w:t>ie ridicată a pacien</w:t>
      </w:r>
      <w:r w:rsidR="001638F5" w:rsidRPr="00C14FDC">
        <w:rPr>
          <w:bCs/>
          <w:lang w:val="ro-RO"/>
        </w:rPr>
        <w:t>ț</w:t>
      </w:r>
      <w:r w:rsidRPr="00C14FDC">
        <w:rPr>
          <w:bCs/>
          <w:lang w:val="ro-RO"/>
        </w:rPr>
        <w:t>ilor care au supravie</w:t>
      </w:r>
      <w:r w:rsidR="001638F5" w:rsidRPr="00C14FDC">
        <w:rPr>
          <w:bCs/>
          <w:lang w:val="ro-RO"/>
        </w:rPr>
        <w:t>ț</w:t>
      </w:r>
      <w:r w:rsidRPr="00C14FDC">
        <w:rPr>
          <w:bCs/>
          <w:lang w:val="ro-RO"/>
        </w:rPr>
        <w:t xml:space="preserve">uit unui AVC nu beneficiază de </w:t>
      </w:r>
      <w:proofErr w:type="spellStart"/>
      <w:r w:rsidRPr="00C14FDC">
        <w:rPr>
          <w:bCs/>
          <w:lang w:val="ro-RO"/>
        </w:rPr>
        <w:t>reinser</w:t>
      </w:r>
      <w:r w:rsidR="001638F5" w:rsidRPr="00C14FDC">
        <w:rPr>
          <w:bCs/>
          <w:lang w:val="ro-RO"/>
        </w:rPr>
        <w:t>ț</w:t>
      </w:r>
      <w:r w:rsidRPr="00C14FDC">
        <w:rPr>
          <w:bCs/>
          <w:lang w:val="ro-RO"/>
        </w:rPr>
        <w:t>ie</w:t>
      </w:r>
      <w:proofErr w:type="spellEnd"/>
      <w:r w:rsidRPr="00C14FDC">
        <w:rPr>
          <w:bCs/>
          <w:lang w:val="ro-RO"/>
        </w:rPr>
        <w:t xml:space="preserve"> pe pia</w:t>
      </w:r>
      <w:r w:rsidR="001638F5" w:rsidRPr="00C14FDC">
        <w:rPr>
          <w:bCs/>
          <w:lang w:val="ro-RO"/>
        </w:rPr>
        <w:t>ț</w:t>
      </w:r>
      <w:r w:rsidRPr="00C14FDC">
        <w:rPr>
          <w:bCs/>
          <w:lang w:val="ro-RO"/>
        </w:rPr>
        <w:t>a for</w:t>
      </w:r>
      <w:r w:rsidR="001638F5" w:rsidRPr="00C14FDC">
        <w:rPr>
          <w:bCs/>
          <w:lang w:val="ro-RO"/>
        </w:rPr>
        <w:t>ț</w:t>
      </w:r>
      <w:r w:rsidRPr="00C14FDC">
        <w:rPr>
          <w:bCs/>
          <w:lang w:val="ro-RO"/>
        </w:rPr>
        <w:t>ei de munc</w:t>
      </w:r>
      <w:r w:rsidR="00326B33" w:rsidRPr="00C14FDC">
        <w:rPr>
          <w:bCs/>
          <w:lang w:val="ro-RO"/>
        </w:rPr>
        <w:t>ă</w:t>
      </w:r>
      <w:r w:rsidRPr="00C14FDC">
        <w:rPr>
          <w:bCs/>
          <w:lang w:val="ro-RO"/>
        </w:rPr>
        <w:t>, fiind pensiona</w:t>
      </w:r>
      <w:r w:rsidR="001638F5" w:rsidRPr="00C14FDC">
        <w:rPr>
          <w:bCs/>
          <w:lang w:val="ro-RO"/>
        </w:rPr>
        <w:t>ț</w:t>
      </w:r>
      <w:r w:rsidRPr="00C14FDC">
        <w:rPr>
          <w:bCs/>
          <w:lang w:val="ro-RO"/>
        </w:rPr>
        <w:t>i pe motiv de boală. Fenomenul afectează în mod indirect bugetul de stat</w:t>
      </w:r>
      <w:r w:rsidR="00EF7652">
        <w:rPr>
          <w:bCs/>
          <w:lang w:val="ro-RO"/>
        </w:rPr>
        <w:t>,</w:t>
      </w:r>
      <w:r w:rsidRPr="00C14FDC">
        <w:rPr>
          <w:bCs/>
          <w:lang w:val="ro-RO"/>
        </w:rPr>
        <w:t xml:space="preserve"> prin scăderea productivită</w:t>
      </w:r>
      <w:r w:rsidR="001638F5" w:rsidRPr="00C14FDC">
        <w:rPr>
          <w:bCs/>
          <w:lang w:val="ro-RO"/>
        </w:rPr>
        <w:t>ț</w:t>
      </w:r>
      <w:r w:rsidRPr="00C14FDC">
        <w:rPr>
          <w:bCs/>
          <w:lang w:val="ro-RO"/>
        </w:rPr>
        <w:t>ii popula</w:t>
      </w:r>
      <w:r w:rsidR="001638F5" w:rsidRPr="00C14FDC">
        <w:rPr>
          <w:bCs/>
          <w:lang w:val="ro-RO"/>
        </w:rPr>
        <w:t>ț</w:t>
      </w:r>
      <w:r w:rsidRPr="00C14FDC">
        <w:rPr>
          <w:bCs/>
          <w:lang w:val="ro-RO"/>
        </w:rPr>
        <w:t>iei. Abordarea integrată a pacientului care a supravie</w:t>
      </w:r>
      <w:r w:rsidR="001638F5" w:rsidRPr="00C14FDC">
        <w:rPr>
          <w:bCs/>
          <w:lang w:val="ro-RO"/>
        </w:rPr>
        <w:t>ț</w:t>
      </w:r>
      <w:r w:rsidRPr="00C14FDC">
        <w:rPr>
          <w:bCs/>
          <w:lang w:val="ro-RO"/>
        </w:rPr>
        <w:t xml:space="preserve">uit </w:t>
      </w:r>
      <w:r w:rsidRPr="00D52EFD">
        <w:rPr>
          <w:bCs/>
          <w:lang w:val="ro-RO"/>
        </w:rPr>
        <w:t>un</w:t>
      </w:r>
      <w:r w:rsidR="001554AA">
        <w:rPr>
          <w:bCs/>
          <w:lang w:val="ro-RO"/>
        </w:rPr>
        <w:t>ui</w:t>
      </w:r>
      <w:r w:rsidRPr="00C14FDC">
        <w:rPr>
          <w:bCs/>
          <w:lang w:val="ro-RO"/>
        </w:rPr>
        <w:t xml:space="preserve"> AVC este esen</w:t>
      </w:r>
      <w:r w:rsidR="001638F5" w:rsidRPr="00C14FDC">
        <w:rPr>
          <w:bCs/>
          <w:lang w:val="ro-RO"/>
        </w:rPr>
        <w:t>ț</w:t>
      </w:r>
      <w:r w:rsidRPr="00C14FDC">
        <w:rPr>
          <w:bCs/>
          <w:lang w:val="ro-RO"/>
        </w:rPr>
        <w:t>ială pentru păstrarea poten</w:t>
      </w:r>
      <w:r w:rsidR="001638F5" w:rsidRPr="00C14FDC">
        <w:rPr>
          <w:bCs/>
          <w:lang w:val="ro-RO"/>
        </w:rPr>
        <w:t>ț</w:t>
      </w:r>
      <w:r w:rsidRPr="00C14FDC">
        <w:rPr>
          <w:bCs/>
          <w:lang w:val="ro-RO"/>
        </w:rPr>
        <w:t>ialului de reabilitare a acestui pacient, în func</w:t>
      </w:r>
      <w:r w:rsidR="001638F5" w:rsidRPr="00C14FDC">
        <w:rPr>
          <w:bCs/>
          <w:lang w:val="ro-RO"/>
        </w:rPr>
        <w:t>ț</w:t>
      </w:r>
      <w:r w:rsidRPr="00C14FDC">
        <w:rPr>
          <w:bCs/>
          <w:lang w:val="ro-RO"/>
        </w:rPr>
        <w:t>ie de mecanismele endogene ale creierului și rezerva biologică a fiecărei persoane.</w:t>
      </w:r>
    </w:p>
    <w:p w14:paraId="7F97F4E7" w14:textId="77777777" w:rsidR="00A62EE1" w:rsidRPr="00C14FDC" w:rsidRDefault="00A62EE1" w:rsidP="00196409">
      <w:pPr>
        <w:rPr>
          <w:lang w:val="ro-RO"/>
        </w:rPr>
      </w:pPr>
    </w:p>
    <w:p w14:paraId="1E3752E6" w14:textId="63B0DFB2" w:rsidR="00196409" w:rsidRPr="00355483" w:rsidRDefault="00C35AF8" w:rsidP="00196409">
      <w:pPr>
        <w:rPr>
          <w:lang w:val="ro-RO"/>
        </w:rPr>
      </w:pPr>
      <w:r w:rsidRPr="00C14FDC">
        <w:rPr>
          <w:lang w:val="ro-RO"/>
        </w:rPr>
        <w:t>AVC</w:t>
      </w:r>
      <w:r w:rsidR="00196409" w:rsidRPr="00C14FDC">
        <w:rPr>
          <w:lang w:val="ro-RO"/>
        </w:rPr>
        <w:t xml:space="preserve"> reprezintă a doua cauză de mortalitate la nivel global</w:t>
      </w:r>
      <w:r w:rsidR="00FB1781">
        <w:rPr>
          <w:lang w:val="ro-RO"/>
        </w:rPr>
        <w:t>,</w:t>
      </w:r>
      <w:r w:rsidR="00196409" w:rsidRPr="00C14FDC">
        <w:rPr>
          <w:lang w:val="ro-RO"/>
        </w:rPr>
        <w:t xml:space="preserve"> după boala cardiacă ischemică</w:t>
      </w:r>
      <w:r w:rsidR="00FB1781">
        <w:rPr>
          <w:lang w:val="ro-RO"/>
        </w:rPr>
        <w:t>,</w:t>
      </w:r>
      <w:r w:rsidR="00196409" w:rsidRPr="00C14FDC">
        <w:rPr>
          <w:lang w:val="ro-RO"/>
        </w:rPr>
        <w:t xml:space="preserve"> și principala cauză de dizabilitate. Din totalitatea cazurilor de AVC, aproximativ 80% sunt reprezentate de AVC ischemice, 15% de AVC hemoragice și 5% de hemoragii </w:t>
      </w:r>
      <w:proofErr w:type="spellStart"/>
      <w:r w:rsidR="00196409" w:rsidRPr="00C14FDC">
        <w:rPr>
          <w:lang w:val="ro-RO"/>
        </w:rPr>
        <w:t>subarahnoidiene</w:t>
      </w:r>
      <w:proofErr w:type="spellEnd"/>
      <w:r w:rsidR="00196409" w:rsidRPr="00C14FDC">
        <w:rPr>
          <w:lang w:val="ro-RO"/>
        </w:rPr>
        <w:t>. AVC netratat in fază acută este asociat cu o mortalitate si morbiditate importante. Principalele mijloace pentru reducerea dizabilită</w:t>
      </w:r>
      <w:r w:rsidR="001638F5" w:rsidRPr="00C14FDC">
        <w:rPr>
          <w:lang w:val="ro-RO"/>
        </w:rPr>
        <w:t>ț</w:t>
      </w:r>
      <w:r w:rsidR="00196409" w:rsidRPr="00C14FDC">
        <w:rPr>
          <w:lang w:val="ro-RO"/>
        </w:rPr>
        <w:t>ii și a mortalită</w:t>
      </w:r>
      <w:r w:rsidR="001638F5" w:rsidRPr="00C14FDC">
        <w:rPr>
          <w:lang w:val="ro-RO"/>
        </w:rPr>
        <w:t>ț</w:t>
      </w:r>
      <w:r w:rsidR="00196409" w:rsidRPr="00C14FDC">
        <w:rPr>
          <w:lang w:val="ro-RO"/>
        </w:rPr>
        <w:t xml:space="preserve">ii secundare AVC sunt </w:t>
      </w:r>
      <w:r w:rsidR="00355483">
        <w:rPr>
          <w:lang w:val="ro-RO"/>
        </w:rPr>
        <w:t>re</w:t>
      </w:r>
      <w:r w:rsidR="00196409" w:rsidRPr="00C14FDC">
        <w:rPr>
          <w:lang w:val="ro-RO"/>
        </w:rPr>
        <w:t xml:space="preserve">prezentate de internarea într-o unitate de AVC, de </w:t>
      </w:r>
      <w:proofErr w:type="spellStart"/>
      <w:r w:rsidR="00196409" w:rsidRPr="00C14FDC">
        <w:rPr>
          <w:lang w:val="ro-RO"/>
        </w:rPr>
        <w:t>tromboliza</w:t>
      </w:r>
      <w:proofErr w:type="spellEnd"/>
      <w:r w:rsidR="00196409" w:rsidRPr="00C14FDC">
        <w:rPr>
          <w:lang w:val="ro-RO"/>
        </w:rPr>
        <w:t xml:space="preserve"> intravenoasă și de tratamentul </w:t>
      </w:r>
      <w:proofErr w:type="spellStart"/>
      <w:r w:rsidR="00196409" w:rsidRPr="00C14FDC">
        <w:rPr>
          <w:lang w:val="ro-RO"/>
        </w:rPr>
        <w:t>endovascular</w:t>
      </w:r>
      <w:proofErr w:type="spellEnd"/>
      <w:r w:rsidR="00196409" w:rsidRPr="00C14FDC">
        <w:rPr>
          <w:lang w:val="ro-RO"/>
        </w:rPr>
        <w:t>.</w:t>
      </w:r>
      <w:r w:rsidR="0015202D" w:rsidRPr="00C14FDC">
        <w:rPr>
          <w:lang w:val="ro-RO"/>
        </w:rPr>
        <w:t xml:space="preserve"> </w:t>
      </w:r>
      <w:r w:rsidR="00196409" w:rsidRPr="00C14FDC">
        <w:rPr>
          <w:lang w:val="ro-RO"/>
        </w:rPr>
        <w:t>Cele mai bune estimări disponibile arată că anual, în România</w:t>
      </w:r>
      <w:r w:rsidR="00C110AC" w:rsidRPr="00C14FDC">
        <w:rPr>
          <w:lang w:val="ro-RO"/>
        </w:rPr>
        <w:t xml:space="preserve">, </w:t>
      </w:r>
      <w:r w:rsidR="005C6245" w:rsidRPr="00C14FDC">
        <w:rPr>
          <w:lang w:val="ro-RO"/>
        </w:rPr>
        <w:t xml:space="preserve">aproximativ </w:t>
      </w:r>
      <w:r w:rsidR="005E48D2" w:rsidRPr="00FF2F41">
        <w:rPr>
          <w:lang w:val="ro-RO"/>
        </w:rPr>
        <w:t>55</w:t>
      </w:r>
      <w:r w:rsidR="00196409" w:rsidRPr="00FF2F41">
        <w:rPr>
          <w:lang w:val="ro-RO"/>
        </w:rPr>
        <w:t xml:space="preserve">.000 persoane suferă un AVC ischemic, 7.500 persoane </w:t>
      </w:r>
      <w:r w:rsidR="00C110AC" w:rsidRPr="00FF2F41">
        <w:rPr>
          <w:lang w:val="ro-RO"/>
        </w:rPr>
        <w:t>un</w:t>
      </w:r>
      <w:r w:rsidR="00196409" w:rsidRPr="00FF2F41">
        <w:rPr>
          <w:lang w:val="ro-RO"/>
        </w:rPr>
        <w:t xml:space="preserve"> AVC hemoragic și 1500 o hemoragie </w:t>
      </w:r>
      <w:proofErr w:type="spellStart"/>
      <w:r w:rsidR="00196409" w:rsidRPr="00FF2F41">
        <w:rPr>
          <w:lang w:val="ro-RO"/>
        </w:rPr>
        <w:t>subarahnoidiană</w:t>
      </w:r>
      <w:proofErr w:type="spellEnd"/>
      <w:r w:rsidR="00196409" w:rsidRPr="00FF2F41">
        <w:rPr>
          <w:lang w:val="ro-RO"/>
        </w:rPr>
        <w:t>.</w:t>
      </w:r>
    </w:p>
    <w:p w14:paraId="7091F948" w14:textId="77777777" w:rsidR="00973E68" w:rsidRPr="00C14FDC" w:rsidRDefault="00973E68" w:rsidP="00420D19">
      <w:pPr>
        <w:rPr>
          <w:lang w:val="ro-RO"/>
        </w:rPr>
      </w:pPr>
    </w:p>
    <w:p w14:paraId="74128EA7" w14:textId="32764430" w:rsidR="00004CE8" w:rsidRPr="00C14FDC" w:rsidRDefault="006751E1" w:rsidP="00A01991">
      <w:pPr>
        <w:pStyle w:val="Heading3"/>
        <w:rPr>
          <w:lang w:val="ro-RO"/>
        </w:rPr>
      </w:pPr>
      <w:bookmarkStart w:id="13" w:name="_Toc149640204"/>
      <w:bookmarkStart w:id="14" w:name="_Toc151487128"/>
      <w:bookmarkStart w:id="15" w:name="_Toc155559546"/>
      <w:r w:rsidRPr="00C14FDC">
        <w:rPr>
          <w:lang w:val="ro-RO"/>
        </w:rPr>
        <w:t>1.1.</w:t>
      </w:r>
      <w:r w:rsidR="00577A46" w:rsidRPr="00C14FDC">
        <w:rPr>
          <w:lang w:val="ro-RO"/>
        </w:rPr>
        <w:t>2</w:t>
      </w:r>
      <w:r w:rsidRPr="00C14FDC">
        <w:rPr>
          <w:lang w:val="ro-RO"/>
        </w:rPr>
        <w:t>. Factori de risc</w:t>
      </w:r>
      <w:bookmarkEnd w:id="13"/>
      <w:bookmarkEnd w:id="14"/>
      <w:bookmarkEnd w:id="15"/>
    </w:p>
    <w:p w14:paraId="6B45BDE4" w14:textId="6A43CE64" w:rsidR="00402EF7" w:rsidRPr="00C14FDC" w:rsidRDefault="00402EF7" w:rsidP="00402EF7">
      <w:pPr>
        <w:rPr>
          <w:lang w:val="ro-RO"/>
        </w:rPr>
      </w:pPr>
      <w:r w:rsidRPr="00C14FDC">
        <w:rPr>
          <w:lang w:val="ro-RO"/>
        </w:rPr>
        <w:t xml:space="preserve">Factorii de risc cardiovasculari și </w:t>
      </w:r>
      <w:proofErr w:type="spellStart"/>
      <w:r w:rsidRPr="00C14FDC">
        <w:rPr>
          <w:lang w:val="ro-RO"/>
        </w:rPr>
        <w:t>cerebrovasculari</w:t>
      </w:r>
      <w:proofErr w:type="spellEnd"/>
      <w:r w:rsidRPr="00C14FDC">
        <w:rPr>
          <w:lang w:val="ro-RO"/>
        </w:rPr>
        <w:t xml:space="preserve"> sunt adesea comuni datorită naturii interconectate a </w:t>
      </w:r>
      <w:r w:rsidR="00D657C6" w:rsidRPr="00C14FDC">
        <w:rPr>
          <w:lang w:val="ro-RO"/>
        </w:rPr>
        <w:t>principalelor organe afectate de aceste afec</w:t>
      </w:r>
      <w:r w:rsidR="001638F5" w:rsidRPr="00C14FDC">
        <w:rPr>
          <w:lang w:val="ro-RO"/>
        </w:rPr>
        <w:t>ț</w:t>
      </w:r>
      <w:r w:rsidR="00D657C6" w:rsidRPr="00C14FDC">
        <w:rPr>
          <w:lang w:val="ro-RO"/>
        </w:rPr>
        <w:t>iuni</w:t>
      </w:r>
      <w:r w:rsidRPr="00C14FDC">
        <w:rPr>
          <w:lang w:val="ro-RO"/>
        </w:rPr>
        <w:t>. Inima și creierul sunt ambele păr</w:t>
      </w:r>
      <w:r w:rsidR="001638F5" w:rsidRPr="00C14FDC">
        <w:rPr>
          <w:lang w:val="ro-RO"/>
        </w:rPr>
        <w:t>ț</w:t>
      </w:r>
      <w:r w:rsidRPr="00C14FDC">
        <w:rPr>
          <w:lang w:val="ro-RO"/>
        </w:rPr>
        <w:t>i vitale ale re</w:t>
      </w:r>
      <w:r w:rsidR="001638F5" w:rsidRPr="00C14FDC">
        <w:rPr>
          <w:lang w:val="ro-RO"/>
        </w:rPr>
        <w:t>ț</w:t>
      </w:r>
      <w:r w:rsidRPr="00C14FDC">
        <w:rPr>
          <w:lang w:val="ro-RO"/>
        </w:rPr>
        <w:t xml:space="preserve">elei vasculare și, prin urmare, sunt susceptibile la </w:t>
      </w:r>
      <w:r w:rsidR="00591262" w:rsidRPr="00C14FDC">
        <w:rPr>
          <w:lang w:val="ro-RO"/>
        </w:rPr>
        <w:t>mecanisme</w:t>
      </w:r>
      <w:r w:rsidRPr="00C14FDC">
        <w:rPr>
          <w:lang w:val="ro-RO"/>
        </w:rPr>
        <w:t xml:space="preserve"> </w:t>
      </w:r>
      <w:r w:rsidR="00591262" w:rsidRPr="00C14FDC">
        <w:rPr>
          <w:lang w:val="ro-RO"/>
        </w:rPr>
        <w:t>fiziopatologice similare</w:t>
      </w:r>
      <w:r w:rsidRPr="00C14FDC">
        <w:rPr>
          <w:lang w:val="ro-RO"/>
        </w:rPr>
        <w:t>. De exemplu, orice factor care afectează circula</w:t>
      </w:r>
      <w:r w:rsidR="001638F5" w:rsidRPr="00C14FDC">
        <w:rPr>
          <w:lang w:val="ro-RO"/>
        </w:rPr>
        <w:t>ț</w:t>
      </w:r>
      <w:r w:rsidRPr="00C14FDC">
        <w:rPr>
          <w:lang w:val="ro-RO"/>
        </w:rPr>
        <w:t>ia sângelui, precum acumularea de plăci</w:t>
      </w:r>
      <w:r w:rsidR="003010FA" w:rsidRPr="00C14FDC">
        <w:rPr>
          <w:lang w:val="ro-RO"/>
        </w:rPr>
        <w:t xml:space="preserve"> de aterom</w:t>
      </w:r>
      <w:r w:rsidRPr="00C14FDC">
        <w:rPr>
          <w:lang w:val="ro-RO"/>
        </w:rPr>
        <w:t xml:space="preserve"> în artere, poate avea impact atât asupra inimii, cât și asupra creierului. </w:t>
      </w:r>
      <w:r w:rsidR="00591262" w:rsidRPr="00C14FDC">
        <w:rPr>
          <w:lang w:val="ro-RO"/>
        </w:rPr>
        <w:t>Mai mult</w:t>
      </w:r>
      <w:r w:rsidRPr="00C14FDC">
        <w:rPr>
          <w:lang w:val="ro-RO"/>
        </w:rPr>
        <w:t>, disfunc</w:t>
      </w:r>
      <w:r w:rsidR="001638F5" w:rsidRPr="00C14FDC">
        <w:rPr>
          <w:lang w:val="ro-RO"/>
        </w:rPr>
        <w:t>ț</w:t>
      </w:r>
      <w:r w:rsidRPr="00C14FDC">
        <w:rPr>
          <w:lang w:val="ro-RO"/>
        </w:rPr>
        <w:t>iile sau afec</w:t>
      </w:r>
      <w:r w:rsidR="001638F5" w:rsidRPr="00C14FDC">
        <w:rPr>
          <w:lang w:val="ro-RO"/>
        </w:rPr>
        <w:t>ț</w:t>
      </w:r>
      <w:r w:rsidRPr="00C14FDC">
        <w:rPr>
          <w:lang w:val="ro-RO"/>
        </w:rPr>
        <w:t>iunile care afectează sistemul cardiovascular pot avea, de asemenea, consecin</w:t>
      </w:r>
      <w:r w:rsidR="001638F5" w:rsidRPr="00C14FDC">
        <w:rPr>
          <w:lang w:val="ro-RO"/>
        </w:rPr>
        <w:t>ț</w:t>
      </w:r>
      <w:r w:rsidRPr="00C14FDC">
        <w:rPr>
          <w:lang w:val="ro-RO"/>
        </w:rPr>
        <w:t xml:space="preserve">e asupra sistemului </w:t>
      </w:r>
      <w:proofErr w:type="spellStart"/>
      <w:r w:rsidRPr="00C14FDC">
        <w:rPr>
          <w:lang w:val="ro-RO"/>
        </w:rPr>
        <w:t>cerebrovascular</w:t>
      </w:r>
      <w:proofErr w:type="spellEnd"/>
      <w:r w:rsidRPr="00C14FDC">
        <w:rPr>
          <w:lang w:val="ro-RO"/>
        </w:rPr>
        <w:t xml:space="preserve"> și viceversa.</w:t>
      </w:r>
      <w:r w:rsidR="00D95542" w:rsidRPr="00C14FDC">
        <w:rPr>
          <w:lang w:val="ro-RO"/>
        </w:rPr>
        <w:t xml:space="preserve"> Cu alte cuvinte,</w:t>
      </w:r>
      <w:r w:rsidR="0002002D" w:rsidRPr="00C14FDC">
        <w:rPr>
          <w:lang w:val="ro-RO"/>
        </w:rPr>
        <w:t xml:space="preserve"> SNBCC</w:t>
      </w:r>
      <w:r w:rsidR="00704A6C" w:rsidRPr="00C14FDC">
        <w:rPr>
          <w:lang w:val="ro-RO"/>
        </w:rPr>
        <w:t xml:space="preserve"> se adresează</w:t>
      </w:r>
      <w:r w:rsidR="00B76AAD" w:rsidRPr="00C14FDC">
        <w:rPr>
          <w:lang w:val="ro-RO"/>
        </w:rPr>
        <w:t xml:space="preserve"> nu doar unei specialități clinice, ci unui ansamblu de patologii cu factori de risc comuni, ce necesită o abordare integrat</w:t>
      </w:r>
      <w:r w:rsidR="0072026D" w:rsidRPr="00C14FDC">
        <w:rPr>
          <w:lang w:val="ro-RO"/>
        </w:rPr>
        <w:t xml:space="preserve">ă nu doar la nivel de </w:t>
      </w:r>
      <w:r w:rsidR="00185301" w:rsidRPr="00C14FDC">
        <w:rPr>
          <w:lang w:val="ro-RO"/>
        </w:rPr>
        <w:t>prevenție</w:t>
      </w:r>
      <w:r w:rsidR="0072026D" w:rsidRPr="00C14FDC">
        <w:rPr>
          <w:lang w:val="ro-RO"/>
        </w:rPr>
        <w:t>, ci la toate nivelurile de îngrijiri și servicii de sănătate.</w:t>
      </w:r>
    </w:p>
    <w:p w14:paraId="6D92BBAD" w14:textId="77777777" w:rsidR="00402EF7" w:rsidRPr="00C14FDC" w:rsidRDefault="00402EF7" w:rsidP="00402EF7">
      <w:pPr>
        <w:rPr>
          <w:lang w:val="ro-RO"/>
        </w:rPr>
      </w:pPr>
    </w:p>
    <w:p w14:paraId="227EC58D" w14:textId="4D25CB78" w:rsidR="00DB6854" w:rsidRPr="00C14FDC" w:rsidRDefault="00F67C25" w:rsidP="005F4C70">
      <w:pPr>
        <w:rPr>
          <w:lang w:val="ro-RO"/>
        </w:rPr>
      </w:pPr>
      <w:r>
        <w:rPr>
          <w:lang w:val="ro-RO"/>
        </w:rPr>
        <w:t>F</w:t>
      </w:r>
      <w:r w:rsidR="006A53E9" w:rsidRPr="00C14FDC">
        <w:rPr>
          <w:lang w:val="ro-RO"/>
        </w:rPr>
        <w:t>actorii de risc</w:t>
      </w:r>
      <w:r w:rsidR="00DF5C8D" w:rsidRPr="00C14FDC">
        <w:rPr>
          <w:lang w:val="ro-RO"/>
        </w:rPr>
        <w:t xml:space="preserve"> </w:t>
      </w:r>
      <w:r w:rsidR="00B11EA2">
        <w:rPr>
          <w:lang w:val="ro-RO"/>
        </w:rPr>
        <w:t xml:space="preserve">pentru BCC </w:t>
      </w:r>
      <w:r w:rsidR="00DF5C8D" w:rsidRPr="00C14FDC">
        <w:rPr>
          <w:lang w:val="ro-RO"/>
        </w:rPr>
        <w:t>pot fi clasifica</w:t>
      </w:r>
      <w:r w:rsidR="001638F5" w:rsidRPr="00C14FDC">
        <w:rPr>
          <w:lang w:val="ro-RO"/>
        </w:rPr>
        <w:t>ț</w:t>
      </w:r>
      <w:r w:rsidR="00DF5C8D" w:rsidRPr="00C14FDC">
        <w:rPr>
          <w:lang w:val="ro-RO"/>
        </w:rPr>
        <w:t xml:space="preserve">i </w:t>
      </w:r>
      <w:r w:rsidR="00B11EA2">
        <w:rPr>
          <w:lang w:val="ro-RO"/>
        </w:rPr>
        <w:t xml:space="preserve">in </w:t>
      </w:r>
      <w:r w:rsidR="00402EF7" w:rsidRPr="00C14FDC">
        <w:rPr>
          <w:lang w:val="ro-RO"/>
        </w:rPr>
        <w:t xml:space="preserve">nemodificabili </w:t>
      </w:r>
      <w:r w:rsidR="00DF5C8D" w:rsidRPr="00C14FDC">
        <w:rPr>
          <w:lang w:val="ro-RO"/>
        </w:rPr>
        <w:t>sau</w:t>
      </w:r>
      <w:r w:rsidR="00402EF7" w:rsidRPr="00C14FDC">
        <w:rPr>
          <w:lang w:val="ro-RO"/>
        </w:rPr>
        <w:t xml:space="preserve"> modificabili. </w:t>
      </w:r>
      <w:r w:rsidR="006A53E9" w:rsidRPr="00C14FDC">
        <w:rPr>
          <w:lang w:val="ro-RO"/>
        </w:rPr>
        <w:t xml:space="preserve">Factorii de risc nemodificabili includ </w:t>
      </w:r>
      <w:r w:rsidR="00F57408" w:rsidRPr="00C14FDC">
        <w:rPr>
          <w:lang w:val="ro-RO"/>
        </w:rPr>
        <w:t xml:space="preserve">factorii genetici, sexul, vârsta și </w:t>
      </w:r>
      <w:r w:rsidR="0087248E" w:rsidRPr="00C14FDC">
        <w:rPr>
          <w:lang w:val="ro-RO"/>
        </w:rPr>
        <w:t>în unele clasificări</w:t>
      </w:r>
      <w:r w:rsidR="00242101" w:rsidRPr="00C14FDC">
        <w:rPr>
          <w:lang w:val="ro-RO"/>
        </w:rPr>
        <w:t xml:space="preserve"> </w:t>
      </w:r>
      <w:r w:rsidR="00E64098" w:rsidRPr="00C14FDC">
        <w:rPr>
          <w:lang w:val="ro-RO"/>
        </w:rPr>
        <w:t xml:space="preserve">rasa, antecedentele </w:t>
      </w:r>
      <w:proofErr w:type="spellStart"/>
      <w:r w:rsidR="00E64098" w:rsidRPr="00C14FDC">
        <w:rPr>
          <w:lang w:val="ro-RO"/>
        </w:rPr>
        <w:t>heredo</w:t>
      </w:r>
      <w:proofErr w:type="spellEnd"/>
      <w:r w:rsidR="00E64098" w:rsidRPr="00C14FDC">
        <w:rPr>
          <w:lang w:val="ro-RO"/>
        </w:rPr>
        <w:t xml:space="preserve">-colaterale și cele personale de </w:t>
      </w:r>
      <w:r w:rsidR="00026607">
        <w:rPr>
          <w:lang w:val="ro-RO"/>
        </w:rPr>
        <w:t>BCC</w:t>
      </w:r>
      <w:r w:rsidR="00E64098" w:rsidRPr="00C14FDC">
        <w:rPr>
          <w:lang w:val="ro-RO"/>
        </w:rPr>
        <w:t xml:space="preserve">. </w:t>
      </w:r>
      <w:r w:rsidR="00E109D9" w:rsidRPr="00C14FDC">
        <w:rPr>
          <w:lang w:val="ro-RO"/>
        </w:rPr>
        <w:t>F</w:t>
      </w:r>
      <w:r w:rsidR="00402EF7" w:rsidRPr="00C14FDC">
        <w:rPr>
          <w:lang w:val="ro-RO"/>
        </w:rPr>
        <w:t>actorii de risc modificabili sunt strâns lega</w:t>
      </w:r>
      <w:r w:rsidR="001638F5" w:rsidRPr="00C14FDC">
        <w:rPr>
          <w:lang w:val="ro-RO"/>
        </w:rPr>
        <w:t>ț</w:t>
      </w:r>
      <w:r w:rsidR="00402EF7" w:rsidRPr="00C14FDC">
        <w:rPr>
          <w:lang w:val="ro-RO"/>
        </w:rPr>
        <w:t>i de mediul înconjurător și</w:t>
      </w:r>
      <w:r w:rsidR="00E109D9" w:rsidRPr="00C14FDC">
        <w:rPr>
          <w:lang w:val="ro-RO"/>
        </w:rPr>
        <w:t xml:space="preserve"> de stilul de viață</w:t>
      </w:r>
      <w:r w:rsidR="00402EF7" w:rsidRPr="00C14FDC">
        <w:rPr>
          <w:lang w:val="ro-RO"/>
        </w:rPr>
        <w:t>. Aceștia oferă oportunită</w:t>
      </w:r>
      <w:r w:rsidR="001638F5" w:rsidRPr="00C14FDC">
        <w:rPr>
          <w:lang w:val="ro-RO"/>
        </w:rPr>
        <w:t>ț</w:t>
      </w:r>
      <w:r w:rsidR="00402EF7" w:rsidRPr="00C14FDC">
        <w:rPr>
          <w:lang w:val="ro-RO"/>
        </w:rPr>
        <w:t>i pentru interven</w:t>
      </w:r>
      <w:r w:rsidR="001638F5" w:rsidRPr="00C14FDC">
        <w:rPr>
          <w:lang w:val="ro-RO"/>
        </w:rPr>
        <w:t>ț</w:t>
      </w:r>
      <w:r w:rsidR="00402EF7" w:rsidRPr="00C14FDC">
        <w:rPr>
          <w:lang w:val="ro-RO"/>
        </w:rPr>
        <w:t>ii preventive și modificări ale stilului de via</w:t>
      </w:r>
      <w:r w:rsidR="001638F5" w:rsidRPr="00C14FDC">
        <w:rPr>
          <w:lang w:val="ro-RO"/>
        </w:rPr>
        <w:t>ț</w:t>
      </w:r>
      <w:r w:rsidR="00402EF7" w:rsidRPr="00C14FDC">
        <w:rPr>
          <w:lang w:val="ro-RO"/>
        </w:rPr>
        <w:t>ă.</w:t>
      </w:r>
    </w:p>
    <w:p w14:paraId="1C740D59" w14:textId="77777777" w:rsidR="00E0041E" w:rsidRDefault="00E0041E" w:rsidP="009E56FA">
      <w:pPr>
        <w:rPr>
          <w:b/>
          <w:bCs/>
          <w:i/>
          <w:iCs/>
          <w:lang w:val="ro-RO"/>
        </w:rPr>
      </w:pPr>
    </w:p>
    <w:p w14:paraId="518744D2" w14:textId="1D06799C" w:rsidR="009E56FA" w:rsidRPr="00C14FDC" w:rsidRDefault="009E56FA" w:rsidP="009E56FA">
      <w:pPr>
        <w:rPr>
          <w:b/>
          <w:bCs/>
          <w:i/>
          <w:iCs/>
          <w:lang w:val="ro-RO"/>
        </w:rPr>
      </w:pPr>
      <w:r w:rsidRPr="00C14FDC">
        <w:rPr>
          <w:b/>
          <w:bCs/>
          <w:i/>
          <w:iCs/>
          <w:lang w:val="ro-RO"/>
        </w:rPr>
        <w:t>Factorii de risc nemodificabili</w:t>
      </w:r>
    </w:p>
    <w:p w14:paraId="5F540B51" w14:textId="3DFBA4EB" w:rsidR="003D7E8E" w:rsidRPr="00C14FDC" w:rsidRDefault="00386D13" w:rsidP="003D7E8E">
      <w:pPr>
        <w:rPr>
          <w:lang w:val="ro-RO"/>
        </w:rPr>
      </w:pPr>
      <w:r w:rsidRPr="00FF2F41">
        <w:rPr>
          <w:b/>
          <w:bCs/>
          <w:i/>
          <w:iCs/>
          <w:lang w:val="ro-RO"/>
        </w:rPr>
        <w:t>Factorii genetici</w:t>
      </w:r>
      <w:r w:rsidRPr="00FF2F41">
        <w:rPr>
          <w:b/>
          <w:bCs/>
          <w:lang w:val="ro-RO"/>
        </w:rPr>
        <w:t>.</w:t>
      </w:r>
      <w:r w:rsidRPr="00C14FDC">
        <w:rPr>
          <w:lang w:val="ro-RO"/>
        </w:rPr>
        <w:t xml:space="preserve"> Deși nu putem interveni asupra acestora, unele predispoziții genetice pot fi identificate printr-o testare adecvată, permițând implementarea strategiilor de prevenție primară.</w:t>
      </w:r>
      <w:r w:rsidR="006A0CE7" w:rsidRPr="00C14FDC">
        <w:rPr>
          <w:lang w:val="ro-RO"/>
        </w:rPr>
        <w:t xml:space="preserve"> </w:t>
      </w:r>
      <w:r w:rsidR="00527557" w:rsidRPr="00C14FDC">
        <w:rPr>
          <w:lang w:val="ro-RO"/>
        </w:rPr>
        <w:t>Datele rezultate din studiile de genomică au permis identif</w:t>
      </w:r>
      <w:r w:rsidR="003D7E8E" w:rsidRPr="00C14FDC">
        <w:rPr>
          <w:lang w:val="ro-RO"/>
        </w:rPr>
        <w:t>i</w:t>
      </w:r>
      <w:r w:rsidR="00527557" w:rsidRPr="00C14FDC">
        <w:rPr>
          <w:lang w:val="ro-RO"/>
        </w:rPr>
        <w:t xml:space="preserve">carea în ultimii ani a tot mai multe </w:t>
      </w:r>
      <w:r w:rsidR="005320F8" w:rsidRPr="00C14FDC">
        <w:rPr>
          <w:lang w:val="ro-RO"/>
        </w:rPr>
        <w:t xml:space="preserve">cauze </w:t>
      </w:r>
      <w:r w:rsidR="005320F8" w:rsidRPr="00C14FDC">
        <w:rPr>
          <w:lang w:val="ro-RO"/>
        </w:rPr>
        <w:lastRenderedPageBreak/>
        <w:t>monogenice de AVC, unele beneficiind deja de programe naționale de substituție enzimatică (de exemplu</w:t>
      </w:r>
      <w:r w:rsidR="00687691">
        <w:rPr>
          <w:lang w:val="ro-RO"/>
        </w:rPr>
        <w:t>,</w:t>
      </w:r>
      <w:r w:rsidR="005320F8" w:rsidRPr="00C14FDC">
        <w:rPr>
          <w:lang w:val="ro-RO"/>
        </w:rPr>
        <w:t xml:space="preserve"> boala </w:t>
      </w:r>
      <w:proofErr w:type="spellStart"/>
      <w:r w:rsidR="005320F8" w:rsidRPr="00C14FDC">
        <w:rPr>
          <w:lang w:val="ro-RO"/>
        </w:rPr>
        <w:t>Fabry</w:t>
      </w:r>
      <w:proofErr w:type="spellEnd"/>
      <w:r w:rsidR="005320F8" w:rsidRPr="00C14FDC">
        <w:rPr>
          <w:lang w:val="ro-RO"/>
        </w:rPr>
        <w:t>). Acest domeniu este în plină dezvoltare și va permite în următorul deceniu dezvoltarea un</w:t>
      </w:r>
      <w:r w:rsidR="0010592A" w:rsidRPr="00C14FDC">
        <w:rPr>
          <w:lang w:val="ro-RO"/>
        </w:rPr>
        <w:t>or intervenții terapeutice personalizate</w:t>
      </w:r>
      <w:r w:rsidR="00687691">
        <w:rPr>
          <w:lang w:val="ro-RO"/>
        </w:rPr>
        <w:t>,</w:t>
      </w:r>
      <w:r w:rsidR="0010592A" w:rsidRPr="00C14FDC">
        <w:rPr>
          <w:lang w:val="ro-RO"/>
        </w:rPr>
        <w:t xml:space="preserve"> bazate pe cartografierea genetică.</w:t>
      </w:r>
      <w:r w:rsidR="005320F8" w:rsidRPr="00C14FDC">
        <w:rPr>
          <w:lang w:val="ro-RO"/>
        </w:rPr>
        <w:t xml:space="preserve"> </w:t>
      </w:r>
      <w:r w:rsidR="003D7E8E" w:rsidRPr="00C14FDC">
        <w:rPr>
          <w:lang w:val="ro-RO"/>
        </w:rPr>
        <w:t xml:space="preserve">În ceea ce </w:t>
      </w:r>
      <w:proofErr w:type="spellStart"/>
      <w:r w:rsidR="003D7E8E" w:rsidRPr="00C14FDC">
        <w:rPr>
          <w:lang w:val="ro-RO"/>
        </w:rPr>
        <w:t>priveşte</w:t>
      </w:r>
      <w:proofErr w:type="spellEnd"/>
      <w:r w:rsidR="003D7E8E" w:rsidRPr="00C14FDC">
        <w:rPr>
          <w:lang w:val="ro-RO"/>
        </w:rPr>
        <w:t xml:space="preserve"> </w:t>
      </w:r>
      <w:r w:rsidR="003D7E8E" w:rsidRPr="00FF2F41">
        <w:rPr>
          <w:b/>
          <w:bCs/>
          <w:i/>
          <w:iCs/>
          <w:lang w:val="ro-RO"/>
        </w:rPr>
        <w:t>ereditatea</w:t>
      </w:r>
      <w:r w:rsidR="003D7E8E" w:rsidRPr="00FF2F41">
        <w:rPr>
          <w:b/>
          <w:bCs/>
          <w:lang w:val="ro-RO"/>
        </w:rPr>
        <w:t>,</w:t>
      </w:r>
      <w:r w:rsidR="003D7E8E" w:rsidRPr="00C14FDC">
        <w:rPr>
          <w:lang w:val="ro-RO"/>
        </w:rPr>
        <w:t xml:space="preserve"> este considerat factor de risc cardiovascular istoricul familial de boală coronariană ischemică prematură, definită ca existența acesteia la rude de gradul I de sex masculin (&lt;55 ani), respectiv feminin (&lt;65 ani).</w:t>
      </w:r>
    </w:p>
    <w:p w14:paraId="4EB8CC62" w14:textId="77777777" w:rsidR="006A0CE7" w:rsidRPr="00C14FDC" w:rsidRDefault="006A0CE7" w:rsidP="009E56FA">
      <w:pPr>
        <w:rPr>
          <w:b/>
          <w:bCs/>
          <w:i/>
          <w:iCs/>
          <w:lang w:val="ro-RO"/>
        </w:rPr>
      </w:pPr>
    </w:p>
    <w:p w14:paraId="4D67FC16" w14:textId="6CC0BC14" w:rsidR="009E56FA" w:rsidRPr="00C14FDC" w:rsidRDefault="009E56FA" w:rsidP="009E56FA">
      <w:pPr>
        <w:rPr>
          <w:lang w:val="ro-RO"/>
        </w:rPr>
      </w:pPr>
      <w:r w:rsidRPr="00FF2F41">
        <w:rPr>
          <w:b/>
          <w:bCs/>
          <w:i/>
          <w:iCs/>
          <w:lang w:val="ro-RO"/>
        </w:rPr>
        <w:t>Vârsta</w:t>
      </w:r>
      <w:r w:rsidRPr="00FF2F41">
        <w:rPr>
          <w:b/>
          <w:bCs/>
          <w:lang w:val="ro-RO"/>
        </w:rPr>
        <w:t xml:space="preserve"> </w:t>
      </w:r>
      <w:r w:rsidRPr="00C14FDC">
        <w:rPr>
          <w:lang w:val="ro-RO"/>
        </w:rPr>
        <w:t xml:space="preserve">reprezintă cel mai important factor predictiv al </w:t>
      </w:r>
      <w:r w:rsidR="00687691">
        <w:rPr>
          <w:lang w:val="ro-RO"/>
        </w:rPr>
        <w:t>BCC</w:t>
      </w:r>
      <w:r w:rsidRPr="00C14FDC">
        <w:rPr>
          <w:lang w:val="ro-RO"/>
        </w:rPr>
        <w:t xml:space="preserve">. </w:t>
      </w:r>
      <w:proofErr w:type="spellStart"/>
      <w:r w:rsidRPr="00C14FDC">
        <w:rPr>
          <w:lang w:val="ro-RO"/>
        </w:rPr>
        <w:t>Totuşi</w:t>
      </w:r>
      <w:proofErr w:type="spellEnd"/>
      <w:r w:rsidRPr="00C14FDC">
        <w:rPr>
          <w:lang w:val="ro-RO"/>
        </w:rPr>
        <w:t>, nu vârsta în sine contribuie la apari</w:t>
      </w:r>
      <w:r w:rsidR="001638F5" w:rsidRPr="00C14FDC">
        <w:rPr>
          <w:lang w:val="ro-RO"/>
        </w:rPr>
        <w:t>ț</w:t>
      </w:r>
      <w:r w:rsidRPr="00C14FDC">
        <w:rPr>
          <w:lang w:val="ro-RO"/>
        </w:rPr>
        <w:t xml:space="preserve">ia </w:t>
      </w:r>
      <w:r w:rsidR="001C1D27">
        <w:rPr>
          <w:lang w:val="ro-RO"/>
        </w:rPr>
        <w:t>BCC</w:t>
      </w:r>
      <w:r w:rsidRPr="00C14FDC">
        <w:rPr>
          <w:lang w:val="ro-RO"/>
        </w:rPr>
        <w:t>, ci ea reflectă ac</w:t>
      </w:r>
      <w:r w:rsidR="001638F5" w:rsidRPr="00C14FDC">
        <w:rPr>
          <w:lang w:val="ro-RO"/>
        </w:rPr>
        <w:t>ț</w:t>
      </w:r>
      <w:r w:rsidRPr="00C14FDC">
        <w:rPr>
          <w:lang w:val="ro-RO"/>
        </w:rPr>
        <w:t>iunea în timp a celorlal</w:t>
      </w:r>
      <w:r w:rsidR="001638F5" w:rsidRPr="00C14FDC">
        <w:rPr>
          <w:lang w:val="ro-RO"/>
        </w:rPr>
        <w:t>ț</w:t>
      </w:r>
      <w:r w:rsidRPr="00C14FDC">
        <w:rPr>
          <w:lang w:val="ro-RO"/>
        </w:rPr>
        <w:t xml:space="preserve">i factori de risc cardiovascular. </w:t>
      </w:r>
      <w:r w:rsidR="00931705">
        <w:rPr>
          <w:lang w:val="ro-RO"/>
        </w:rPr>
        <w:t>I</w:t>
      </w:r>
      <w:r w:rsidR="005B3397" w:rsidRPr="00C14FDC">
        <w:rPr>
          <w:lang w:val="ro-RO"/>
        </w:rPr>
        <w:t xml:space="preserve">n ultimii </w:t>
      </w:r>
      <w:r w:rsidR="00931705">
        <w:rPr>
          <w:lang w:val="ro-RO"/>
        </w:rPr>
        <w:t>10</w:t>
      </w:r>
      <w:r w:rsidR="005B3397" w:rsidRPr="00C14FDC">
        <w:rPr>
          <w:lang w:val="ro-RO"/>
        </w:rPr>
        <w:t xml:space="preserve"> ani </w:t>
      </w:r>
      <w:r w:rsidR="00931705">
        <w:rPr>
          <w:lang w:val="ro-RO"/>
        </w:rPr>
        <w:t xml:space="preserve">se </w:t>
      </w:r>
      <w:r w:rsidR="00073F51">
        <w:rPr>
          <w:lang w:val="ro-RO"/>
        </w:rPr>
        <w:t xml:space="preserve">observa </w:t>
      </w:r>
      <w:r w:rsidR="00692E54" w:rsidRPr="00C14FDC">
        <w:rPr>
          <w:lang w:val="ro-RO"/>
        </w:rPr>
        <w:t xml:space="preserve">o creștere a numărului de </w:t>
      </w:r>
      <w:r w:rsidR="00497B76">
        <w:rPr>
          <w:lang w:val="ro-RO"/>
        </w:rPr>
        <w:t>infa</w:t>
      </w:r>
      <w:r w:rsidR="00A12899">
        <w:rPr>
          <w:lang w:val="ro-RO"/>
        </w:rPr>
        <w:t xml:space="preserve">rcte miocardice acute (IMA) si de </w:t>
      </w:r>
      <w:r w:rsidR="00692E54" w:rsidRPr="00C14FDC">
        <w:rPr>
          <w:lang w:val="ro-RO"/>
        </w:rPr>
        <w:t xml:space="preserve">AVC la </w:t>
      </w:r>
      <w:r w:rsidR="002A37A2" w:rsidRPr="00C14FDC">
        <w:rPr>
          <w:lang w:val="ro-RO"/>
        </w:rPr>
        <w:t>persoanele cu vârste sub 50 de ani</w:t>
      </w:r>
      <w:r w:rsidR="00EE4732" w:rsidRPr="00C14FDC">
        <w:rPr>
          <w:lang w:val="ro-RO"/>
        </w:rPr>
        <w:t>.</w:t>
      </w:r>
    </w:p>
    <w:p w14:paraId="525D27A4" w14:textId="77777777" w:rsidR="009E56FA" w:rsidRPr="00C14FDC" w:rsidRDefault="009E56FA" w:rsidP="009E56FA">
      <w:pPr>
        <w:rPr>
          <w:lang w:val="ro-RO"/>
        </w:rPr>
      </w:pPr>
    </w:p>
    <w:p w14:paraId="560B9F8E" w14:textId="17BEC6AD" w:rsidR="00B046D2" w:rsidRPr="00C14FDC" w:rsidRDefault="009E56FA" w:rsidP="009E56FA">
      <w:pPr>
        <w:rPr>
          <w:strike/>
          <w:lang w:val="ro-RO"/>
        </w:rPr>
      </w:pPr>
      <w:r w:rsidRPr="00FF2F41">
        <w:rPr>
          <w:b/>
          <w:bCs/>
          <w:i/>
          <w:iCs/>
          <w:lang w:val="ro-RO"/>
        </w:rPr>
        <w:t>Sexul</w:t>
      </w:r>
      <w:r w:rsidRPr="00FF2F41">
        <w:rPr>
          <w:b/>
          <w:bCs/>
          <w:lang w:val="ro-RO"/>
        </w:rPr>
        <w:t xml:space="preserve"> </w:t>
      </w:r>
      <w:r w:rsidRPr="00C14FDC">
        <w:rPr>
          <w:lang w:val="ro-RO"/>
        </w:rPr>
        <w:t>influen</w:t>
      </w:r>
      <w:r w:rsidR="001638F5" w:rsidRPr="00C14FDC">
        <w:rPr>
          <w:lang w:val="ro-RO"/>
        </w:rPr>
        <w:t>ț</w:t>
      </w:r>
      <w:r w:rsidRPr="00C14FDC">
        <w:rPr>
          <w:lang w:val="ro-RO"/>
        </w:rPr>
        <w:t>ează riscul cardiovascular</w:t>
      </w:r>
      <w:r w:rsidR="00F52047" w:rsidRPr="00C14FDC">
        <w:rPr>
          <w:lang w:val="ro-RO"/>
        </w:rPr>
        <w:t>. F</w:t>
      </w:r>
      <w:r w:rsidRPr="00C14FDC">
        <w:rPr>
          <w:lang w:val="ro-RO"/>
        </w:rPr>
        <w:t xml:space="preserve">emeile fac, în medie, primul </w:t>
      </w:r>
      <w:r w:rsidR="00006B33">
        <w:rPr>
          <w:lang w:val="ro-RO"/>
        </w:rPr>
        <w:t>IMA</w:t>
      </w:r>
      <w:r w:rsidRPr="00C14FDC">
        <w:rPr>
          <w:lang w:val="ro-RO"/>
        </w:rPr>
        <w:t xml:space="preserve"> cu 9 ani mai târziu decât bărba</w:t>
      </w:r>
      <w:r w:rsidR="001638F5" w:rsidRPr="00C14FDC">
        <w:rPr>
          <w:lang w:val="ro-RO"/>
        </w:rPr>
        <w:t>ț</w:t>
      </w:r>
      <w:r w:rsidRPr="00C14FDC">
        <w:rPr>
          <w:lang w:val="ro-RO"/>
        </w:rPr>
        <w:t>ii. Vârsta mai tânără de apari</w:t>
      </w:r>
      <w:r w:rsidR="001638F5" w:rsidRPr="00C14FDC">
        <w:rPr>
          <w:lang w:val="ro-RO"/>
        </w:rPr>
        <w:t>ț</w:t>
      </w:r>
      <w:r w:rsidRPr="00C14FDC">
        <w:rPr>
          <w:lang w:val="ro-RO"/>
        </w:rPr>
        <w:t xml:space="preserve">ie a </w:t>
      </w:r>
      <w:r w:rsidR="00006B33">
        <w:rPr>
          <w:lang w:val="ro-RO"/>
        </w:rPr>
        <w:t>IMA</w:t>
      </w:r>
      <w:r w:rsidRPr="00C14FDC">
        <w:rPr>
          <w:lang w:val="ro-RO"/>
        </w:rPr>
        <w:t xml:space="preserve"> la bărba</w:t>
      </w:r>
      <w:r w:rsidR="001638F5" w:rsidRPr="00C14FDC">
        <w:rPr>
          <w:lang w:val="ro-RO"/>
        </w:rPr>
        <w:t>ț</w:t>
      </w:r>
      <w:r w:rsidRPr="00C14FDC">
        <w:rPr>
          <w:lang w:val="ro-RO"/>
        </w:rPr>
        <w:t xml:space="preserve">i este explicată prin niveluri mai crescute ale factorilor de risc. </w:t>
      </w:r>
      <w:r w:rsidR="00BC078C" w:rsidRPr="00C14FDC">
        <w:rPr>
          <w:lang w:val="ro-RO"/>
        </w:rPr>
        <w:t>Î</w:t>
      </w:r>
      <w:r w:rsidR="005846D5" w:rsidRPr="00C14FDC">
        <w:rPr>
          <w:lang w:val="ro-RO"/>
        </w:rPr>
        <w:t>n schimb, dup</w:t>
      </w:r>
      <w:r w:rsidR="00BC078C" w:rsidRPr="00C14FDC">
        <w:rPr>
          <w:lang w:val="ro-RO"/>
        </w:rPr>
        <w:t>ă menopauză</w:t>
      </w:r>
      <w:r w:rsidR="0030468B">
        <w:rPr>
          <w:lang w:val="ro-RO"/>
        </w:rPr>
        <w:t>,</w:t>
      </w:r>
      <w:r w:rsidR="005846D5" w:rsidRPr="00C14FDC">
        <w:rPr>
          <w:lang w:val="ro-RO"/>
        </w:rPr>
        <w:t xml:space="preserve"> BCC devin mai frecvente la femei.</w:t>
      </w:r>
      <w:r w:rsidR="005437F3" w:rsidRPr="00C14FDC">
        <w:rPr>
          <w:lang w:val="ro-RO"/>
        </w:rPr>
        <w:t xml:space="preserve"> În ceea ce privește </w:t>
      </w:r>
      <w:r w:rsidR="004655D1">
        <w:rPr>
          <w:lang w:val="ro-RO"/>
        </w:rPr>
        <w:t>AVC</w:t>
      </w:r>
      <w:r w:rsidR="00E25DB2" w:rsidRPr="00C14FDC">
        <w:rPr>
          <w:lang w:val="ro-RO"/>
        </w:rPr>
        <w:t>,</w:t>
      </w:r>
      <w:r w:rsidR="00DB6854" w:rsidRPr="00C14FDC">
        <w:rPr>
          <w:lang w:val="ro-RO"/>
        </w:rPr>
        <w:t xml:space="preserve"> d</w:t>
      </w:r>
      <w:r w:rsidR="00EE4732" w:rsidRPr="00C14FDC">
        <w:rPr>
          <w:lang w:val="ro-RO"/>
        </w:rPr>
        <w:t xml:space="preserve">istribuția pe sexe este sensibil egală, dar există </w:t>
      </w:r>
      <w:r w:rsidR="000D32B5" w:rsidRPr="00C14FDC">
        <w:rPr>
          <w:lang w:val="ro-RO"/>
        </w:rPr>
        <w:t xml:space="preserve">o distribuție diferită a subtipurilor etiologice de AVC ischemice, cele </w:t>
      </w:r>
      <w:proofErr w:type="spellStart"/>
      <w:r w:rsidR="000D32B5" w:rsidRPr="00C14FDC">
        <w:rPr>
          <w:lang w:val="ro-RO"/>
        </w:rPr>
        <w:t>ateromatoase</w:t>
      </w:r>
      <w:proofErr w:type="spellEnd"/>
      <w:r w:rsidR="000D32B5" w:rsidRPr="00C14FDC">
        <w:rPr>
          <w:lang w:val="ro-RO"/>
        </w:rPr>
        <w:t xml:space="preserve"> fiind mai frecvente la sexul masculin, iar cele </w:t>
      </w:r>
      <w:proofErr w:type="spellStart"/>
      <w:r w:rsidR="000D32B5" w:rsidRPr="00C14FDC">
        <w:rPr>
          <w:lang w:val="ro-RO"/>
        </w:rPr>
        <w:t>cardioembolice</w:t>
      </w:r>
      <w:proofErr w:type="spellEnd"/>
      <w:r w:rsidR="00F87D8B" w:rsidRPr="00C14FDC">
        <w:rPr>
          <w:lang w:val="ro-RO"/>
        </w:rPr>
        <w:t xml:space="preserve"> la sexul feminin, în special după </w:t>
      </w:r>
      <w:r w:rsidR="00115DCB" w:rsidRPr="00C14FDC">
        <w:rPr>
          <w:lang w:val="ro-RO"/>
        </w:rPr>
        <w:t>vârsta de 75 de ani.</w:t>
      </w:r>
    </w:p>
    <w:p w14:paraId="7D402712" w14:textId="77777777" w:rsidR="009E56FA" w:rsidRPr="00C14FDC" w:rsidRDefault="009E56FA" w:rsidP="009E56FA">
      <w:pPr>
        <w:rPr>
          <w:lang w:val="ro-RO"/>
        </w:rPr>
      </w:pPr>
    </w:p>
    <w:p w14:paraId="644F732A" w14:textId="0CD88795" w:rsidR="003D7E8E" w:rsidRPr="00C14FDC" w:rsidRDefault="00764CC1" w:rsidP="009E56FA">
      <w:pPr>
        <w:rPr>
          <w:b/>
          <w:bCs/>
          <w:i/>
          <w:iCs/>
          <w:lang w:val="ro-RO"/>
        </w:rPr>
      </w:pPr>
      <w:r w:rsidRPr="00C14FDC">
        <w:rPr>
          <w:b/>
          <w:bCs/>
          <w:i/>
          <w:iCs/>
          <w:lang w:val="ro-RO"/>
        </w:rPr>
        <w:t>Factorii de risc modificabili</w:t>
      </w:r>
    </w:p>
    <w:p w14:paraId="2127DB32" w14:textId="1FB47320" w:rsidR="009E56FA" w:rsidRPr="00C14FDC" w:rsidRDefault="009E56FA" w:rsidP="009E56FA">
      <w:pPr>
        <w:rPr>
          <w:b/>
          <w:bCs/>
          <w:i/>
          <w:iCs/>
          <w:lang w:val="ro-RO"/>
        </w:rPr>
      </w:pPr>
      <w:r w:rsidRPr="00C14FDC">
        <w:rPr>
          <w:b/>
          <w:bCs/>
          <w:i/>
          <w:iCs/>
          <w:lang w:val="ro-RO"/>
        </w:rPr>
        <w:t>Fumatul</w:t>
      </w:r>
    </w:p>
    <w:p w14:paraId="4E41BCA4" w14:textId="5643CCAF" w:rsidR="009E56FA" w:rsidRPr="00C14FDC" w:rsidRDefault="009E56FA" w:rsidP="009E56FA">
      <w:pPr>
        <w:rPr>
          <w:lang w:val="ro-RO"/>
        </w:rPr>
      </w:pPr>
      <w:r w:rsidRPr="00C14FDC">
        <w:rPr>
          <w:lang w:val="ro-RO"/>
        </w:rPr>
        <w:t xml:space="preserve">Fumatul este una din cauzele de mortalitate </w:t>
      </w:r>
      <w:proofErr w:type="spellStart"/>
      <w:r w:rsidRPr="00C14FDC">
        <w:rPr>
          <w:lang w:val="ro-RO"/>
        </w:rPr>
        <w:t>şi</w:t>
      </w:r>
      <w:proofErr w:type="spellEnd"/>
      <w:r w:rsidRPr="00C14FDC">
        <w:rPr>
          <w:lang w:val="ro-RO"/>
        </w:rPr>
        <w:t xml:space="preserve"> morbiditate care pot fi evitate cel mai </w:t>
      </w:r>
      <w:proofErr w:type="spellStart"/>
      <w:r w:rsidRPr="00C14FDC">
        <w:rPr>
          <w:lang w:val="ro-RO"/>
        </w:rPr>
        <w:t>uşor</w:t>
      </w:r>
      <w:proofErr w:type="spellEnd"/>
      <w:r w:rsidRPr="00C14FDC">
        <w:rPr>
          <w:lang w:val="ro-RO"/>
        </w:rPr>
        <w:t xml:space="preserve">. Riscul de boală coronariană </w:t>
      </w:r>
      <w:r w:rsidR="00987639">
        <w:rPr>
          <w:lang w:val="ro-RO"/>
        </w:rPr>
        <w:t>ischemic</w:t>
      </w:r>
      <w:r w:rsidR="001E7DAB">
        <w:rPr>
          <w:lang w:val="ro-RO"/>
        </w:rPr>
        <w:t>ă</w:t>
      </w:r>
      <w:r w:rsidR="00987639">
        <w:rPr>
          <w:lang w:val="ro-RO"/>
        </w:rPr>
        <w:t xml:space="preserve"> </w:t>
      </w:r>
      <w:proofErr w:type="spellStart"/>
      <w:r w:rsidRPr="00C14FDC">
        <w:rPr>
          <w:lang w:val="ro-RO"/>
        </w:rPr>
        <w:t>creşte</w:t>
      </w:r>
      <w:proofErr w:type="spellEnd"/>
      <w:r w:rsidRPr="00C14FDC">
        <w:rPr>
          <w:lang w:val="ro-RO"/>
        </w:rPr>
        <w:t xml:space="preserve"> de două ori la fumători comparativ cu nefumătorii, iar două treimi din mor</w:t>
      </w:r>
      <w:r w:rsidR="001638F5" w:rsidRPr="00C14FDC">
        <w:rPr>
          <w:lang w:val="ro-RO"/>
        </w:rPr>
        <w:t>ț</w:t>
      </w:r>
      <w:r w:rsidRPr="00C14FDC">
        <w:rPr>
          <w:lang w:val="ro-RO"/>
        </w:rPr>
        <w:t>ile subite cardiace datorită sindroamelor coronariene acute apar la fumători. Nefumătorii trăiesc cu 8</w:t>
      </w:r>
      <w:r w:rsidR="002E054B" w:rsidRPr="00C14FDC">
        <w:rPr>
          <w:lang w:val="ro-RO"/>
        </w:rPr>
        <w:t>,</w:t>
      </w:r>
      <w:r w:rsidRPr="00C14FDC">
        <w:rPr>
          <w:lang w:val="ro-RO"/>
        </w:rPr>
        <w:t>66 (bărba</w:t>
      </w:r>
      <w:r w:rsidR="001638F5" w:rsidRPr="00C14FDC">
        <w:rPr>
          <w:lang w:val="ro-RO"/>
        </w:rPr>
        <w:t>ț</w:t>
      </w:r>
      <w:r w:rsidRPr="00C14FDC">
        <w:rPr>
          <w:lang w:val="ro-RO"/>
        </w:rPr>
        <w:t xml:space="preserve">ii) </w:t>
      </w:r>
      <w:proofErr w:type="spellStart"/>
      <w:r w:rsidRPr="00C14FDC">
        <w:rPr>
          <w:lang w:val="ro-RO"/>
        </w:rPr>
        <w:t>şi</w:t>
      </w:r>
      <w:proofErr w:type="spellEnd"/>
      <w:r w:rsidRPr="00C14FDC">
        <w:rPr>
          <w:lang w:val="ro-RO"/>
        </w:rPr>
        <w:t xml:space="preserve"> 7</w:t>
      </w:r>
      <w:r w:rsidR="002E054B" w:rsidRPr="00C14FDC">
        <w:rPr>
          <w:lang w:val="ro-RO"/>
        </w:rPr>
        <w:t>,</w:t>
      </w:r>
      <w:r w:rsidRPr="00C14FDC">
        <w:rPr>
          <w:lang w:val="ro-RO"/>
        </w:rPr>
        <w:t xml:space="preserve">59 (femeile) ani mai mult decât fumătorii </w:t>
      </w:r>
      <w:proofErr w:type="spellStart"/>
      <w:r w:rsidRPr="00C14FDC">
        <w:rPr>
          <w:lang w:val="ro-RO"/>
        </w:rPr>
        <w:t>şi</w:t>
      </w:r>
      <w:proofErr w:type="spellEnd"/>
      <w:r w:rsidRPr="00C14FDC">
        <w:rPr>
          <w:lang w:val="ro-RO"/>
        </w:rPr>
        <w:t xml:space="preserve"> mai mul</w:t>
      </w:r>
      <w:r w:rsidR="001638F5" w:rsidRPr="00C14FDC">
        <w:rPr>
          <w:lang w:val="ro-RO"/>
        </w:rPr>
        <w:t>ț</w:t>
      </w:r>
      <w:r w:rsidRPr="00C14FDC">
        <w:rPr>
          <w:lang w:val="ro-RO"/>
        </w:rPr>
        <w:t>i ani fără boală cardiovasculară: 2</w:t>
      </w:r>
      <w:r w:rsidR="002E054B" w:rsidRPr="00C14FDC">
        <w:rPr>
          <w:lang w:val="ro-RO"/>
        </w:rPr>
        <w:t>,</w:t>
      </w:r>
      <w:r w:rsidRPr="00C14FDC">
        <w:rPr>
          <w:lang w:val="ro-RO"/>
        </w:rPr>
        <w:t>43 ani pentru bărba</w:t>
      </w:r>
      <w:r w:rsidR="001638F5" w:rsidRPr="00C14FDC">
        <w:rPr>
          <w:lang w:val="ro-RO"/>
        </w:rPr>
        <w:t>ț</w:t>
      </w:r>
      <w:r w:rsidRPr="00C14FDC">
        <w:rPr>
          <w:lang w:val="ro-RO"/>
        </w:rPr>
        <w:t xml:space="preserve">i </w:t>
      </w:r>
      <w:proofErr w:type="spellStart"/>
      <w:r w:rsidRPr="00C14FDC">
        <w:rPr>
          <w:lang w:val="ro-RO"/>
        </w:rPr>
        <w:t>şi</w:t>
      </w:r>
      <w:proofErr w:type="spellEnd"/>
      <w:r w:rsidRPr="00C14FDC">
        <w:rPr>
          <w:lang w:val="ro-RO"/>
        </w:rPr>
        <w:t xml:space="preserve"> 2</w:t>
      </w:r>
      <w:r w:rsidR="002E054B" w:rsidRPr="00C14FDC">
        <w:rPr>
          <w:lang w:val="ro-RO"/>
        </w:rPr>
        <w:t>,</w:t>
      </w:r>
      <w:r w:rsidRPr="00C14FDC">
        <w:rPr>
          <w:lang w:val="ro-RO"/>
        </w:rPr>
        <w:t xml:space="preserve">66 ani pentru femei. Mai mult, dovezile recente arată că fumatul pasiv este la fel de nociv </w:t>
      </w:r>
      <w:r w:rsidR="00AB629F" w:rsidRPr="00C14FDC">
        <w:rPr>
          <w:lang w:val="ro-RO"/>
        </w:rPr>
        <w:t xml:space="preserve">ca </w:t>
      </w:r>
      <w:r w:rsidRPr="00C14FDC">
        <w:rPr>
          <w:lang w:val="ro-RO"/>
        </w:rPr>
        <w:t xml:space="preserve">fumatul activ, </w:t>
      </w:r>
      <w:r w:rsidR="000F2EC8" w:rsidRPr="00C14FDC">
        <w:rPr>
          <w:lang w:val="ro-RO"/>
        </w:rPr>
        <w:t>așadar</w:t>
      </w:r>
      <w:r w:rsidRPr="00C14FDC">
        <w:rPr>
          <w:lang w:val="ro-RO"/>
        </w:rPr>
        <w:t xml:space="preserve"> nu mai putem considera fumatul drept o alegere personală ci un pericol pentru sănătatea tuturor. Datele clinice ob</w:t>
      </w:r>
      <w:r w:rsidR="001638F5" w:rsidRPr="00C14FDC">
        <w:rPr>
          <w:lang w:val="ro-RO"/>
        </w:rPr>
        <w:t>ț</w:t>
      </w:r>
      <w:r w:rsidRPr="00C14FDC">
        <w:rPr>
          <w:lang w:val="ro-RO"/>
        </w:rPr>
        <w:t xml:space="preserve">inute în urma studiilor privind riscul </w:t>
      </w:r>
      <w:proofErr w:type="spellStart"/>
      <w:r w:rsidRPr="00C14FDC">
        <w:rPr>
          <w:lang w:val="ro-RO"/>
        </w:rPr>
        <w:t>aterosclerotic</w:t>
      </w:r>
      <w:proofErr w:type="spellEnd"/>
      <w:r w:rsidRPr="00C14FDC">
        <w:rPr>
          <w:lang w:val="ro-RO"/>
        </w:rPr>
        <w:t xml:space="preserve"> în comunită</w:t>
      </w:r>
      <w:r w:rsidR="001638F5" w:rsidRPr="00C14FDC">
        <w:rPr>
          <w:lang w:val="ro-RO"/>
        </w:rPr>
        <w:t>ț</w:t>
      </w:r>
      <w:r w:rsidRPr="00C14FDC">
        <w:rPr>
          <w:lang w:val="ro-RO"/>
        </w:rPr>
        <w:t xml:space="preserve">i au arătat că atât fumatul activ cât </w:t>
      </w:r>
      <w:proofErr w:type="spellStart"/>
      <w:r w:rsidRPr="00C14FDC">
        <w:rPr>
          <w:lang w:val="ro-RO"/>
        </w:rPr>
        <w:t>şi</w:t>
      </w:r>
      <w:proofErr w:type="spellEnd"/>
      <w:r w:rsidRPr="00C14FDC">
        <w:rPr>
          <w:lang w:val="ro-RO"/>
        </w:rPr>
        <w:t xml:space="preserve"> pasiv sunt asociate cu accelerarea procesul de </w:t>
      </w:r>
      <w:proofErr w:type="spellStart"/>
      <w:r w:rsidRPr="00C14FDC">
        <w:rPr>
          <w:lang w:val="ro-RO"/>
        </w:rPr>
        <w:t>ateroscleroză</w:t>
      </w:r>
      <w:proofErr w:type="spellEnd"/>
      <w:r w:rsidRPr="00C14FDC">
        <w:rPr>
          <w:lang w:val="ro-RO"/>
        </w:rPr>
        <w:t>.</w:t>
      </w:r>
      <w:r w:rsidR="00DB7B67">
        <w:rPr>
          <w:lang w:val="ro-RO"/>
        </w:rPr>
        <w:t xml:space="preserve"> Astfel, </w:t>
      </w:r>
      <w:r w:rsidR="00AA63C2">
        <w:rPr>
          <w:lang w:val="ro-RO"/>
        </w:rPr>
        <w:t>studiile epidemiologice</w:t>
      </w:r>
      <w:r w:rsidRPr="00C14FDC">
        <w:rPr>
          <w:lang w:val="ro-RO"/>
        </w:rPr>
        <w:t xml:space="preserve"> arată că fumatul pasiv </w:t>
      </w:r>
      <w:r w:rsidR="000F2EC8" w:rsidRPr="00C14FDC">
        <w:rPr>
          <w:lang w:val="ro-RO"/>
        </w:rPr>
        <w:t>crește</w:t>
      </w:r>
      <w:r w:rsidRPr="00C14FDC">
        <w:rPr>
          <w:lang w:val="ro-RO"/>
        </w:rPr>
        <w:t xml:space="preserve"> riscul de boală coronariană ischemică, dar </w:t>
      </w:r>
      <w:proofErr w:type="spellStart"/>
      <w:r w:rsidRPr="00C14FDC">
        <w:rPr>
          <w:lang w:val="ro-RO"/>
        </w:rPr>
        <w:t>şi</w:t>
      </w:r>
      <w:proofErr w:type="spellEnd"/>
      <w:r w:rsidRPr="00C14FDC">
        <w:rPr>
          <w:lang w:val="ro-RO"/>
        </w:rPr>
        <w:t xml:space="preserve"> faptul că un nefumător care </w:t>
      </w:r>
      <w:r w:rsidR="000F2EC8" w:rsidRPr="00C14FDC">
        <w:rPr>
          <w:lang w:val="ro-RO"/>
        </w:rPr>
        <w:t>locuiește</w:t>
      </w:r>
      <w:r w:rsidRPr="00C14FDC">
        <w:rPr>
          <w:lang w:val="ro-RO"/>
        </w:rPr>
        <w:t xml:space="preserve"> alături de un fumător are un risc mai crescut</w:t>
      </w:r>
      <w:r w:rsidR="004F0479" w:rsidRPr="004F0479">
        <w:rPr>
          <w:lang w:val="ro-RO"/>
        </w:rPr>
        <w:t xml:space="preserve"> </w:t>
      </w:r>
      <w:r w:rsidR="004F0479" w:rsidRPr="00C14FDC">
        <w:rPr>
          <w:lang w:val="ro-RO"/>
        </w:rPr>
        <w:t xml:space="preserve">de a face </w:t>
      </w:r>
      <w:r w:rsidR="004F0479">
        <w:rPr>
          <w:lang w:val="ro-RO"/>
        </w:rPr>
        <w:t>BCC</w:t>
      </w:r>
      <w:r w:rsidRPr="00C14FDC">
        <w:rPr>
          <w:lang w:val="ro-RO"/>
        </w:rPr>
        <w:t>, estimat la 30%</w:t>
      </w:r>
      <w:r w:rsidR="004F0479">
        <w:rPr>
          <w:lang w:val="ro-RO"/>
        </w:rPr>
        <w:t>.</w:t>
      </w:r>
      <w:r w:rsidRPr="00C14FDC">
        <w:rPr>
          <w:lang w:val="ro-RO"/>
        </w:rPr>
        <w:t xml:space="preserve"> În Statele Unite ale Americii, peste 5000 dintre decesele anuale datorate </w:t>
      </w:r>
      <w:r w:rsidR="00D62CCC">
        <w:rPr>
          <w:lang w:val="ro-RO"/>
        </w:rPr>
        <w:t>BCC</w:t>
      </w:r>
      <w:r w:rsidRPr="00C14FDC">
        <w:rPr>
          <w:lang w:val="ro-RO"/>
        </w:rPr>
        <w:t xml:space="preserve"> sunt legate de fumatul pasiv. Sunt necesare doze relativ mici de toxine inhalate de către fumătorii pasivi pentru a </w:t>
      </w:r>
      <w:proofErr w:type="spellStart"/>
      <w:r w:rsidRPr="00C14FDC">
        <w:rPr>
          <w:lang w:val="ro-RO"/>
        </w:rPr>
        <w:t>declanşa</w:t>
      </w:r>
      <w:proofErr w:type="spellEnd"/>
      <w:r w:rsidRPr="00C14FDC">
        <w:rPr>
          <w:lang w:val="ro-RO"/>
        </w:rPr>
        <w:t xml:space="preserve"> disfunc</w:t>
      </w:r>
      <w:r w:rsidR="001638F5" w:rsidRPr="00C14FDC">
        <w:rPr>
          <w:lang w:val="ro-RO"/>
        </w:rPr>
        <w:t>ț</w:t>
      </w:r>
      <w:r w:rsidRPr="00C14FDC">
        <w:rPr>
          <w:lang w:val="ro-RO"/>
        </w:rPr>
        <w:t xml:space="preserve">ia </w:t>
      </w:r>
      <w:proofErr w:type="spellStart"/>
      <w:r w:rsidRPr="00C14FDC">
        <w:rPr>
          <w:lang w:val="ro-RO"/>
        </w:rPr>
        <w:t>endotelială</w:t>
      </w:r>
      <w:proofErr w:type="spellEnd"/>
      <w:r w:rsidRPr="00C14FDC">
        <w:rPr>
          <w:lang w:val="ro-RO"/>
        </w:rPr>
        <w:t xml:space="preserve">, activare </w:t>
      </w:r>
      <w:proofErr w:type="spellStart"/>
      <w:r w:rsidRPr="00C14FDC">
        <w:rPr>
          <w:lang w:val="ro-RO"/>
        </w:rPr>
        <w:t>plachetară</w:t>
      </w:r>
      <w:proofErr w:type="spellEnd"/>
      <w:r w:rsidRPr="00C14FDC">
        <w:rPr>
          <w:lang w:val="ro-RO"/>
        </w:rPr>
        <w:t xml:space="preserve">, stres oxidativ </w:t>
      </w:r>
      <w:proofErr w:type="spellStart"/>
      <w:r w:rsidRPr="00C14FDC">
        <w:rPr>
          <w:lang w:val="ro-RO"/>
        </w:rPr>
        <w:t>şi</w:t>
      </w:r>
      <w:proofErr w:type="spellEnd"/>
      <w:r w:rsidRPr="00C14FDC">
        <w:rPr>
          <w:lang w:val="ro-RO"/>
        </w:rPr>
        <w:t xml:space="preserve"> reac</w:t>
      </w:r>
      <w:r w:rsidR="001638F5" w:rsidRPr="00C14FDC">
        <w:rPr>
          <w:lang w:val="ro-RO"/>
        </w:rPr>
        <w:t>ț</w:t>
      </w:r>
      <w:r w:rsidRPr="00C14FDC">
        <w:rPr>
          <w:lang w:val="ro-RO"/>
        </w:rPr>
        <w:t xml:space="preserve">ii inflamatorii asociate procesului de </w:t>
      </w:r>
      <w:proofErr w:type="spellStart"/>
      <w:r w:rsidRPr="00C14FDC">
        <w:rPr>
          <w:lang w:val="ro-RO"/>
        </w:rPr>
        <w:t>ateroscleroză</w:t>
      </w:r>
      <w:proofErr w:type="spellEnd"/>
      <w:r w:rsidRPr="00C14FDC">
        <w:rPr>
          <w:lang w:val="ro-RO"/>
        </w:rPr>
        <w:t xml:space="preserve">. Dar cel mai important, fumatul pasiv poate precipita </w:t>
      </w:r>
      <w:proofErr w:type="spellStart"/>
      <w:r w:rsidRPr="00C14FDC">
        <w:rPr>
          <w:lang w:val="ro-RO"/>
        </w:rPr>
        <w:t>aterotromboza</w:t>
      </w:r>
      <w:proofErr w:type="spellEnd"/>
      <w:r w:rsidRPr="00C14FDC">
        <w:rPr>
          <w:lang w:val="ro-RO"/>
        </w:rPr>
        <w:t>. To</w:t>
      </w:r>
      <w:r w:rsidR="001638F5" w:rsidRPr="00C14FDC">
        <w:rPr>
          <w:lang w:val="ro-RO"/>
        </w:rPr>
        <w:t>ț</w:t>
      </w:r>
      <w:r w:rsidRPr="00C14FDC">
        <w:rPr>
          <w:lang w:val="ro-RO"/>
        </w:rPr>
        <w:t>i fumătorii ar trebui încuraja</w:t>
      </w:r>
      <w:r w:rsidR="001638F5" w:rsidRPr="00C14FDC">
        <w:rPr>
          <w:lang w:val="ro-RO"/>
        </w:rPr>
        <w:t>ț</w:t>
      </w:r>
      <w:r w:rsidRPr="00C14FDC">
        <w:rPr>
          <w:lang w:val="ro-RO"/>
        </w:rPr>
        <w:t>i să renun</w:t>
      </w:r>
      <w:r w:rsidR="001638F5" w:rsidRPr="00C14FDC">
        <w:rPr>
          <w:lang w:val="ro-RO"/>
        </w:rPr>
        <w:t>ț</w:t>
      </w:r>
      <w:r w:rsidRPr="00C14FDC">
        <w:rPr>
          <w:lang w:val="ro-RO"/>
        </w:rPr>
        <w:t xml:space="preserve">e la fumat, mai ales că </w:t>
      </w:r>
      <w:r w:rsidR="001921E3" w:rsidRPr="00C14FDC">
        <w:rPr>
          <w:lang w:val="ro-RO"/>
        </w:rPr>
        <w:t>beneficiile</w:t>
      </w:r>
      <w:r w:rsidRPr="00C14FDC">
        <w:rPr>
          <w:lang w:val="ro-RO"/>
        </w:rPr>
        <w:t xml:space="preserve"> sunt enorme, indiferent de vârstă. Reducerea fumatul nu poate fi considerată o alternativă la renun</w:t>
      </w:r>
      <w:r w:rsidR="001638F5" w:rsidRPr="00C14FDC">
        <w:rPr>
          <w:lang w:val="ro-RO"/>
        </w:rPr>
        <w:t>ț</w:t>
      </w:r>
      <w:r w:rsidRPr="00C14FDC">
        <w:rPr>
          <w:lang w:val="ro-RO"/>
        </w:rPr>
        <w:t>area la fumat</w:t>
      </w:r>
      <w:r w:rsidR="00E71B98" w:rsidRPr="00C14FDC">
        <w:rPr>
          <w:lang w:val="ro-RO"/>
        </w:rPr>
        <w:t>,</w:t>
      </w:r>
      <w:r w:rsidRPr="00C14FDC">
        <w:rPr>
          <w:lang w:val="ro-RO"/>
        </w:rPr>
        <w:t xml:space="preserve"> deoarece nu s-a demonstrat ca va duce în final la renun</w:t>
      </w:r>
      <w:r w:rsidR="001638F5" w:rsidRPr="00C14FDC">
        <w:rPr>
          <w:lang w:val="ro-RO"/>
        </w:rPr>
        <w:t>ț</w:t>
      </w:r>
      <w:r w:rsidRPr="00C14FDC">
        <w:rPr>
          <w:lang w:val="ro-RO"/>
        </w:rPr>
        <w:t>area completă la fumat. Pe de altă parte beneficiile renun</w:t>
      </w:r>
      <w:r w:rsidR="001638F5" w:rsidRPr="00C14FDC">
        <w:rPr>
          <w:lang w:val="ro-RO"/>
        </w:rPr>
        <w:t>ț</w:t>
      </w:r>
      <w:r w:rsidRPr="00C14FDC">
        <w:rPr>
          <w:lang w:val="ro-RO"/>
        </w:rPr>
        <w:t>ării la fumat au fost amplu studiate: renun</w:t>
      </w:r>
      <w:r w:rsidR="001638F5" w:rsidRPr="00C14FDC">
        <w:rPr>
          <w:lang w:val="ro-RO"/>
        </w:rPr>
        <w:t>ț</w:t>
      </w:r>
      <w:r w:rsidRPr="00C14FDC">
        <w:rPr>
          <w:lang w:val="ro-RO"/>
        </w:rPr>
        <w:t xml:space="preserve">area la fumat după </w:t>
      </w:r>
      <w:r w:rsidR="00D62CCC">
        <w:rPr>
          <w:lang w:val="ro-RO"/>
        </w:rPr>
        <w:t>un IMA</w:t>
      </w:r>
      <w:r w:rsidRPr="00C14FDC">
        <w:rPr>
          <w:lang w:val="ro-RO"/>
        </w:rPr>
        <w:t xml:space="preserve"> scade </w:t>
      </w:r>
      <w:r w:rsidR="000F2EC8" w:rsidRPr="00C14FDC">
        <w:rPr>
          <w:lang w:val="ro-RO"/>
        </w:rPr>
        <w:t>mortalitatea</w:t>
      </w:r>
      <w:r w:rsidRPr="00C14FDC">
        <w:rPr>
          <w:lang w:val="ro-RO"/>
        </w:rPr>
        <w:t xml:space="preserve"> cu </w:t>
      </w:r>
      <w:r w:rsidR="001501A5" w:rsidRPr="00C14FDC">
        <w:rPr>
          <w:lang w:val="ro-RO"/>
        </w:rPr>
        <w:t>cca o treime,</w:t>
      </w:r>
      <w:r w:rsidRPr="00C14FDC">
        <w:rPr>
          <w:lang w:val="ro-RO"/>
        </w:rPr>
        <w:t xml:space="preserve"> comparativ cu cei care continuă să fumeze.</w:t>
      </w:r>
      <w:r w:rsidR="00250F4B">
        <w:rPr>
          <w:lang w:val="ro-RO"/>
        </w:rPr>
        <w:t xml:space="preserve"> </w:t>
      </w:r>
      <w:r w:rsidR="001E7DAB">
        <w:rPr>
          <w:lang w:val="ro-RO"/>
        </w:rPr>
        <w:t>Totodată</w:t>
      </w:r>
      <w:r w:rsidR="00250F4B">
        <w:rPr>
          <w:lang w:val="ro-RO"/>
        </w:rPr>
        <w:t xml:space="preserve">, </w:t>
      </w:r>
      <w:r w:rsidR="00CC224F" w:rsidRPr="00C14FDC">
        <w:rPr>
          <w:lang w:val="ro-RO"/>
        </w:rPr>
        <w:t xml:space="preserve">studiile </w:t>
      </w:r>
      <w:r w:rsidR="00B266EC" w:rsidRPr="00C14FDC">
        <w:rPr>
          <w:lang w:val="ro-RO"/>
        </w:rPr>
        <w:t xml:space="preserve">epidemiologice au identificat fumatul drept un potențial factor de </w:t>
      </w:r>
      <w:r w:rsidR="00DB6854" w:rsidRPr="00C14FDC">
        <w:rPr>
          <w:lang w:val="ro-RO"/>
        </w:rPr>
        <w:t>r</w:t>
      </w:r>
      <w:r w:rsidR="00B266EC" w:rsidRPr="00C14FDC">
        <w:rPr>
          <w:lang w:val="ro-RO"/>
        </w:rPr>
        <w:t>isc pentru AVC, acesta fiind asociat cu o creștere a riscului de 2</w:t>
      </w:r>
      <w:r w:rsidR="000F558E" w:rsidRPr="00C14FDC">
        <w:rPr>
          <w:lang w:val="ro-RO"/>
        </w:rPr>
        <w:t xml:space="preserve"> ori pentru AVC ischemic și de 2-4 ori pentru AVC hemoragic</w:t>
      </w:r>
      <w:r w:rsidR="00250F4B">
        <w:rPr>
          <w:lang w:val="ro-RO"/>
        </w:rPr>
        <w:t>,</w:t>
      </w:r>
      <w:r w:rsidR="000F558E" w:rsidRPr="00C14FDC">
        <w:rPr>
          <w:lang w:val="ro-RO"/>
        </w:rPr>
        <w:t xml:space="preserve"> inclusiv hemoragia </w:t>
      </w:r>
      <w:proofErr w:type="spellStart"/>
      <w:r w:rsidR="000F558E" w:rsidRPr="00C14FDC">
        <w:rPr>
          <w:lang w:val="ro-RO"/>
        </w:rPr>
        <w:t>subarahnoidiană</w:t>
      </w:r>
      <w:proofErr w:type="spellEnd"/>
      <w:r w:rsidR="000F558E" w:rsidRPr="00C14FDC">
        <w:rPr>
          <w:lang w:val="ro-RO"/>
        </w:rPr>
        <w:t>.</w:t>
      </w:r>
      <w:r w:rsidR="00781028" w:rsidRPr="00C14FDC">
        <w:rPr>
          <w:lang w:val="ro-RO"/>
        </w:rPr>
        <w:t xml:space="preserve"> </w:t>
      </w:r>
    </w:p>
    <w:p w14:paraId="647F43D0" w14:textId="77777777" w:rsidR="0015202D" w:rsidRPr="00C14FDC" w:rsidRDefault="0015202D" w:rsidP="009E56FA">
      <w:pPr>
        <w:rPr>
          <w:b/>
          <w:bCs/>
          <w:i/>
          <w:iCs/>
          <w:lang w:val="ro-RO"/>
        </w:rPr>
      </w:pPr>
    </w:p>
    <w:p w14:paraId="4AEEC34F" w14:textId="2F18C661" w:rsidR="009E56FA" w:rsidRPr="00C14FDC" w:rsidRDefault="009E56FA" w:rsidP="009E56FA">
      <w:pPr>
        <w:rPr>
          <w:b/>
          <w:bCs/>
          <w:i/>
          <w:iCs/>
          <w:lang w:val="ro-RO"/>
        </w:rPr>
      </w:pPr>
      <w:r w:rsidRPr="00C14FDC">
        <w:rPr>
          <w:b/>
          <w:bCs/>
          <w:i/>
          <w:iCs/>
          <w:lang w:val="ro-RO"/>
        </w:rPr>
        <w:t xml:space="preserve">Dieta </w:t>
      </w:r>
    </w:p>
    <w:p w14:paraId="44C77E79" w14:textId="1C00C00D" w:rsidR="009E56FA" w:rsidRPr="00C14FDC" w:rsidRDefault="009E56FA" w:rsidP="009E56FA">
      <w:pPr>
        <w:rPr>
          <w:lang w:val="ro-RO"/>
        </w:rPr>
      </w:pPr>
      <w:r w:rsidRPr="00C14FDC">
        <w:rPr>
          <w:lang w:val="ro-RO"/>
        </w:rPr>
        <w:t>Rolul nutri</w:t>
      </w:r>
      <w:r w:rsidR="001638F5" w:rsidRPr="00C14FDC">
        <w:rPr>
          <w:lang w:val="ro-RO"/>
        </w:rPr>
        <w:t>ț</w:t>
      </w:r>
      <w:r w:rsidRPr="00C14FDC">
        <w:rPr>
          <w:lang w:val="ro-RO"/>
        </w:rPr>
        <w:t>iei în preven</w:t>
      </w:r>
      <w:r w:rsidR="001638F5" w:rsidRPr="00C14FDC">
        <w:rPr>
          <w:lang w:val="ro-RO"/>
        </w:rPr>
        <w:t>ț</w:t>
      </w:r>
      <w:r w:rsidRPr="00C14FDC">
        <w:rPr>
          <w:lang w:val="ro-RO"/>
        </w:rPr>
        <w:t xml:space="preserve">ia </w:t>
      </w:r>
      <w:r w:rsidR="00897971">
        <w:rPr>
          <w:lang w:val="ro-RO"/>
        </w:rPr>
        <w:t>BCC</w:t>
      </w:r>
      <w:r w:rsidRPr="00C14FDC">
        <w:rPr>
          <w:lang w:val="ro-RO"/>
        </w:rPr>
        <w:t xml:space="preserve"> a fost îndelung studiat </w:t>
      </w:r>
      <w:proofErr w:type="spellStart"/>
      <w:r w:rsidRPr="00C14FDC">
        <w:rPr>
          <w:lang w:val="ro-RO"/>
        </w:rPr>
        <w:t>şi</w:t>
      </w:r>
      <w:proofErr w:type="spellEnd"/>
      <w:r w:rsidRPr="00C14FDC">
        <w:rPr>
          <w:lang w:val="ro-RO"/>
        </w:rPr>
        <w:t xml:space="preserve"> există dovezi clare care arată că dieta influen</w:t>
      </w:r>
      <w:r w:rsidR="001638F5" w:rsidRPr="00C14FDC">
        <w:rPr>
          <w:lang w:val="ro-RO"/>
        </w:rPr>
        <w:t>ț</w:t>
      </w:r>
      <w:r w:rsidRPr="00C14FDC">
        <w:rPr>
          <w:lang w:val="ro-RO"/>
        </w:rPr>
        <w:t xml:space="preserve">ează </w:t>
      </w:r>
      <w:proofErr w:type="spellStart"/>
      <w:r w:rsidRPr="00C14FDC">
        <w:rPr>
          <w:lang w:val="ro-RO"/>
        </w:rPr>
        <w:t>aterogeneza</w:t>
      </w:r>
      <w:proofErr w:type="spellEnd"/>
      <w:r w:rsidRPr="00C14FDC">
        <w:rPr>
          <w:lang w:val="ro-RO"/>
        </w:rPr>
        <w:t xml:space="preserve"> fie direct</w:t>
      </w:r>
      <w:r w:rsidR="001501A5" w:rsidRPr="00C14FDC">
        <w:rPr>
          <w:lang w:val="ro-RO"/>
        </w:rPr>
        <w:t>,</w:t>
      </w:r>
      <w:r w:rsidRPr="00C14FDC">
        <w:rPr>
          <w:lang w:val="ro-RO"/>
        </w:rPr>
        <w:t xml:space="preserve"> fie prin efectele asupra factorilor de risc tradi</w:t>
      </w:r>
      <w:r w:rsidR="001638F5" w:rsidRPr="00C14FDC">
        <w:rPr>
          <w:lang w:val="ro-RO"/>
        </w:rPr>
        <w:t>ț</w:t>
      </w:r>
      <w:r w:rsidRPr="00C14FDC">
        <w:rPr>
          <w:lang w:val="ro-RO"/>
        </w:rPr>
        <w:t>ionali precum nivelul lipidelor în sânge, tensiunea arterială sau valoarea glicemiei.</w:t>
      </w:r>
    </w:p>
    <w:p w14:paraId="1B41B892" w14:textId="77777777" w:rsidR="00EE3D11" w:rsidRPr="00C14FDC" w:rsidRDefault="00EE3D11" w:rsidP="009E56FA">
      <w:pPr>
        <w:rPr>
          <w:lang w:val="ro-RO"/>
        </w:rPr>
      </w:pPr>
    </w:p>
    <w:p w14:paraId="208A6494" w14:textId="425A56E6" w:rsidR="009E56FA" w:rsidRPr="00C14FDC" w:rsidRDefault="00542AF3" w:rsidP="009E56FA">
      <w:pPr>
        <w:rPr>
          <w:lang w:val="ro-RO"/>
        </w:rPr>
      </w:pPr>
      <w:r w:rsidRPr="00C14FDC">
        <w:rPr>
          <w:i/>
          <w:iCs/>
          <w:lang w:val="ro-RO"/>
        </w:rPr>
        <w:t xml:space="preserve">Acizii </w:t>
      </w:r>
      <w:r w:rsidR="000270B8" w:rsidRPr="00C14FDC">
        <w:rPr>
          <w:i/>
          <w:iCs/>
          <w:lang w:val="ro-RO"/>
        </w:rPr>
        <w:t>grași</w:t>
      </w:r>
      <w:r w:rsidRPr="00C14FDC">
        <w:rPr>
          <w:i/>
          <w:iCs/>
          <w:lang w:val="ro-RO"/>
        </w:rPr>
        <w:t xml:space="preserve"> </w:t>
      </w:r>
      <w:proofErr w:type="spellStart"/>
      <w:r w:rsidRPr="00C14FDC">
        <w:rPr>
          <w:i/>
          <w:iCs/>
          <w:lang w:val="ro-RO"/>
        </w:rPr>
        <w:t>polinesatura</w:t>
      </w:r>
      <w:r w:rsidR="000270B8" w:rsidRPr="00C14FDC">
        <w:rPr>
          <w:i/>
          <w:iCs/>
          <w:lang w:val="ro-RO"/>
        </w:rPr>
        <w:t>ț</w:t>
      </w:r>
      <w:r w:rsidRPr="00C14FDC">
        <w:rPr>
          <w:i/>
          <w:iCs/>
          <w:lang w:val="ro-RO"/>
        </w:rPr>
        <w:t>i</w:t>
      </w:r>
      <w:proofErr w:type="spellEnd"/>
      <w:r w:rsidR="00D92BB0">
        <w:rPr>
          <w:lang w:val="ro-RO"/>
        </w:rPr>
        <w:t xml:space="preserve">. </w:t>
      </w:r>
      <w:r w:rsidR="009E56FA" w:rsidRPr="00C14FDC">
        <w:rPr>
          <w:lang w:val="ro-RO"/>
        </w:rPr>
        <w:t xml:space="preserve">În ceea ce </w:t>
      </w:r>
      <w:r w:rsidR="00171C24" w:rsidRPr="00C14FDC">
        <w:rPr>
          <w:lang w:val="ro-RO"/>
        </w:rPr>
        <w:t>privește</w:t>
      </w:r>
      <w:r w:rsidR="009E56FA" w:rsidRPr="00C14FDC">
        <w:rPr>
          <w:lang w:val="ro-RO"/>
        </w:rPr>
        <w:t xml:space="preserve"> efectul direct al alimenta</w:t>
      </w:r>
      <w:r w:rsidR="001638F5" w:rsidRPr="00C14FDC">
        <w:rPr>
          <w:lang w:val="ro-RO"/>
        </w:rPr>
        <w:t>ț</w:t>
      </w:r>
      <w:r w:rsidR="009E56FA" w:rsidRPr="00C14FDC">
        <w:rPr>
          <w:lang w:val="ro-RO"/>
        </w:rPr>
        <w:t xml:space="preserve">iei asupra riscului cardiovascular, acizi </w:t>
      </w:r>
      <w:proofErr w:type="spellStart"/>
      <w:r w:rsidR="009E56FA" w:rsidRPr="00C14FDC">
        <w:rPr>
          <w:lang w:val="ro-RO"/>
        </w:rPr>
        <w:t>graşi</w:t>
      </w:r>
      <w:proofErr w:type="spellEnd"/>
      <w:r w:rsidR="009E56FA" w:rsidRPr="00C14FDC">
        <w:rPr>
          <w:lang w:val="ro-RO"/>
        </w:rPr>
        <w:t xml:space="preserve"> satura</w:t>
      </w:r>
      <w:r w:rsidR="001638F5" w:rsidRPr="00C14FDC">
        <w:rPr>
          <w:lang w:val="ro-RO"/>
        </w:rPr>
        <w:t>ț</w:t>
      </w:r>
      <w:r w:rsidR="009E56FA" w:rsidRPr="00C14FDC">
        <w:rPr>
          <w:lang w:val="ro-RO"/>
        </w:rPr>
        <w:t>i au cel mai mare impact asupra LDL</w:t>
      </w:r>
      <w:r w:rsidR="00D92BB0">
        <w:rPr>
          <w:lang w:val="ro-RO"/>
        </w:rPr>
        <w:t>-</w:t>
      </w:r>
      <w:r w:rsidR="009E56FA" w:rsidRPr="00C14FDC">
        <w:rPr>
          <w:lang w:val="ro-RO"/>
        </w:rPr>
        <w:t>colesterol</w:t>
      </w:r>
      <w:r w:rsidR="00056839" w:rsidRPr="00C14FDC">
        <w:rPr>
          <w:lang w:val="ro-RO"/>
        </w:rPr>
        <w:t>.</w:t>
      </w:r>
      <w:r w:rsidR="009E56FA" w:rsidRPr="00C14FDC">
        <w:rPr>
          <w:lang w:val="ro-RO"/>
        </w:rPr>
        <w:t xml:space="preserve"> Acizii </w:t>
      </w:r>
      <w:proofErr w:type="spellStart"/>
      <w:r w:rsidR="009E56FA" w:rsidRPr="00C14FDC">
        <w:rPr>
          <w:lang w:val="ro-RO"/>
        </w:rPr>
        <w:t>graşi</w:t>
      </w:r>
      <w:proofErr w:type="spellEnd"/>
      <w:r w:rsidR="009E56FA" w:rsidRPr="00C14FDC">
        <w:rPr>
          <w:lang w:val="ro-RO"/>
        </w:rPr>
        <w:t xml:space="preserve"> </w:t>
      </w:r>
      <w:proofErr w:type="spellStart"/>
      <w:r w:rsidR="009E56FA" w:rsidRPr="00C14FDC">
        <w:rPr>
          <w:lang w:val="ro-RO"/>
        </w:rPr>
        <w:t>polinesatura</w:t>
      </w:r>
      <w:r w:rsidR="001638F5" w:rsidRPr="00C14FDC">
        <w:rPr>
          <w:lang w:val="ro-RO"/>
        </w:rPr>
        <w:t>ț</w:t>
      </w:r>
      <w:r w:rsidR="009E56FA" w:rsidRPr="00C14FDC">
        <w:rPr>
          <w:lang w:val="ro-RO"/>
        </w:rPr>
        <w:t>i</w:t>
      </w:r>
      <w:proofErr w:type="spellEnd"/>
      <w:r w:rsidR="009E56FA" w:rsidRPr="00C14FDC">
        <w:rPr>
          <w:lang w:val="ro-RO"/>
        </w:rPr>
        <w:t xml:space="preserve"> n-3 nu au în sine un efect </w:t>
      </w:r>
      <w:proofErr w:type="spellStart"/>
      <w:r w:rsidR="009E56FA" w:rsidRPr="00C14FDC">
        <w:rPr>
          <w:lang w:val="ro-RO"/>
        </w:rPr>
        <w:t>hipocolesterolemiant</w:t>
      </w:r>
      <w:proofErr w:type="spellEnd"/>
      <w:r w:rsidR="009E56FA" w:rsidRPr="00C14FDC">
        <w:rPr>
          <w:lang w:val="ro-RO"/>
        </w:rPr>
        <w:t xml:space="preserve"> direct, dar s-a demonstrat că </w:t>
      </w:r>
      <w:proofErr w:type="spellStart"/>
      <w:r w:rsidR="009E56FA" w:rsidRPr="00C14FDC">
        <w:rPr>
          <w:lang w:val="ro-RO"/>
        </w:rPr>
        <w:t>peştele</w:t>
      </w:r>
      <w:proofErr w:type="spellEnd"/>
      <w:r w:rsidR="009E56FA" w:rsidRPr="00C14FDC">
        <w:rPr>
          <w:lang w:val="ro-RO"/>
        </w:rPr>
        <w:t xml:space="preserve"> în dieta pacien</w:t>
      </w:r>
      <w:r w:rsidR="001638F5" w:rsidRPr="00C14FDC">
        <w:rPr>
          <w:lang w:val="ro-RO"/>
        </w:rPr>
        <w:t>ț</w:t>
      </w:r>
      <w:r w:rsidR="009E56FA" w:rsidRPr="00C14FDC">
        <w:rPr>
          <w:lang w:val="ro-RO"/>
        </w:rPr>
        <w:t xml:space="preserve">ilor reduce </w:t>
      </w:r>
      <w:r w:rsidR="009E56FA" w:rsidRPr="00C14FDC">
        <w:rPr>
          <w:lang w:val="ro-RO"/>
        </w:rPr>
        <w:lastRenderedPageBreak/>
        <w:t xml:space="preserve">riscul cardiovascular, independent de un efect asupra lipidelor plasmatice. Fibrele (mai ales cele solubile) care se găsesc în legume, fructe </w:t>
      </w:r>
      <w:proofErr w:type="spellStart"/>
      <w:r w:rsidR="009E56FA" w:rsidRPr="00C14FDC">
        <w:rPr>
          <w:lang w:val="ro-RO"/>
        </w:rPr>
        <w:t>şi</w:t>
      </w:r>
      <w:proofErr w:type="spellEnd"/>
      <w:r w:rsidR="009E56FA" w:rsidRPr="00C14FDC">
        <w:rPr>
          <w:lang w:val="ro-RO"/>
        </w:rPr>
        <w:t xml:space="preserve"> cereale au un efect direct </w:t>
      </w:r>
      <w:proofErr w:type="spellStart"/>
      <w:r w:rsidR="009E56FA" w:rsidRPr="00C14FDC">
        <w:rPr>
          <w:lang w:val="ro-RO"/>
        </w:rPr>
        <w:t>hipocolesterolemiant</w:t>
      </w:r>
      <w:proofErr w:type="spellEnd"/>
      <w:r w:rsidR="009E56FA" w:rsidRPr="00C14FDC">
        <w:rPr>
          <w:lang w:val="ro-RO"/>
        </w:rPr>
        <w:t>. Studiile au demonstrat că o scădere a LDL – colesterol cu 1</w:t>
      </w:r>
      <w:r w:rsidR="002E054B" w:rsidRPr="00C14FDC">
        <w:rPr>
          <w:lang w:val="ro-RO"/>
        </w:rPr>
        <w:t>,</w:t>
      </w:r>
      <w:r w:rsidR="009E56FA" w:rsidRPr="00C14FDC">
        <w:rPr>
          <w:lang w:val="ro-RO"/>
        </w:rPr>
        <w:t>0 mmol/L (40 mg/</w:t>
      </w:r>
      <w:proofErr w:type="spellStart"/>
      <w:r w:rsidR="009E56FA" w:rsidRPr="00C14FDC">
        <w:rPr>
          <w:lang w:val="ro-RO"/>
        </w:rPr>
        <w:t>dL</w:t>
      </w:r>
      <w:proofErr w:type="spellEnd"/>
      <w:r w:rsidR="009E56FA" w:rsidRPr="00C14FDC">
        <w:rPr>
          <w:lang w:val="ro-RO"/>
        </w:rPr>
        <w:t>) se asociază cu o scădere de 22% a mortalită</w:t>
      </w:r>
      <w:r w:rsidR="001638F5" w:rsidRPr="00C14FDC">
        <w:rPr>
          <w:lang w:val="ro-RO"/>
        </w:rPr>
        <w:t>ț</w:t>
      </w:r>
      <w:r w:rsidR="009E56FA" w:rsidRPr="00C14FDC">
        <w:rPr>
          <w:lang w:val="ro-RO"/>
        </w:rPr>
        <w:t xml:space="preserve">ii </w:t>
      </w:r>
      <w:proofErr w:type="spellStart"/>
      <w:r w:rsidR="009E56FA" w:rsidRPr="00C14FDC">
        <w:rPr>
          <w:lang w:val="ro-RO"/>
        </w:rPr>
        <w:t>şi</w:t>
      </w:r>
      <w:proofErr w:type="spellEnd"/>
      <w:r w:rsidR="009E56FA" w:rsidRPr="00C14FDC">
        <w:rPr>
          <w:lang w:val="ro-RO"/>
        </w:rPr>
        <w:t xml:space="preserve"> morbidită</w:t>
      </w:r>
      <w:r w:rsidR="001638F5" w:rsidRPr="00C14FDC">
        <w:rPr>
          <w:lang w:val="ro-RO"/>
        </w:rPr>
        <w:t>ț</w:t>
      </w:r>
      <w:r w:rsidR="009E56FA" w:rsidRPr="00C14FDC">
        <w:rPr>
          <w:lang w:val="ro-RO"/>
        </w:rPr>
        <w:t>ii cardiovasculare.</w:t>
      </w:r>
      <w:r w:rsidR="00376248">
        <w:rPr>
          <w:lang w:val="ro-RO"/>
        </w:rPr>
        <w:t xml:space="preserve"> </w:t>
      </w:r>
      <w:r w:rsidR="009E56FA" w:rsidRPr="00C14FDC">
        <w:rPr>
          <w:lang w:val="ro-RO"/>
        </w:rPr>
        <w:t xml:space="preserve">Un alt efect al unei dietei corespunzătoare, bogată în </w:t>
      </w:r>
      <w:r w:rsidR="00657A69" w:rsidRPr="00C14FDC">
        <w:rPr>
          <w:lang w:val="ro-RO"/>
        </w:rPr>
        <w:t xml:space="preserve">acizi </w:t>
      </w:r>
      <w:proofErr w:type="spellStart"/>
      <w:r w:rsidR="00657A69" w:rsidRPr="00C14FDC">
        <w:rPr>
          <w:lang w:val="ro-RO"/>
        </w:rPr>
        <w:t>grasi</w:t>
      </w:r>
      <w:proofErr w:type="spellEnd"/>
      <w:r w:rsidR="00657A69" w:rsidRPr="00C14FDC">
        <w:rPr>
          <w:lang w:val="ro-RO"/>
        </w:rPr>
        <w:t xml:space="preserve"> </w:t>
      </w:r>
      <w:proofErr w:type="spellStart"/>
      <w:r w:rsidR="00657A69" w:rsidRPr="00C14FDC">
        <w:rPr>
          <w:lang w:val="ro-RO"/>
        </w:rPr>
        <w:t>polinesaturati</w:t>
      </w:r>
      <w:proofErr w:type="spellEnd"/>
      <w:r w:rsidR="00657A69" w:rsidRPr="00C14FDC">
        <w:rPr>
          <w:lang w:val="ro-RO"/>
        </w:rPr>
        <w:t>,</w:t>
      </w:r>
      <w:r w:rsidR="009E56FA" w:rsidRPr="00C14FDC">
        <w:rPr>
          <w:lang w:val="ro-RO"/>
        </w:rPr>
        <w:t xml:space="preserve"> este că </w:t>
      </w:r>
      <w:r w:rsidR="00840326" w:rsidRPr="00C14FDC">
        <w:rPr>
          <w:lang w:val="ro-RO"/>
        </w:rPr>
        <w:t>îmbunătățește</w:t>
      </w:r>
      <w:r w:rsidR="009E56FA" w:rsidRPr="00C14FDC">
        <w:rPr>
          <w:lang w:val="ro-RO"/>
        </w:rPr>
        <w:t xml:space="preserve"> sensibilitatea </w:t>
      </w:r>
      <w:r w:rsidR="001638F5" w:rsidRPr="00C14FDC">
        <w:rPr>
          <w:lang w:val="ro-RO"/>
        </w:rPr>
        <w:t>ț</w:t>
      </w:r>
      <w:r w:rsidR="009E56FA" w:rsidRPr="00C14FDC">
        <w:rPr>
          <w:lang w:val="ro-RO"/>
        </w:rPr>
        <w:t xml:space="preserve">esuturilor la insulină, comparativ cu dieta bogată în acizi </w:t>
      </w:r>
      <w:proofErr w:type="spellStart"/>
      <w:r w:rsidR="009E56FA" w:rsidRPr="00C14FDC">
        <w:rPr>
          <w:lang w:val="ro-RO"/>
        </w:rPr>
        <w:t>graşi</w:t>
      </w:r>
      <w:proofErr w:type="spellEnd"/>
      <w:r w:rsidR="009E56FA" w:rsidRPr="00C14FDC">
        <w:rPr>
          <w:lang w:val="ro-RO"/>
        </w:rPr>
        <w:t xml:space="preserve"> satura</w:t>
      </w:r>
      <w:r w:rsidR="001638F5" w:rsidRPr="00C14FDC">
        <w:rPr>
          <w:lang w:val="ro-RO"/>
        </w:rPr>
        <w:t>ț</w:t>
      </w:r>
      <w:r w:rsidR="009E56FA" w:rsidRPr="00C14FDC">
        <w:rPr>
          <w:lang w:val="ro-RO"/>
        </w:rPr>
        <w:t xml:space="preserve">i. Acest lucru se corelează </w:t>
      </w:r>
      <w:proofErr w:type="spellStart"/>
      <w:r w:rsidR="009E56FA" w:rsidRPr="00C14FDC">
        <w:rPr>
          <w:lang w:val="ro-RO"/>
        </w:rPr>
        <w:t>şi</w:t>
      </w:r>
      <w:proofErr w:type="spellEnd"/>
      <w:r w:rsidR="009E56FA" w:rsidRPr="00C14FDC">
        <w:rPr>
          <w:lang w:val="ro-RO"/>
        </w:rPr>
        <w:t xml:space="preserve"> cu o scădere a trigliceridelor, mai ales în perioada post-prandială. </w:t>
      </w:r>
    </w:p>
    <w:p w14:paraId="13061EC6" w14:textId="77777777" w:rsidR="009E56FA" w:rsidRPr="00C14FDC" w:rsidRDefault="009E56FA" w:rsidP="009E56FA">
      <w:pPr>
        <w:rPr>
          <w:lang w:val="ro-RO"/>
        </w:rPr>
      </w:pPr>
    </w:p>
    <w:p w14:paraId="5B11C8C4" w14:textId="55A8BE79" w:rsidR="009E56FA" w:rsidRPr="00C14FDC" w:rsidRDefault="009E56FA" w:rsidP="009E56FA">
      <w:pPr>
        <w:rPr>
          <w:lang w:val="ro-RO"/>
        </w:rPr>
      </w:pPr>
      <w:r w:rsidRPr="00C14FDC">
        <w:rPr>
          <w:i/>
          <w:iCs/>
          <w:lang w:val="ro-RO"/>
        </w:rPr>
        <w:t>Sarea</w:t>
      </w:r>
      <w:r w:rsidR="00F56661">
        <w:rPr>
          <w:lang w:val="ro-RO"/>
        </w:rPr>
        <w:t xml:space="preserve">. </w:t>
      </w:r>
      <w:r w:rsidRPr="00C14FDC">
        <w:rPr>
          <w:lang w:val="ro-RO"/>
        </w:rPr>
        <w:t>Există o corela</w:t>
      </w:r>
      <w:r w:rsidR="001638F5" w:rsidRPr="00C14FDC">
        <w:rPr>
          <w:lang w:val="ro-RO"/>
        </w:rPr>
        <w:t>ț</w:t>
      </w:r>
      <w:r w:rsidRPr="00C14FDC">
        <w:rPr>
          <w:lang w:val="ro-RO"/>
        </w:rPr>
        <w:t xml:space="preserve">ie strânsă între aportul crescut de sodiu (&gt;5 g/zi) </w:t>
      </w:r>
      <w:proofErr w:type="spellStart"/>
      <w:r w:rsidRPr="00C14FDC">
        <w:rPr>
          <w:lang w:val="ro-RO"/>
        </w:rPr>
        <w:t>şi</w:t>
      </w:r>
      <w:proofErr w:type="spellEnd"/>
      <w:r w:rsidRPr="00C14FDC">
        <w:rPr>
          <w:lang w:val="ro-RO"/>
        </w:rPr>
        <w:t xml:space="preserve"> </w:t>
      </w:r>
      <w:r w:rsidR="00F56661">
        <w:rPr>
          <w:lang w:val="ro-RO"/>
        </w:rPr>
        <w:t>BCC</w:t>
      </w:r>
      <w:r w:rsidRPr="00C14FDC">
        <w:rPr>
          <w:lang w:val="ro-RO"/>
        </w:rPr>
        <w:t>. Cu toate acestea, unele diete pot con</w:t>
      </w:r>
      <w:r w:rsidR="001638F5" w:rsidRPr="00C14FDC">
        <w:rPr>
          <w:lang w:val="ro-RO"/>
        </w:rPr>
        <w:t>ț</w:t>
      </w:r>
      <w:r w:rsidRPr="00C14FDC">
        <w:rPr>
          <w:lang w:val="ro-RO"/>
        </w:rPr>
        <w:t xml:space="preserve">ine un nivel crescut de sodiu </w:t>
      </w:r>
      <w:r w:rsidR="00C96C26" w:rsidRPr="00C14FDC">
        <w:rPr>
          <w:lang w:val="ro-RO"/>
        </w:rPr>
        <w:t>concomitent</w:t>
      </w:r>
      <w:r w:rsidRPr="00C14FDC">
        <w:rPr>
          <w:lang w:val="ro-RO"/>
        </w:rPr>
        <w:t xml:space="preserve"> cu al</w:t>
      </w:r>
      <w:r w:rsidR="001638F5" w:rsidRPr="00C14FDC">
        <w:rPr>
          <w:lang w:val="ro-RO"/>
        </w:rPr>
        <w:t>ț</w:t>
      </w:r>
      <w:r w:rsidRPr="00C14FDC">
        <w:rPr>
          <w:lang w:val="ro-RO"/>
        </w:rPr>
        <w:t xml:space="preserve">i factori </w:t>
      </w:r>
      <w:proofErr w:type="spellStart"/>
      <w:r w:rsidRPr="00C14FDC">
        <w:rPr>
          <w:lang w:val="ro-RO"/>
        </w:rPr>
        <w:t>cardioprotectori</w:t>
      </w:r>
      <w:proofErr w:type="spellEnd"/>
      <w:r w:rsidRPr="00C14FDC">
        <w:rPr>
          <w:lang w:val="ro-RO"/>
        </w:rPr>
        <w:t xml:space="preserve"> (ex: </w:t>
      </w:r>
      <w:proofErr w:type="spellStart"/>
      <w:r w:rsidRPr="00C14FDC">
        <w:rPr>
          <w:lang w:val="ro-RO"/>
        </w:rPr>
        <w:t>peştele</w:t>
      </w:r>
      <w:proofErr w:type="spellEnd"/>
      <w:r w:rsidRPr="00C14FDC">
        <w:rPr>
          <w:lang w:val="ro-RO"/>
        </w:rPr>
        <w:t xml:space="preserve"> sărat </w:t>
      </w:r>
      <w:proofErr w:type="spellStart"/>
      <w:r w:rsidRPr="00C14FDC">
        <w:rPr>
          <w:lang w:val="ro-RO"/>
        </w:rPr>
        <w:t>şi</w:t>
      </w:r>
      <w:proofErr w:type="spellEnd"/>
      <w:r w:rsidRPr="00C14FDC">
        <w:rPr>
          <w:lang w:val="ro-RO"/>
        </w:rPr>
        <w:t xml:space="preserve"> legumele), pe când alte diete pot avea un nivel crescut de sodiu dar fără factori </w:t>
      </w:r>
      <w:proofErr w:type="spellStart"/>
      <w:r w:rsidRPr="00C14FDC">
        <w:rPr>
          <w:lang w:val="ro-RO"/>
        </w:rPr>
        <w:t>cardioprotectori</w:t>
      </w:r>
      <w:proofErr w:type="spellEnd"/>
      <w:r w:rsidRPr="00C14FDC">
        <w:rPr>
          <w:lang w:val="ro-RO"/>
        </w:rPr>
        <w:t xml:space="preserve"> (ex: mâncărurile tip fast-food). Datele epidemiologice sugerează că un consum crescut de potasiu se asociază cu scăderea riscului de </w:t>
      </w:r>
      <w:r w:rsidR="0037100A">
        <w:rPr>
          <w:lang w:val="ro-RO"/>
        </w:rPr>
        <w:t>BCC</w:t>
      </w:r>
      <w:r w:rsidRPr="00C14FDC">
        <w:rPr>
          <w:lang w:val="ro-RO"/>
        </w:rPr>
        <w:t xml:space="preserve">, mai ales </w:t>
      </w:r>
      <w:r w:rsidR="0037100A">
        <w:rPr>
          <w:lang w:val="ro-RO"/>
        </w:rPr>
        <w:t>AVC</w:t>
      </w:r>
      <w:r w:rsidRPr="00C14FDC">
        <w:rPr>
          <w:lang w:val="ro-RO"/>
        </w:rPr>
        <w:t xml:space="preserve">, dar </w:t>
      </w:r>
      <w:proofErr w:type="spellStart"/>
      <w:r w:rsidRPr="00C14FDC">
        <w:rPr>
          <w:lang w:val="ro-RO"/>
        </w:rPr>
        <w:t>şi</w:t>
      </w:r>
      <w:proofErr w:type="spellEnd"/>
      <w:r w:rsidRPr="00C14FDC">
        <w:rPr>
          <w:lang w:val="ro-RO"/>
        </w:rPr>
        <w:t xml:space="preserve"> faptul că ar putea contrabalansa efectele negative ale consumului crescut de sodiu.</w:t>
      </w:r>
    </w:p>
    <w:p w14:paraId="7E99702E" w14:textId="77777777" w:rsidR="00C96C26" w:rsidRPr="00C14FDC" w:rsidRDefault="00C96C26" w:rsidP="009E56FA">
      <w:pPr>
        <w:rPr>
          <w:lang w:val="ro-RO"/>
        </w:rPr>
      </w:pPr>
    </w:p>
    <w:p w14:paraId="40CB317D" w14:textId="26D93C21" w:rsidR="001542D6" w:rsidRPr="00C14FDC" w:rsidRDefault="001542D6" w:rsidP="001542D6">
      <w:pPr>
        <w:rPr>
          <w:lang w:val="ro-RO"/>
        </w:rPr>
      </w:pPr>
      <w:r w:rsidRPr="00C14FDC">
        <w:rPr>
          <w:i/>
          <w:iCs/>
          <w:lang w:val="ro-RO"/>
        </w:rPr>
        <w:t>Fibrele</w:t>
      </w:r>
      <w:r>
        <w:rPr>
          <w:lang w:val="ro-RO"/>
        </w:rPr>
        <w:t xml:space="preserve">. </w:t>
      </w:r>
      <w:r w:rsidRPr="00C14FDC">
        <w:rPr>
          <w:lang w:val="ro-RO"/>
        </w:rPr>
        <w:t xml:space="preserve">Consumul alimentar de fibre reduce riscul cardiovascular. Surse importante de fibre sunt cerealele integrale, legumele </w:t>
      </w:r>
      <w:proofErr w:type="spellStart"/>
      <w:r w:rsidRPr="00C14FDC">
        <w:rPr>
          <w:lang w:val="ro-RO"/>
        </w:rPr>
        <w:t>şi</w:t>
      </w:r>
      <w:proofErr w:type="spellEnd"/>
      <w:r w:rsidRPr="00C14FDC">
        <w:rPr>
          <w:lang w:val="ro-RO"/>
        </w:rPr>
        <w:t xml:space="preserve"> fructele. Legumele </w:t>
      </w:r>
      <w:proofErr w:type="spellStart"/>
      <w:r w:rsidRPr="00C14FDC">
        <w:rPr>
          <w:lang w:val="ro-RO"/>
        </w:rPr>
        <w:t>şi</w:t>
      </w:r>
      <w:proofErr w:type="spellEnd"/>
      <w:r w:rsidRPr="00C14FDC">
        <w:rPr>
          <w:lang w:val="ro-RO"/>
        </w:rPr>
        <w:t xml:space="preserve"> fructele reprezintă surse importante de vitamine </w:t>
      </w:r>
      <w:proofErr w:type="spellStart"/>
      <w:r w:rsidRPr="00C14FDC">
        <w:rPr>
          <w:lang w:val="ro-RO"/>
        </w:rPr>
        <w:t>şi</w:t>
      </w:r>
      <w:proofErr w:type="spellEnd"/>
      <w:r w:rsidRPr="00C14FDC">
        <w:rPr>
          <w:lang w:val="ro-RO"/>
        </w:rPr>
        <w:t xml:space="preserve"> fibre. S-a demonstrat că riscul evenimentelor coronariene </w:t>
      </w:r>
      <w:proofErr w:type="spellStart"/>
      <w:r w:rsidRPr="00C14FDC">
        <w:rPr>
          <w:lang w:val="ro-RO"/>
        </w:rPr>
        <w:t>şi</w:t>
      </w:r>
      <w:proofErr w:type="spellEnd"/>
      <w:r w:rsidRPr="00C14FDC">
        <w:rPr>
          <w:lang w:val="ro-RO"/>
        </w:rPr>
        <w:t xml:space="preserve"> al </w:t>
      </w:r>
      <w:r>
        <w:rPr>
          <w:lang w:val="ro-RO"/>
        </w:rPr>
        <w:t>AVC</w:t>
      </w:r>
      <w:r w:rsidRPr="00C14FDC">
        <w:rPr>
          <w:lang w:val="ro-RO"/>
        </w:rPr>
        <w:t xml:space="preserve"> scade cu 4% </w:t>
      </w:r>
      <w:proofErr w:type="spellStart"/>
      <w:r w:rsidRPr="00C14FDC">
        <w:rPr>
          <w:lang w:val="ro-RO"/>
        </w:rPr>
        <w:t>şi</w:t>
      </w:r>
      <w:proofErr w:type="spellEnd"/>
      <w:r w:rsidRPr="00C14FDC">
        <w:rPr>
          <w:lang w:val="ro-RO"/>
        </w:rPr>
        <w:t xml:space="preserve"> respectiv 5% pentru fiecare porție suplimentară de fructe </w:t>
      </w:r>
      <w:proofErr w:type="spellStart"/>
      <w:r w:rsidRPr="00C14FDC">
        <w:rPr>
          <w:lang w:val="ro-RO"/>
        </w:rPr>
        <w:t>şi</w:t>
      </w:r>
      <w:proofErr w:type="spellEnd"/>
      <w:r w:rsidRPr="00C14FDC">
        <w:rPr>
          <w:lang w:val="ro-RO"/>
        </w:rPr>
        <w:t xml:space="preserve"> legume. </w:t>
      </w:r>
    </w:p>
    <w:p w14:paraId="4E366E63" w14:textId="77777777" w:rsidR="001542D6" w:rsidRPr="00C14FDC" w:rsidRDefault="001542D6" w:rsidP="001542D6">
      <w:pPr>
        <w:rPr>
          <w:lang w:val="ro-RO"/>
        </w:rPr>
      </w:pPr>
    </w:p>
    <w:p w14:paraId="3B5FF369" w14:textId="06CD2388" w:rsidR="001542D6" w:rsidRPr="00C14FDC" w:rsidRDefault="001542D6" w:rsidP="001542D6">
      <w:pPr>
        <w:rPr>
          <w:lang w:val="ro-RO"/>
        </w:rPr>
      </w:pPr>
      <w:r w:rsidRPr="00C14FDC">
        <w:rPr>
          <w:i/>
          <w:iCs/>
          <w:lang w:val="ro-RO"/>
        </w:rPr>
        <w:t>Alcoolul</w:t>
      </w:r>
      <w:r>
        <w:rPr>
          <w:lang w:val="ro-RO"/>
        </w:rPr>
        <w:t xml:space="preserve">. </w:t>
      </w:r>
      <w:proofErr w:type="spellStart"/>
      <w:r w:rsidRPr="00C14FDC">
        <w:rPr>
          <w:lang w:val="ro-RO"/>
        </w:rPr>
        <w:t>Deşi</w:t>
      </w:r>
      <w:proofErr w:type="spellEnd"/>
      <w:r w:rsidRPr="00C14FDC">
        <w:rPr>
          <w:lang w:val="ro-RO"/>
        </w:rPr>
        <w:t xml:space="preserve"> studiile mai vechi păreau să demonstreze un efect protector al consumului moderat de alcool asupra apariției </w:t>
      </w:r>
      <w:r>
        <w:rPr>
          <w:lang w:val="ro-RO"/>
        </w:rPr>
        <w:t>BCC</w:t>
      </w:r>
      <w:r w:rsidRPr="00C14FDC">
        <w:rPr>
          <w:lang w:val="ro-RO"/>
        </w:rPr>
        <w:t xml:space="preserve"> (în special vinul </w:t>
      </w:r>
      <w:proofErr w:type="spellStart"/>
      <w:r w:rsidRPr="00C14FDC">
        <w:rPr>
          <w:lang w:val="ro-RO"/>
        </w:rPr>
        <w:t>roşu</w:t>
      </w:r>
      <w:proofErr w:type="spellEnd"/>
      <w:r w:rsidRPr="00C14FDC">
        <w:rPr>
          <w:lang w:val="ro-RO"/>
        </w:rPr>
        <w:t xml:space="preserve">), noul ghid de Prevenție Cardiovasculară a Societății Europene de Cardiologie recomandă consumul a maxim 100 g alcool/săptămână. Consumul excesiv de alcool, în schimb, este asociat cu un risc crescut de moarte subită </w:t>
      </w:r>
      <w:proofErr w:type="spellStart"/>
      <w:r w:rsidRPr="00C14FDC">
        <w:rPr>
          <w:lang w:val="ro-RO"/>
        </w:rPr>
        <w:t>şi</w:t>
      </w:r>
      <w:proofErr w:type="spellEnd"/>
      <w:r w:rsidRPr="00C14FDC">
        <w:rPr>
          <w:lang w:val="ro-RO"/>
        </w:rPr>
        <w:t xml:space="preserve"> de </w:t>
      </w:r>
      <w:r>
        <w:rPr>
          <w:lang w:val="ro-RO"/>
        </w:rPr>
        <w:t>AVC</w:t>
      </w:r>
      <w:r w:rsidRPr="00C14FDC">
        <w:rPr>
          <w:lang w:val="ro-RO"/>
        </w:rPr>
        <w:t xml:space="preserve">. </w:t>
      </w:r>
    </w:p>
    <w:p w14:paraId="40F3EDAA" w14:textId="77777777" w:rsidR="001542D6" w:rsidRPr="00C14FDC" w:rsidDel="001E07BF" w:rsidRDefault="001542D6" w:rsidP="009E56FA">
      <w:pPr>
        <w:rPr>
          <w:lang w:val="ro-RO"/>
        </w:rPr>
      </w:pPr>
    </w:p>
    <w:p w14:paraId="12FCB0B7" w14:textId="20C98A30" w:rsidR="009E56FA" w:rsidRPr="00C14FDC" w:rsidRDefault="009E56FA" w:rsidP="00A946D1">
      <w:pPr>
        <w:rPr>
          <w:lang w:val="ro-RO"/>
        </w:rPr>
      </w:pPr>
      <w:r w:rsidRPr="00C14FDC">
        <w:rPr>
          <w:i/>
          <w:iCs/>
          <w:lang w:val="ro-RO"/>
        </w:rPr>
        <w:t>Vitaminele</w:t>
      </w:r>
      <w:r w:rsidR="001E07BF">
        <w:rPr>
          <w:lang w:val="ro-RO"/>
        </w:rPr>
        <w:t xml:space="preserve">. </w:t>
      </w:r>
      <w:r w:rsidR="00A946D1">
        <w:rPr>
          <w:lang w:val="ro-RO"/>
        </w:rPr>
        <w:t>L</w:t>
      </w:r>
      <w:r w:rsidRPr="00C14FDC">
        <w:rPr>
          <w:lang w:val="ro-RO"/>
        </w:rPr>
        <w:t>egătur</w:t>
      </w:r>
      <w:r w:rsidR="00A946D1">
        <w:rPr>
          <w:lang w:val="ro-RO"/>
        </w:rPr>
        <w:t>a</w:t>
      </w:r>
      <w:r w:rsidRPr="00C14FDC">
        <w:rPr>
          <w:lang w:val="ro-RO"/>
        </w:rPr>
        <w:t xml:space="preserve"> </w:t>
      </w:r>
      <w:r w:rsidR="00A946D1">
        <w:rPr>
          <w:lang w:val="ro-RO"/>
        </w:rPr>
        <w:t>di</w:t>
      </w:r>
      <w:r w:rsidRPr="00C14FDC">
        <w:rPr>
          <w:lang w:val="ro-RO"/>
        </w:rPr>
        <w:t xml:space="preserve">ntre vitamine (în special A </w:t>
      </w:r>
      <w:proofErr w:type="spellStart"/>
      <w:r w:rsidRPr="00C14FDC">
        <w:rPr>
          <w:lang w:val="ro-RO"/>
        </w:rPr>
        <w:t>şi</w:t>
      </w:r>
      <w:proofErr w:type="spellEnd"/>
      <w:r w:rsidRPr="00C14FDC">
        <w:rPr>
          <w:lang w:val="ro-RO"/>
        </w:rPr>
        <w:t xml:space="preserve"> E) </w:t>
      </w:r>
      <w:proofErr w:type="spellStart"/>
      <w:r w:rsidRPr="00C14FDC">
        <w:rPr>
          <w:lang w:val="ro-RO"/>
        </w:rPr>
        <w:t>şi</w:t>
      </w:r>
      <w:proofErr w:type="spellEnd"/>
      <w:r w:rsidRPr="00C14FDC">
        <w:rPr>
          <w:lang w:val="ro-RO"/>
        </w:rPr>
        <w:t xml:space="preserve"> reducerea riscului cardiovascular</w:t>
      </w:r>
      <w:r w:rsidR="00A946D1">
        <w:rPr>
          <w:lang w:val="ro-RO"/>
        </w:rPr>
        <w:t xml:space="preserve"> </w:t>
      </w:r>
      <w:r w:rsidRPr="00C14FDC">
        <w:rPr>
          <w:lang w:val="ro-RO"/>
        </w:rPr>
        <w:t xml:space="preserve">nu a </w:t>
      </w:r>
      <w:r w:rsidR="00A946D1">
        <w:rPr>
          <w:lang w:val="ro-RO"/>
        </w:rPr>
        <w:t>fost</w:t>
      </w:r>
      <w:r w:rsidRPr="00C14FDC">
        <w:rPr>
          <w:lang w:val="ro-RO"/>
        </w:rPr>
        <w:t xml:space="preserve"> demonstrată. </w:t>
      </w:r>
    </w:p>
    <w:p w14:paraId="1B8E082A" w14:textId="77777777" w:rsidR="009E56FA" w:rsidRPr="00C14FDC" w:rsidRDefault="009E56FA" w:rsidP="009E56FA">
      <w:pPr>
        <w:rPr>
          <w:i/>
          <w:iCs/>
          <w:lang w:val="ro-RO"/>
        </w:rPr>
      </w:pPr>
    </w:p>
    <w:p w14:paraId="5AF4EBAE" w14:textId="0D5DA989" w:rsidR="009E56FA" w:rsidRPr="00C14FDC" w:rsidRDefault="009E56FA" w:rsidP="009E56FA">
      <w:pPr>
        <w:rPr>
          <w:lang w:val="ro-RO"/>
        </w:rPr>
      </w:pPr>
      <w:r w:rsidRPr="00C14FDC">
        <w:rPr>
          <w:i/>
          <w:iCs/>
          <w:lang w:val="ro-RO"/>
        </w:rPr>
        <w:t xml:space="preserve">Dieta </w:t>
      </w:r>
      <w:r w:rsidR="001E7DAB" w:rsidRPr="00C14FDC">
        <w:rPr>
          <w:i/>
          <w:iCs/>
          <w:lang w:val="ro-RO"/>
        </w:rPr>
        <w:t>mediteraneeană</w:t>
      </w:r>
      <w:r w:rsidRPr="00C14FDC">
        <w:rPr>
          <w:lang w:val="ro-RO"/>
        </w:rPr>
        <w:t xml:space="preserve"> este caracterizată de aport energetic moderat, aport scăzut de grăsimi animale </w:t>
      </w:r>
      <w:proofErr w:type="spellStart"/>
      <w:r w:rsidRPr="00C14FDC">
        <w:rPr>
          <w:lang w:val="ro-RO"/>
        </w:rPr>
        <w:t>şi</w:t>
      </w:r>
      <w:proofErr w:type="spellEnd"/>
      <w:r w:rsidRPr="00C14FDC">
        <w:rPr>
          <w:lang w:val="ro-RO"/>
        </w:rPr>
        <w:t xml:space="preserve"> crescut de ulei de măsline, aport crescut de cereale, legume </w:t>
      </w:r>
      <w:proofErr w:type="spellStart"/>
      <w:r w:rsidRPr="00C14FDC">
        <w:rPr>
          <w:lang w:val="ro-RO"/>
        </w:rPr>
        <w:t>şi</w:t>
      </w:r>
      <w:proofErr w:type="spellEnd"/>
      <w:r w:rsidRPr="00C14FDC">
        <w:rPr>
          <w:lang w:val="ro-RO"/>
        </w:rPr>
        <w:t xml:space="preserve"> nuci </w:t>
      </w:r>
      <w:proofErr w:type="spellStart"/>
      <w:r w:rsidRPr="00C14FDC">
        <w:rPr>
          <w:lang w:val="ro-RO"/>
        </w:rPr>
        <w:t>şi</w:t>
      </w:r>
      <w:proofErr w:type="spellEnd"/>
      <w:r w:rsidRPr="00C14FDC">
        <w:rPr>
          <w:lang w:val="ro-RO"/>
        </w:rPr>
        <w:t xml:space="preserve"> consum regulat </w:t>
      </w:r>
      <w:proofErr w:type="spellStart"/>
      <w:r w:rsidRPr="00C14FDC">
        <w:rPr>
          <w:lang w:val="ro-RO"/>
        </w:rPr>
        <w:t>şi</w:t>
      </w:r>
      <w:proofErr w:type="spellEnd"/>
      <w:r w:rsidRPr="00C14FDC">
        <w:rPr>
          <w:lang w:val="ro-RO"/>
        </w:rPr>
        <w:t xml:space="preserve"> moderat de vin. S-a </w:t>
      </w:r>
      <w:r w:rsidR="001E7DAB" w:rsidRPr="00C14FDC">
        <w:rPr>
          <w:lang w:val="ro-RO"/>
        </w:rPr>
        <w:t>demonstrat</w:t>
      </w:r>
      <w:r w:rsidRPr="00C14FDC">
        <w:rPr>
          <w:lang w:val="ro-RO"/>
        </w:rPr>
        <w:t xml:space="preserve"> faptul că dieta </w:t>
      </w:r>
      <w:r w:rsidR="001E7DAB" w:rsidRPr="00C14FDC">
        <w:rPr>
          <w:lang w:val="ro-RO"/>
        </w:rPr>
        <w:t>mediteraneeană</w:t>
      </w:r>
      <w:r w:rsidRPr="00C14FDC">
        <w:rPr>
          <w:lang w:val="ro-RO"/>
        </w:rPr>
        <w:t xml:space="preserve"> </w:t>
      </w:r>
      <w:r w:rsidR="00B3744F">
        <w:rPr>
          <w:lang w:val="ro-RO"/>
        </w:rPr>
        <w:t xml:space="preserve">poate </w:t>
      </w:r>
      <w:r w:rsidRPr="00C14FDC">
        <w:rPr>
          <w:lang w:val="ro-RO"/>
        </w:rPr>
        <w:t>duce la scăderea semnificativă a mortalită</w:t>
      </w:r>
      <w:r w:rsidR="001638F5" w:rsidRPr="00C14FDC">
        <w:rPr>
          <w:lang w:val="ro-RO"/>
        </w:rPr>
        <w:t>ț</w:t>
      </w:r>
      <w:r w:rsidRPr="00C14FDC">
        <w:rPr>
          <w:lang w:val="ro-RO"/>
        </w:rPr>
        <w:t xml:space="preserve">ii generale </w:t>
      </w:r>
      <w:proofErr w:type="spellStart"/>
      <w:r w:rsidRPr="00C14FDC">
        <w:rPr>
          <w:lang w:val="ro-RO"/>
        </w:rPr>
        <w:t>şi</w:t>
      </w:r>
      <w:proofErr w:type="spellEnd"/>
      <w:r w:rsidRPr="00C14FDC">
        <w:rPr>
          <w:lang w:val="ro-RO"/>
        </w:rPr>
        <w:t xml:space="preserve"> a mortalită</w:t>
      </w:r>
      <w:r w:rsidR="001638F5" w:rsidRPr="00C14FDC">
        <w:rPr>
          <w:lang w:val="ro-RO"/>
        </w:rPr>
        <w:t>ț</w:t>
      </w:r>
      <w:r w:rsidRPr="00C14FDC">
        <w:rPr>
          <w:lang w:val="ro-RO"/>
        </w:rPr>
        <w:t>ii de cauză cardiovasculară.</w:t>
      </w:r>
    </w:p>
    <w:p w14:paraId="38D50F81" w14:textId="77777777" w:rsidR="001E07BF" w:rsidRDefault="001E07BF" w:rsidP="001E07BF">
      <w:pPr>
        <w:rPr>
          <w:lang w:val="ro-RO"/>
        </w:rPr>
      </w:pPr>
    </w:p>
    <w:p w14:paraId="3A5BDE59" w14:textId="1E92D592" w:rsidR="001E07BF" w:rsidRPr="00C14FDC" w:rsidRDefault="001E07BF" w:rsidP="001E07BF">
      <w:pPr>
        <w:rPr>
          <w:lang w:val="ro-RO"/>
        </w:rPr>
      </w:pPr>
      <w:r w:rsidRPr="00C14FDC">
        <w:rPr>
          <w:lang w:val="ro-RO"/>
        </w:rPr>
        <w:t xml:space="preserve">În concluzie, o dietă sănătoasă care să prevină </w:t>
      </w:r>
      <w:r w:rsidR="000163B9">
        <w:rPr>
          <w:lang w:val="ro-RO"/>
        </w:rPr>
        <w:t>BCC</w:t>
      </w:r>
      <w:r w:rsidRPr="00C14FDC">
        <w:rPr>
          <w:lang w:val="ro-RO"/>
        </w:rPr>
        <w:t xml:space="preserve"> ar trebui să fie variată </w:t>
      </w:r>
      <w:proofErr w:type="spellStart"/>
      <w:r w:rsidRPr="00C14FDC">
        <w:rPr>
          <w:lang w:val="ro-RO"/>
        </w:rPr>
        <w:t>şi</w:t>
      </w:r>
      <w:proofErr w:type="spellEnd"/>
      <w:r w:rsidRPr="00C14FDC">
        <w:rPr>
          <w:lang w:val="ro-RO"/>
        </w:rPr>
        <w:t xml:space="preserve"> bogată în fructe </w:t>
      </w:r>
      <w:proofErr w:type="spellStart"/>
      <w:r w:rsidRPr="00C14FDC">
        <w:rPr>
          <w:lang w:val="ro-RO"/>
        </w:rPr>
        <w:t>şi</w:t>
      </w:r>
      <w:proofErr w:type="spellEnd"/>
      <w:r w:rsidRPr="00C14FDC">
        <w:rPr>
          <w:lang w:val="ro-RO"/>
        </w:rPr>
        <w:t xml:space="preserve"> legume de diferite feluri pentru a obține antioxidanți variați. Cel puțin două sau trei porții de </w:t>
      </w:r>
      <w:proofErr w:type="spellStart"/>
      <w:r w:rsidRPr="00C14FDC">
        <w:rPr>
          <w:lang w:val="ro-RO"/>
        </w:rPr>
        <w:t>peşte</w:t>
      </w:r>
      <w:proofErr w:type="spellEnd"/>
      <w:r w:rsidRPr="00C14FDC">
        <w:rPr>
          <w:lang w:val="ro-RO"/>
        </w:rPr>
        <w:t xml:space="preserve"> pe săptămână sunt recomandate populației, în general, pentru a preveni </w:t>
      </w:r>
      <w:r w:rsidR="000163B9">
        <w:rPr>
          <w:lang w:val="ro-RO"/>
        </w:rPr>
        <w:t>BCC</w:t>
      </w:r>
      <w:r w:rsidRPr="00C14FDC">
        <w:rPr>
          <w:lang w:val="ro-RO"/>
        </w:rPr>
        <w:t xml:space="preserve">, alături de consumul de alte mâncăruri care sunt surse de acizi </w:t>
      </w:r>
      <w:r w:rsidR="001E7DAB" w:rsidRPr="00C14FDC">
        <w:rPr>
          <w:lang w:val="ro-RO"/>
        </w:rPr>
        <w:t>grași</w:t>
      </w:r>
      <w:r w:rsidRPr="00C14FDC">
        <w:rPr>
          <w:lang w:val="ro-RO"/>
        </w:rPr>
        <w:t xml:space="preserve"> </w:t>
      </w:r>
      <w:proofErr w:type="spellStart"/>
      <w:r w:rsidRPr="00C14FDC">
        <w:rPr>
          <w:lang w:val="ro-RO"/>
        </w:rPr>
        <w:t>polinesaturați</w:t>
      </w:r>
      <w:proofErr w:type="spellEnd"/>
      <w:r w:rsidRPr="00C14FDC">
        <w:rPr>
          <w:lang w:val="ro-RO"/>
        </w:rPr>
        <w:t xml:space="preserve"> n-3 (nuci, soia, semințe de in)</w:t>
      </w:r>
      <w:r w:rsidR="000163B9">
        <w:rPr>
          <w:lang w:val="ro-RO"/>
        </w:rPr>
        <w:t xml:space="preserve">. </w:t>
      </w:r>
      <w:r w:rsidRPr="00C14FDC">
        <w:rPr>
          <w:lang w:val="ro-RO"/>
        </w:rPr>
        <w:t xml:space="preserve">Consumul de sare trebuie limitat la &lt;5 g/zi, nu doar reducând cantitatea de sare pe care o adăugăm în mâncare, ci evitând </w:t>
      </w:r>
      <w:proofErr w:type="spellStart"/>
      <w:r w:rsidRPr="00C14FDC">
        <w:rPr>
          <w:lang w:val="ro-RO"/>
        </w:rPr>
        <w:t>şi</w:t>
      </w:r>
      <w:proofErr w:type="spellEnd"/>
      <w:r w:rsidRPr="00C14FDC">
        <w:rPr>
          <w:lang w:val="ro-RO"/>
        </w:rPr>
        <w:t xml:space="preserve"> alimentele care au fost conservate cu sare.</w:t>
      </w:r>
    </w:p>
    <w:p w14:paraId="7EECF10B" w14:textId="77777777" w:rsidR="009E56FA" w:rsidRPr="00C14FDC" w:rsidRDefault="009E56FA" w:rsidP="009E56FA">
      <w:pPr>
        <w:rPr>
          <w:lang w:val="ro-RO"/>
        </w:rPr>
      </w:pPr>
    </w:p>
    <w:p w14:paraId="62E83AB0" w14:textId="5918BE1C" w:rsidR="009E56FA" w:rsidRPr="00C14FDC" w:rsidRDefault="009E56FA" w:rsidP="009E56FA">
      <w:pPr>
        <w:rPr>
          <w:b/>
          <w:bCs/>
          <w:i/>
          <w:iCs/>
          <w:lang w:val="ro-RO"/>
        </w:rPr>
      </w:pPr>
      <w:r w:rsidRPr="00C14FDC">
        <w:rPr>
          <w:b/>
          <w:bCs/>
          <w:i/>
          <w:iCs/>
          <w:lang w:val="ro-RO"/>
        </w:rPr>
        <w:t>Activitatea fizică</w:t>
      </w:r>
    </w:p>
    <w:p w14:paraId="78492B32" w14:textId="2CCDFD76" w:rsidR="005916F2" w:rsidRPr="00C14FDC" w:rsidRDefault="009E56FA" w:rsidP="009E56FA">
      <w:pPr>
        <w:rPr>
          <w:lang w:val="ro-RO"/>
        </w:rPr>
      </w:pPr>
      <w:r w:rsidRPr="00C14FDC">
        <w:rPr>
          <w:lang w:val="ro-RO"/>
        </w:rPr>
        <w:t xml:space="preserve">Primele dovezi </w:t>
      </w:r>
      <w:r w:rsidR="001E7DAB" w:rsidRPr="00C14FDC">
        <w:rPr>
          <w:lang w:val="ro-RO"/>
        </w:rPr>
        <w:t>științifice</w:t>
      </w:r>
      <w:r w:rsidRPr="00C14FDC">
        <w:rPr>
          <w:lang w:val="ro-RO"/>
        </w:rPr>
        <w:t xml:space="preserve"> în privin</w:t>
      </w:r>
      <w:r w:rsidR="001638F5" w:rsidRPr="00C14FDC">
        <w:rPr>
          <w:lang w:val="ro-RO"/>
        </w:rPr>
        <w:t>ț</w:t>
      </w:r>
      <w:r w:rsidRPr="00C14FDC">
        <w:rPr>
          <w:lang w:val="ro-RO"/>
        </w:rPr>
        <w:t>a efectelor benefice ale activită</w:t>
      </w:r>
      <w:r w:rsidR="001638F5" w:rsidRPr="00C14FDC">
        <w:rPr>
          <w:lang w:val="ro-RO"/>
        </w:rPr>
        <w:t>ț</w:t>
      </w:r>
      <w:r w:rsidRPr="00C14FDC">
        <w:rPr>
          <w:lang w:val="ro-RO"/>
        </w:rPr>
        <w:t>ii fizice au fost publicate încă din 1953 de către Morris</w:t>
      </w:r>
      <w:r w:rsidR="00A379F0" w:rsidRPr="00C14FDC">
        <w:rPr>
          <w:lang w:val="ro-RO"/>
        </w:rPr>
        <w:t>,</w:t>
      </w:r>
      <w:r w:rsidRPr="00C14FDC">
        <w:rPr>
          <w:lang w:val="ro-RO"/>
        </w:rPr>
        <w:t xml:space="preserve"> după ce a examinat inciden</w:t>
      </w:r>
      <w:r w:rsidR="001638F5" w:rsidRPr="00C14FDC">
        <w:rPr>
          <w:lang w:val="ro-RO"/>
        </w:rPr>
        <w:t>ț</w:t>
      </w:r>
      <w:r w:rsidRPr="00C14FDC">
        <w:rPr>
          <w:lang w:val="ro-RO"/>
        </w:rPr>
        <w:t xml:space="preserve">a bolii </w:t>
      </w:r>
      <w:proofErr w:type="spellStart"/>
      <w:r w:rsidRPr="00C14FDC">
        <w:rPr>
          <w:lang w:val="ro-RO"/>
        </w:rPr>
        <w:t>coronariane</w:t>
      </w:r>
      <w:proofErr w:type="spellEnd"/>
      <w:r w:rsidRPr="00C14FDC">
        <w:rPr>
          <w:lang w:val="ro-RO"/>
        </w:rPr>
        <w:t xml:space="preserve"> la echipele de </w:t>
      </w:r>
      <w:proofErr w:type="spellStart"/>
      <w:r w:rsidRPr="00C14FDC">
        <w:rPr>
          <w:lang w:val="ro-RO"/>
        </w:rPr>
        <w:t>şoferi</w:t>
      </w:r>
      <w:proofErr w:type="spellEnd"/>
      <w:r w:rsidRPr="00C14FDC">
        <w:rPr>
          <w:lang w:val="ro-RO"/>
        </w:rPr>
        <w:t xml:space="preserve"> de autobuz londonezi. El a observat că inciden</w:t>
      </w:r>
      <w:r w:rsidR="001638F5" w:rsidRPr="00C14FDC">
        <w:rPr>
          <w:lang w:val="ro-RO"/>
        </w:rPr>
        <w:t>ț</w:t>
      </w:r>
      <w:r w:rsidRPr="00C14FDC">
        <w:rPr>
          <w:lang w:val="ro-RO"/>
        </w:rPr>
        <w:t>a bolii coronariene a fost mai scăzută la controlori, fa</w:t>
      </w:r>
      <w:r w:rsidR="001638F5" w:rsidRPr="00C14FDC">
        <w:rPr>
          <w:lang w:val="ro-RO"/>
        </w:rPr>
        <w:t>ț</w:t>
      </w:r>
      <w:r w:rsidRPr="00C14FDC">
        <w:rPr>
          <w:lang w:val="ro-RO"/>
        </w:rPr>
        <w:t xml:space="preserve">ă de </w:t>
      </w:r>
      <w:proofErr w:type="spellStart"/>
      <w:r w:rsidRPr="00C14FDC">
        <w:rPr>
          <w:lang w:val="ro-RO"/>
        </w:rPr>
        <w:t>şoferii</w:t>
      </w:r>
      <w:proofErr w:type="spellEnd"/>
      <w:r w:rsidRPr="00C14FDC">
        <w:rPr>
          <w:lang w:val="ro-RO"/>
        </w:rPr>
        <w:t xml:space="preserve"> sedentari de </w:t>
      </w:r>
      <w:r w:rsidR="00253CF0" w:rsidRPr="00C14FDC">
        <w:rPr>
          <w:lang w:val="ro-RO"/>
        </w:rPr>
        <w:t>aceeași</w:t>
      </w:r>
      <w:r w:rsidRPr="00C14FDC">
        <w:rPr>
          <w:lang w:val="ro-RO"/>
        </w:rPr>
        <w:t xml:space="preserve"> vârstă. După mul</w:t>
      </w:r>
      <w:r w:rsidR="001638F5" w:rsidRPr="00C14FDC">
        <w:rPr>
          <w:lang w:val="ro-RO"/>
        </w:rPr>
        <w:t>ț</w:t>
      </w:r>
      <w:r w:rsidRPr="00C14FDC">
        <w:rPr>
          <w:lang w:val="ro-RO"/>
        </w:rPr>
        <w:t xml:space="preserve">i ani de zile </w:t>
      </w:r>
      <w:proofErr w:type="spellStart"/>
      <w:r w:rsidRPr="00C14FDC">
        <w:rPr>
          <w:lang w:val="ro-RO"/>
        </w:rPr>
        <w:t>şi</w:t>
      </w:r>
      <w:proofErr w:type="spellEnd"/>
      <w:r w:rsidRPr="00C14FDC">
        <w:rPr>
          <w:lang w:val="ro-RO"/>
        </w:rPr>
        <w:t xml:space="preserve"> o multitudine de studii pe această temă, exerci</w:t>
      </w:r>
      <w:r w:rsidR="001638F5" w:rsidRPr="00C14FDC">
        <w:rPr>
          <w:lang w:val="ro-RO"/>
        </w:rPr>
        <w:t>ț</w:t>
      </w:r>
      <w:r w:rsidRPr="00C14FDC">
        <w:rPr>
          <w:lang w:val="ro-RO"/>
        </w:rPr>
        <w:t>iul fizic a devenit parte a ghidurilor de preven</w:t>
      </w:r>
      <w:r w:rsidR="001638F5" w:rsidRPr="00C14FDC">
        <w:rPr>
          <w:lang w:val="ro-RO"/>
        </w:rPr>
        <w:t>ț</w:t>
      </w:r>
      <w:r w:rsidRPr="00C14FDC">
        <w:rPr>
          <w:lang w:val="ro-RO"/>
        </w:rPr>
        <w:t>ie cardiovasculară</w:t>
      </w:r>
      <w:r w:rsidR="00BB6E37">
        <w:rPr>
          <w:lang w:val="ro-RO"/>
        </w:rPr>
        <w:t xml:space="preserve">, </w:t>
      </w:r>
      <w:r w:rsidR="00131C50" w:rsidRPr="00C14FDC">
        <w:rPr>
          <w:lang w:val="ro-RO"/>
        </w:rPr>
        <w:t>care recomand</w:t>
      </w:r>
      <w:r w:rsidR="00F875F3" w:rsidRPr="00C14FDC">
        <w:rPr>
          <w:lang w:val="ro-RO"/>
        </w:rPr>
        <w:t>ă</w:t>
      </w:r>
      <w:r w:rsidRPr="00C14FDC">
        <w:rPr>
          <w:lang w:val="ro-RO"/>
        </w:rPr>
        <w:t xml:space="preserve"> cel pu</w:t>
      </w:r>
      <w:r w:rsidR="001638F5" w:rsidRPr="00C14FDC">
        <w:rPr>
          <w:lang w:val="ro-RO"/>
        </w:rPr>
        <w:t>ț</w:t>
      </w:r>
      <w:r w:rsidRPr="00C14FDC">
        <w:rPr>
          <w:lang w:val="ro-RO"/>
        </w:rPr>
        <w:t>in 150-300 minute de efort fizic moderat pe săptămână sau 75 minute de efort fizic intens pe săptămână. Activitatea fizică ac</w:t>
      </w:r>
      <w:r w:rsidR="001638F5" w:rsidRPr="00C14FDC">
        <w:rPr>
          <w:lang w:val="ro-RO"/>
        </w:rPr>
        <w:t>ț</w:t>
      </w:r>
      <w:r w:rsidRPr="00C14FDC">
        <w:rPr>
          <w:lang w:val="ro-RO"/>
        </w:rPr>
        <w:t>ionează prin mai multe căi metabolice care afectează factorii de risc cardiovascular</w:t>
      </w:r>
      <w:r w:rsidR="001D7C0E" w:rsidRPr="00C14FDC">
        <w:rPr>
          <w:lang w:val="ro-RO"/>
        </w:rPr>
        <w:t>:</w:t>
      </w:r>
      <w:r w:rsidRPr="00C14FDC">
        <w:rPr>
          <w:lang w:val="ro-RO"/>
        </w:rPr>
        <w:t xml:space="preserve"> </w:t>
      </w:r>
      <w:r w:rsidR="001D7C0E" w:rsidRPr="00C14FDC">
        <w:rPr>
          <w:lang w:val="ro-RO"/>
        </w:rPr>
        <w:t>î</w:t>
      </w:r>
      <w:r w:rsidR="00A379F0" w:rsidRPr="00C14FDC">
        <w:rPr>
          <w:lang w:val="ro-RO"/>
        </w:rPr>
        <w:t>mbunătățește</w:t>
      </w:r>
      <w:r w:rsidRPr="00C14FDC">
        <w:rPr>
          <w:lang w:val="ro-RO"/>
        </w:rPr>
        <w:t xml:space="preserve"> profilul lipidic, reduce greutatea corporală, scade tensiunea arterială, reduce agregarea </w:t>
      </w:r>
      <w:proofErr w:type="spellStart"/>
      <w:r w:rsidRPr="00C14FDC">
        <w:rPr>
          <w:lang w:val="ro-RO"/>
        </w:rPr>
        <w:t>plachetară</w:t>
      </w:r>
      <w:proofErr w:type="spellEnd"/>
      <w:r w:rsidRPr="00C14FDC">
        <w:rPr>
          <w:lang w:val="ro-RO"/>
        </w:rPr>
        <w:t xml:space="preserve">, </w:t>
      </w:r>
      <w:proofErr w:type="spellStart"/>
      <w:r w:rsidRPr="00C14FDC">
        <w:rPr>
          <w:lang w:val="ro-RO"/>
        </w:rPr>
        <w:t>creşte</w:t>
      </w:r>
      <w:proofErr w:type="spellEnd"/>
      <w:r w:rsidRPr="00C14FDC">
        <w:rPr>
          <w:lang w:val="ro-RO"/>
        </w:rPr>
        <w:t xml:space="preserve"> activitatea </w:t>
      </w:r>
      <w:proofErr w:type="spellStart"/>
      <w:r w:rsidRPr="00C14FDC">
        <w:rPr>
          <w:lang w:val="ro-RO"/>
        </w:rPr>
        <w:t>fibrinolitică</w:t>
      </w:r>
      <w:proofErr w:type="spellEnd"/>
      <w:r w:rsidRPr="00C14FDC">
        <w:rPr>
          <w:lang w:val="ro-RO"/>
        </w:rPr>
        <w:t xml:space="preserve">, </w:t>
      </w:r>
      <w:r w:rsidR="00A35216" w:rsidRPr="00C14FDC">
        <w:rPr>
          <w:lang w:val="ro-RO"/>
        </w:rPr>
        <w:t>îmbunătățește</w:t>
      </w:r>
      <w:r w:rsidRPr="00C14FDC">
        <w:rPr>
          <w:lang w:val="ro-RO"/>
        </w:rPr>
        <w:t xml:space="preserve"> func</w:t>
      </w:r>
      <w:r w:rsidR="001638F5" w:rsidRPr="00C14FDC">
        <w:rPr>
          <w:lang w:val="ro-RO"/>
        </w:rPr>
        <w:t>ț</w:t>
      </w:r>
      <w:r w:rsidRPr="00C14FDC">
        <w:rPr>
          <w:lang w:val="ro-RO"/>
        </w:rPr>
        <w:t xml:space="preserve">ia cardiacă </w:t>
      </w:r>
      <w:proofErr w:type="spellStart"/>
      <w:r w:rsidRPr="00C14FDC">
        <w:rPr>
          <w:lang w:val="ro-RO"/>
        </w:rPr>
        <w:t>şi</w:t>
      </w:r>
      <w:proofErr w:type="spellEnd"/>
      <w:r w:rsidRPr="00C14FDC">
        <w:rPr>
          <w:lang w:val="ro-RO"/>
        </w:rPr>
        <w:t xml:space="preserve"> func</w:t>
      </w:r>
      <w:r w:rsidR="001638F5" w:rsidRPr="00C14FDC">
        <w:rPr>
          <w:lang w:val="ro-RO"/>
        </w:rPr>
        <w:t>ț</w:t>
      </w:r>
      <w:r w:rsidRPr="00C14FDC">
        <w:rPr>
          <w:lang w:val="ro-RO"/>
        </w:rPr>
        <w:t xml:space="preserve">ia respiratorie </w:t>
      </w:r>
      <w:proofErr w:type="spellStart"/>
      <w:r w:rsidRPr="00C14FDC">
        <w:rPr>
          <w:lang w:val="ro-RO"/>
        </w:rPr>
        <w:t>şi</w:t>
      </w:r>
      <w:proofErr w:type="spellEnd"/>
      <w:r w:rsidRPr="00C14FDC">
        <w:rPr>
          <w:lang w:val="ro-RO"/>
        </w:rPr>
        <w:t xml:space="preserve"> scade frecven</w:t>
      </w:r>
      <w:r w:rsidR="001638F5" w:rsidRPr="00C14FDC">
        <w:rPr>
          <w:lang w:val="ro-RO"/>
        </w:rPr>
        <w:t>ț</w:t>
      </w:r>
      <w:r w:rsidRPr="00C14FDC">
        <w:rPr>
          <w:lang w:val="ro-RO"/>
        </w:rPr>
        <w:t>a cardiacă de repaus. Mai mult, exerci</w:t>
      </w:r>
      <w:r w:rsidR="001638F5" w:rsidRPr="00C14FDC">
        <w:rPr>
          <w:lang w:val="ro-RO"/>
        </w:rPr>
        <w:t>ț</w:t>
      </w:r>
      <w:r w:rsidRPr="00C14FDC">
        <w:rPr>
          <w:lang w:val="ro-RO"/>
        </w:rPr>
        <w:t>iul fizic pare să îmbunătă</w:t>
      </w:r>
      <w:r w:rsidR="001638F5" w:rsidRPr="00C14FDC">
        <w:rPr>
          <w:lang w:val="ro-RO"/>
        </w:rPr>
        <w:t>ț</w:t>
      </w:r>
      <w:r w:rsidRPr="00C14FDC">
        <w:rPr>
          <w:lang w:val="ro-RO"/>
        </w:rPr>
        <w:t>ească vasodilata</w:t>
      </w:r>
      <w:r w:rsidR="001638F5" w:rsidRPr="00C14FDC">
        <w:rPr>
          <w:lang w:val="ro-RO"/>
        </w:rPr>
        <w:t>ț</w:t>
      </w:r>
      <w:r w:rsidRPr="00C14FDC">
        <w:rPr>
          <w:lang w:val="ro-RO"/>
        </w:rPr>
        <w:t xml:space="preserve">ia dependentă </w:t>
      </w:r>
      <w:r w:rsidR="00BB6E37">
        <w:rPr>
          <w:lang w:val="ro-RO"/>
        </w:rPr>
        <w:t xml:space="preserve">de </w:t>
      </w:r>
      <w:r w:rsidRPr="00C14FDC">
        <w:rPr>
          <w:lang w:val="ro-RO"/>
        </w:rPr>
        <w:t>endoteli</w:t>
      </w:r>
      <w:r w:rsidR="00BB6E37">
        <w:rPr>
          <w:lang w:val="ro-RO"/>
        </w:rPr>
        <w:t>u</w:t>
      </w:r>
      <w:r w:rsidRPr="00C14FDC">
        <w:rPr>
          <w:lang w:val="ro-RO"/>
        </w:rPr>
        <w:t xml:space="preserve"> </w:t>
      </w:r>
      <w:proofErr w:type="spellStart"/>
      <w:r w:rsidRPr="00C14FDC">
        <w:rPr>
          <w:lang w:val="ro-RO"/>
        </w:rPr>
        <w:t>şi</w:t>
      </w:r>
      <w:proofErr w:type="spellEnd"/>
      <w:r w:rsidRPr="00C14FDC">
        <w:rPr>
          <w:lang w:val="ro-RO"/>
        </w:rPr>
        <w:t xml:space="preserve"> să crească excre</w:t>
      </w:r>
      <w:r w:rsidR="001638F5" w:rsidRPr="00C14FDC">
        <w:rPr>
          <w:lang w:val="ro-RO"/>
        </w:rPr>
        <w:t>ț</w:t>
      </w:r>
      <w:r w:rsidRPr="00C14FDC">
        <w:rPr>
          <w:lang w:val="ro-RO"/>
        </w:rPr>
        <w:t xml:space="preserve">ia urinară de sodiu </w:t>
      </w:r>
      <w:proofErr w:type="spellStart"/>
      <w:r w:rsidRPr="00C14FDC">
        <w:rPr>
          <w:lang w:val="ro-RO"/>
        </w:rPr>
        <w:t>şi</w:t>
      </w:r>
      <w:proofErr w:type="spellEnd"/>
      <w:r w:rsidRPr="00C14FDC">
        <w:rPr>
          <w:lang w:val="ro-RO"/>
        </w:rPr>
        <w:t xml:space="preserve"> sensibilitatea </w:t>
      </w:r>
      <w:r w:rsidR="001638F5" w:rsidRPr="00C14FDC">
        <w:rPr>
          <w:lang w:val="ro-RO"/>
        </w:rPr>
        <w:t>ț</w:t>
      </w:r>
      <w:r w:rsidRPr="00C14FDC">
        <w:rPr>
          <w:lang w:val="ro-RO"/>
        </w:rPr>
        <w:t>esuturilor la insulină.</w:t>
      </w:r>
    </w:p>
    <w:p w14:paraId="05E8A28B" w14:textId="77777777" w:rsidR="005916F2" w:rsidRPr="00C14FDC" w:rsidRDefault="005916F2" w:rsidP="009E56FA">
      <w:pPr>
        <w:rPr>
          <w:lang w:val="ro-RO"/>
        </w:rPr>
      </w:pPr>
    </w:p>
    <w:p w14:paraId="0AE4D8E4" w14:textId="0F119718" w:rsidR="005916F2" w:rsidRPr="00C14FDC" w:rsidRDefault="00BB6E37" w:rsidP="009E56FA">
      <w:pPr>
        <w:rPr>
          <w:lang w:val="ro-RO"/>
        </w:rPr>
      </w:pPr>
      <w:r>
        <w:rPr>
          <w:lang w:val="ro-RO"/>
        </w:rPr>
        <w:t>R</w:t>
      </w:r>
      <w:r w:rsidR="009E56FA" w:rsidRPr="00C14FDC">
        <w:rPr>
          <w:lang w:val="ro-RO"/>
        </w:rPr>
        <w:t>ecent</w:t>
      </w:r>
      <w:r>
        <w:rPr>
          <w:lang w:val="ro-RO"/>
        </w:rPr>
        <w:t>,</w:t>
      </w:r>
      <w:r w:rsidR="009E56FA" w:rsidRPr="00C14FDC">
        <w:rPr>
          <w:lang w:val="ro-RO"/>
        </w:rPr>
        <w:t xml:space="preserve"> există studii care spun că reducerea sedentarismul la mai pu</w:t>
      </w:r>
      <w:r w:rsidR="001638F5" w:rsidRPr="00C14FDC">
        <w:rPr>
          <w:lang w:val="ro-RO"/>
        </w:rPr>
        <w:t>ț</w:t>
      </w:r>
      <w:r w:rsidR="009E56FA" w:rsidRPr="00C14FDC">
        <w:rPr>
          <w:lang w:val="ro-RO"/>
        </w:rPr>
        <w:t xml:space="preserve">in de 3 ore/zi </w:t>
      </w:r>
      <w:proofErr w:type="spellStart"/>
      <w:r w:rsidR="009E56FA" w:rsidRPr="00C14FDC">
        <w:rPr>
          <w:lang w:val="ro-RO"/>
        </w:rPr>
        <w:t>şi</w:t>
      </w:r>
      <w:proofErr w:type="spellEnd"/>
      <w:r w:rsidR="009E56FA" w:rsidRPr="00C14FDC">
        <w:rPr>
          <w:lang w:val="ro-RO"/>
        </w:rPr>
        <w:t xml:space="preserve"> privitul la televizor sub 2 ore/zi cresc speran</w:t>
      </w:r>
      <w:r w:rsidR="001638F5" w:rsidRPr="00C14FDC">
        <w:rPr>
          <w:lang w:val="ro-RO"/>
        </w:rPr>
        <w:t>ț</w:t>
      </w:r>
      <w:r w:rsidR="009E56FA" w:rsidRPr="00C14FDC">
        <w:rPr>
          <w:lang w:val="ro-RO"/>
        </w:rPr>
        <w:t>a de via</w:t>
      </w:r>
      <w:r w:rsidR="001638F5" w:rsidRPr="00C14FDC">
        <w:rPr>
          <w:lang w:val="ro-RO"/>
        </w:rPr>
        <w:t>ț</w:t>
      </w:r>
      <w:r w:rsidR="009E56FA" w:rsidRPr="00C14FDC">
        <w:rPr>
          <w:lang w:val="ro-RO"/>
        </w:rPr>
        <w:t>ă cu 2</w:t>
      </w:r>
      <w:r w:rsidR="008853A8" w:rsidRPr="00C14FDC">
        <w:rPr>
          <w:lang w:val="ro-RO"/>
        </w:rPr>
        <w:t xml:space="preserve"> si,</w:t>
      </w:r>
      <w:r w:rsidR="009E56FA" w:rsidRPr="00C14FDC">
        <w:rPr>
          <w:lang w:val="ro-RO"/>
        </w:rPr>
        <w:t xml:space="preserve"> respectiv</w:t>
      </w:r>
      <w:r w:rsidR="008853A8" w:rsidRPr="00C14FDC">
        <w:rPr>
          <w:lang w:val="ro-RO"/>
        </w:rPr>
        <w:t>,</w:t>
      </w:r>
      <w:r w:rsidR="009E56FA" w:rsidRPr="00C14FDC">
        <w:rPr>
          <w:lang w:val="ro-RO"/>
        </w:rPr>
        <w:t xml:space="preserve"> 1</w:t>
      </w:r>
      <w:r w:rsidR="0079463F" w:rsidRPr="00C14FDC">
        <w:rPr>
          <w:lang w:val="ro-RO"/>
        </w:rPr>
        <w:t>,</w:t>
      </w:r>
      <w:r w:rsidR="009E56FA" w:rsidRPr="00C14FDC">
        <w:rPr>
          <w:lang w:val="ro-RO"/>
        </w:rPr>
        <w:t>4 ani. Într-o meta</w:t>
      </w:r>
      <w:r w:rsidR="00A379F0" w:rsidRPr="00C14FDC">
        <w:rPr>
          <w:lang w:val="ro-RO"/>
        </w:rPr>
        <w:t>-a</w:t>
      </w:r>
      <w:r w:rsidR="009E56FA" w:rsidRPr="00C14FDC">
        <w:rPr>
          <w:lang w:val="ro-RO"/>
        </w:rPr>
        <w:t>naliză a 33 de studii de cohortă, cuprinzând 883</w:t>
      </w:r>
      <w:r w:rsidR="0079463F" w:rsidRPr="00C14FDC">
        <w:rPr>
          <w:lang w:val="ro-RO"/>
        </w:rPr>
        <w:t>.</w:t>
      </w:r>
      <w:r w:rsidR="009E56FA" w:rsidRPr="00C14FDC">
        <w:rPr>
          <w:lang w:val="ro-RO"/>
        </w:rPr>
        <w:t>372 de participan</w:t>
      </w:r>
      <w:r w:rsidR="001638F5" w:rsidRPr="00C14FDC">
        <w:rPr>
          <w:lang w:val="ro-RO"/>
        </w:rPr>
        <w:t>ț</w:t>
      </w:r>
      <w:r w:rsidR="009E56FA" w:rsidRPr="00C14FDC">
        <w:rPr>
          <w:lang w:val="ro-RO"/>
        </w:rPr>
        <w:t>i, s-a observat că activitatea fizică se asociază cu o scădere de 35% a mortalită</w:t>
      </w:r>
      <w:r w:rsidR="001638F5" w:rsidRPr="00C14FDC">
        <w:rPr>
          <w:lang w:val="ro-RO"/>
        </w:rPr>
        <w:t>ț</w:t>
      </w:r>
      <w:r w:rsidR="009E56FA" w:rsidRPr="00C14FDC">
        <w:rPr>
          <w:lang w:val="ro-RO"/>
        </w:rPr>
        <w:t xml:space="preserve">ii de cauză cardiovasculară </w:t>
      </w:r>
      <w:proofErr w:type="spellStart"/>
      <w:r w:rsidR="009E56FA" w:rsidRPr="00C14FDC">
        <w:rPr>
          <w:lang w:val="ro-RO"/>
        </w:rPr>
        <w:t>şi</w:t>
      </w:r>
      <w:proofErr w:type="spellEnd"/>
      <w:r w:rsidR="009E56FA" w:rsidRPr="00C14FDC">
        <w:rPr>
          <w:lang w:val="ro-RO"/>
        </w:rPr>
        <w:t xml:space="preserve"> 33% a mortalită</w:t>
      </w:r>
      <w:r w:rsidR="001638F5" w:rsidRPr="00C14FDC">
        <w:rPr>
          <w:lang w:val="ro-RO"/>
        </w:rPr>
        <w:t>ț</w:t>
      </w:r>
      <w:r w:rsidR="009E56FA" w:rsidRPr="00C14FDC">
        <w:rPr>
          <w:lang w:val="ro-RO"/>
        </w:rPr>
        <w:t>ii globale. Mai mult, studii recente demonstrează că</w:t>
      </w:r>
      <w:r w:rsidR="00DB6854" w:rsidRPr="00C14FDC">
        <w:rPr>
          <w:lang w:val="ro-RO"/>
        </w:rPr>
        <w:t xml:space="preserve"> </w:t>
      </w:r>
      <w:r w:rsidR="009E56FA" w:rsidRPr="00C14FDC">
        <w:rPr>
          <w:lang w:val="ro-RO"/>
        </w:rPr>
        <w:t>15 minute de activitate fizică (</w:t>
      </w:r>
      <w:r w:rsidR="00B0530F" w:rsidRPr="00C14FDC">
        <w:rPr>
          <w:lang w:val="ro-RO"/>
        </w:rPr>
        <w:t xml:space="preserve">aproximativ </w:t>
      </w:r>
      <w:r w:rsidR="006F4DB7" w:rsidRPr="00C14FDC">
        <w:rPr>
          <w:lang w:val="ro-RO"/>
        </w:rPr>
        <w:t xml:space="preserve">jumătate </w:t>
      </w:r>
      <w:r w:rsidR="009E56FA" w:rsidRPr="00C14FDC">
        <w:rPr>
          <w:lang w:val="ro-RO"/>
        </w:rPr>
        <w:t>din ce recomandă ghiduril</w:t>
      </w:r>
      <w:r w:rsidR="00B0530F" w:rsidRPr="00C14FDC">
        <w:rPr>
          <w:lang w:val="ro-RO"/>
        </w:rPr>
        <w:t>e</w:t>
      </w:r>
      <w:r w:rsidR="009E56FA" w:rsidRPr="00C14FDC">
        <w:rPr>
          <w:lang w:val="ro-RO"/>
        </w:rPr>
        <w:t>) se asociază cu o reducere semnificativă a mortalită</w:t>
      </w:r>
      <w:r w:rsidR="001638F5" w:rsidRPr="00C14FDC">
        <w:rPr>
          <w:lang w:val="ro-RO"/>
        </w:rPr>
        <w:t>ț</w:t>
      </w:r>
      <w:r w:rsidR="009E56FA" w:rsidRPr="00C14FDC">
        <w:rPr>
          <w:lang w:val="ro-RO"/>
        </w:rPr>
        <w:t xml:space="preserve">ii globale </w:t>
      </w:r>
      <w:proofErr w:type="spellStart"/>
      <w:r w:rsidR="009E56FA" w:rsidRPr="00C14FDC">
        <w:rPr>
          <w:lang w:val="ro-RO"/>
        </w:rPr>
        <w:t>şi</w:t>
      </w:r>
      <w:proofErr w:type="spellEnd"/>
      <w:r w:rsidR="009E56FA" w:rsidRPr="00C14FDC">
        <w:rPr>
          <w:lang w:val="ro-RO"/>
        </w:rPr>
        <w:t xml:space="preserve"> a riscului de boală coronariană ischemică. Această descoperire vine să confirme prevederea ghidului cum că orice activitate fizică este mai bună decât niciuna.</w:t>
      </w:r>
    </w:p>
    <w:p w14:paraId="3182A3DB" w14:textId="77777777" w:rsidR="009E56FA" w:rsidRPr="00C14FDC" w:rsidRDefault="009E56FA" w:rsidP="009E56FA">
      <w:pPr>
        <w:rPr>
          <w:lang w:val="ro-RO"/>
        </w:rPr>
      </w:pPr>
    </w:p>
    <w:p w14:paraId="7BD4D1C3" w14:textId="0E2DEDFC" w:rsidR="009E56FA" w:rsidRPr="00C14FDC" w:rsidRDefault="009E56FA" w:rsidP="009E56FA">
      <w:pPr>
        <w:rPr>
          <w:b/>
          <w:bCs/>
          <w:i/>
          <w:iCs/>
          <w:lang w:val="ro-RO"/>
        </w:rPr>
      </w:pPr>
      <w:r w:rsidRPr="00C14FDC">
        <w:rPr>
          <w:b/>
          <w:bCs/>
          <w:i/>
          <w:iCs/>
          <w:lang w:val="ro-RO"/>
        </w:rPr>
        <w:t>Obezitatea</w:t>
      </w:r>
    </w:p>
    <w:p w14:paraId="2E802871" w14:textId="521BD66B" w:rsidR="009E56FA" w:rsidRPr="00C14FDC" w:rsidRDefault="009E56FA" w:rsidP="009E56FA">
      <w:pPr>
        <w:rPr>
          <w:lang w:val="ro-RO"/>
        </w:rPr>
      </w:pPr>
      <w:r w:rsidRPr="00C14FDC">
        <w:rPr>
          <w:lang w:val="ro-RO"/>
        </w:rPr>
        <w:t xml:space="preserve">În numeroase </w:t>
      </w:r>
      <w:r w:rsidR="001638F5" w:rsidRPr="00C14FDC">
        <w:rPr>
          <w:lang w:val="ro-RO"/>
        </w:rPr>
        <w:t>ț</w:t>
      </w:r>
      <w:r w:rsidRPr="00C14FDC">
        <w:rPr>
          <w:lang w:val="ro-RO"/>
        </w:rPr>
        <w:t xml:space="preserve">ări din întreaga lume, unii factori de risc (fumatul, hipercolesterolemia </w:t>
      </w:r>
      <w:proofErr w:type="spellStart"/>
      <w:r w:rsidRPr="00C14FDC">
        <w:rPr>
          <w:lang w:val="ro-RO"/>
        </w:rPr>
        <w:t>şi</w:t>
      </w:r>
      <w:proofErr w:type="spellEnd"/>
      <w:r w:rsidRPr="00C14FDC">
        <w:rPr>
          <w:lang w:val="ro-RO"/>
        </w:rPr>
        <w:t xml:space="preserve"> hipertensiunea arterială) au început să scadă ca frecven</w:t>
      </w:r>
      <w:r w:rsidR="001638F5" w:rsidRPr="00C14FDC">
        <w:rPr>
          <w:lang w:val="ro-RO"/>
        </w:rPr>
        <w:t>ț</w:t>
      </w:r>
      <w:r w:rsidRPr="00C14FDC">
        <w:rPr>
          <w:lang w:val="ro-RO"/>
        </w:rPr>
        <w:t>ă. Excep</w:t>
      </w:r>
      <w:r w:rsidR="001638F5" w:rsidRPr="00C14FDC">
        <w:rPr>
          <w:lang w:val="ro-RO"/>
        </w:rPr>
        <w:t>ț</w:t>
      </w:r>
      <w:r w:rsidRPr="00C14FDC">
        <w:rPr>
          <w:lang w:val="ro-RO"/>
        </w:rPr>
        <w:t xml:space="preserve">ii sunt obezitatea </w:t>
      </w:r>
      <w:proofErr w:type="spellStart"/>
      <w:r w:rsidRPr="00C14FDC">
        <w:rPr>
          <w:lang w:val="ro-RO"/>
        </w:rPr>
        <w:t>şi</w:t>
      </w:r>
      <w:proofErr w:type="spellEnd"/>
      <w:r w:rsidRPr="00C14FDC">
        <w:rPr>
          <w:lang w:val="ro-RO"/>
        </w:rPr>
        <w:t xml:space="preserve"> diabetul zaharat, a căror frecven</w:t>
      </w:r>
      <w:r w:rsidR="001638F5" w:rsidRPr="00C14FDC">
        <w:rPr>
          <w:lang w:val="ro-RO"/>
        </w:rPr>
        <w:t>ț</w:t>
      </w:r>
      <w:r w:rsidRPr="00C14FDC">
        <w:rPr>
          <w:lang w:val="ro-RO"/>
        </w:rPr>
        <w:t xml:space="preserve">ă este în </w:t>
      </w:r>
      <w:proofErr w:type="spellStart"/>
      <w:r w:rsidRPr="00C14FDC">
        <w:rPr>
          <w:lang w:val="ro-RO"/>
        </w:rPr>
        <w:t>creştere</w:t>
      </w:r>
      <w:proofErr w:type="spellEnd"/>
      <w:r w:rsidRPr="00C14FDC">
        <w:rPr>
          <w:lang w:val="ro-RO"/>
        </w:rPr>
        <w:t>. Obezitatea are deja un caracter epidemic la nivel mondial, atât la adul</w:t>
      </w:r>
      <w:r w:rsidR="001638F5" w:rsidRPr="00C14FDC">
        <w:rPr>
          <w:lang w:val="ro-RO"/>
        </w:rPr>
        <w:t>ț</w:t>
      </w:r>
      <w:r w:rsidRPr="00C14FDC">
        <w:rPr>
          <w:lang w:val="ro-RO"/>
        </w:rPr>
        <w:t xml:space="preserve">i, cât </w:t>
      </w:r>
      <w:proofErr w:type="spellStart"/>
      <w:r w:rsidRPr="00C14FDC">
        <w:rPr>
          <w:lang w:val="ro-RO"/>
        </w:rPr>
        <w:t>şi</w:t>
      </w:r>
      <w:proofErr w:type="spellEnd"/>
      <w:r w:rsidRPr="00C14FDC">
        <w:rPr>
          <w:lang w:val="ro-RO"/>
        </w:rPr>
        <w:t xml:space="preserve"> la copii. Tradi</w:t>
      </w:r>
      <w:r w:rsidR="001638F5" w:rsidRPr="00C14FDC">
        <w:rPr>
          <w:lang w:val="ro-RO"/>
        </w:rPr>
        <w:t>ț</w:t>
      </w:r>
      <w:r w:rsidRPr="00C14FDC">
        <w:rPr>
          <w:lang w:val="ro-RO"/>
        </w:rPr>
        <w:t>ional, se consider</w:t>
      </w:r>
      <w:r w:rsidR="006F4DB7" w:rsidRPr="00C14FDC">
        <w:rPr>
          <w:lang w:val="ro-RO"/>
        </w:rPr>
        <w:t>ă</w:t>
      </w:r>
      <w:r w:rsidRPr="00C14FDC">
        <w:rPr>
          <w:lang w:val="ro-RO"/>
        </w:rPr>
        <w:t xml:space="preserve"> că obezitatea apare ca urmare a alegerilor individuale pe un fond genetic. Astăzi a devenit evidentă implicarea mediului în apari</w:t>
      </w:r>
      <w:r w:rsidR="001638F5" w:rsidRPr="00C14FDC">
        <w:rPr>
          <w:lang w:val="ro-RO"/>
        </w:rPr>
        <w:t>ț</w:t>
      </w:r>
      <w:r w:rsidRPr="00C14FDC">
        <w:rPr>
          <w:lang w:val="ro-RO"/>
        </w:rPr>
        <w:t>ia epidemiei de obezitate, prin afe</w:t>
      </w:r>
      <w:r w:rsidR="00285604" w:rsidRPr="00C14FDC">
        <w:rPr>
          <w:lang w:val="ro-RO"/>
        </w:rPr>
        <w:t>ct</w:t>
      </w:r>
      <w:r w:rsidRPr="00C14FDC">
        <w:rPr>
          <w:lang w:val="ro-RO"/>
        </w:rPr>
        <w:t>area stilului de via</w:t>
      </w:r>
      <w:r w:rsidR="001638F5" w:rsidRPr="00C14FDC">
        <w:rPr>
          <w:lang w:val="ro-RO"/>
        </w:rPr>
        <w:t>ț</w:t>
      </w:r>
      <w:r w:rsidRPr="00C14FDC">
        <w:rPr>
          <w:lang w:val="ro-RO"/>
        </w:rPr>
        <w:t>ă individual în contextul societă</w:t>
      </w:r>
      <w:r w:rsidR="001638F5" w:rsidRPr="00C14FDC">
        <w:rPr>
          <w:lang w:val="ro-RO"/>
        </w:rPr>
        <w:t>ț</w:t>
      </w:r>
      <w:r w:rsidRPr="00C14FDC">
        <w:rPr>
          <w:lang w:val="ro-RO"/>
        </w:rPr>
        <w:t xml:space="preserve">ii. Astfel, măsurile care pot fi luate pentru a împiedica </w:t>
      </w:r>
      <w:proofErr w:type="spellStart"/>
      <w:r w:rsidRPr="00C14FDC">
        <w:rPr>
          <w:lang w:val="ro-RO"/>
        </w:rPr>
        <w:t>creşterea</w:t>
      </w:r>
      <w:proofErr w:type="spellEnd"/>
      <w:r w:rsidRPr="00C14FDC">
        <w:rPr>
          <w:lang w:val="ro-RO"/>
        </w:rPr>
        <w:t xml:space="preserve"> greută</w:t>
      </w:r>
      <w:r w:rsidR="001638F5" w:rsidRPr="00C14FDC">
        <w:rPr>
          <w:lang w:val="ro-RO"/>
        </w:rPr>
        <w:t>ț</w:t>
      </w:r>
      <w:r w:rsidRPr="00C14FDC">
        <w:rPr>
          <w:lang w:val="ro-RO"/>
        </w:rPr>
        <w:t>ii la nivel popula</w:t>
      </w:r>
      <w:r w:rsidR="001638F5" w:rsidRPr="00C14FDC">
        <w:rPr>
          <w:lang w:val="ro-RO"/>
        </w:rPr>
        <w:t>ț</w:t>
      </w:r>
      <w:r w:rsidRPr="00C14FDC">
        <w:rPr>
          <w:lang w:val="ro-RO"/>
        </w:rPr>
        <w:t>ional includ</w:t>
      </w:r>
      <w:r w:rsidR="00E3265C" w:rsidRPr="00C14FDC">
        <w:rPr>
          <w:lang w:val="ro-RO"/>
        </w:rPr>
        <w:t xml:space="preserve"> atât</w:t>
      </w:r>
      <w:r w:rsidRPr="00C14FDC">
        <w:rPr>
          <w:lang w:val="ro-RO"/>
        </w:rPr>
        <w:t xml:space="preserve"> măsuri politice,</w:t>
      </w:r>
      <w:r w:rsidR="00DB6854" w:rsidRPr="00C14FDC">
        <w:rPr>
          <w:lang w:val="ro-RO"/>
        </w:rPr>
        <w:t xml:space="preserve"> </w:t>
      </w:r>
      <w:r w:rsidR="00E3265C" w:rsidRPr="00C14FDC">
        <w:rPr>
          <w:lang w:val="ro-RO"/>
        </w:rPr>
        <w:t>cât și</w:t>
      </w:r>
      <w:r w:rsidRPr="00C14FDC">
        <w:rPr>
          <w:lang w:val="ro-RO"/>
        </w:rPr>
        <w:t xml:space="preserve"> culturale </w:t>
      </w:r>
      <w:proofErr w:type="spellStart"/>
      <w:r w:rsidRPr="00C14FDC">
        <w:rPr>
          <w:lang w:val="ro-RO"/>
        </w:rPr>
        <w:t>şi</w:t>
      </w:r>
      <w:proofErr w:type="spellEnd"/>
      <w:r w:rsidRPr="00C14FDC">
        <w:rPr>
          <w:lang w:val="ro-RO"/>
        </w:rPr>
        <w:t xml:space="preserve"> sociale. </w:t>
      </w:r>
    </w:p>
    <w:p w14:paraId="752904AC" w14:textId="77777777" w:rsidR="005F4B0D" w:rsidRPr="00C14FDC" w:rsidRDefault="005F4B0D" w:rsidP="009E56FA">
      <w:pPr>
        <w:rPr>
          <w:lang w:val="ro-RO"/>
        </w:rPr>
      </w:pPr>
    </w:p>
    <w:p w14:paraId="059C419C" w14:textId="30DE3DC0" w:rsidR="009E56FA" w:rsidRPr="00C14FDC" w:rsidRDefault="009E56FA" w:rsidP="009E56FA">
      <w:pPr>
        <w:rPr>
          <w:lang w:val="ro-RO"/>
        </w:rPr>
      </w:pPr>
      <w:r w:rsidRPr="00C14FDC">
        <w:rPr>
          <w:lang w:val="ro-RO"/>
        </w:rPr>
        <w:t xml:space="preserve">Obezitatea generală </w:t>
      </w:r>
      <w:proofErr w:type="spellStart"/>
      <w:r w:rsidRPr="00C14FDC">
        <w:rPr>
          <w:lang w:val="ro-RO"/>
        </w:rPr>
        <w:t>şi</w:t>
      </w:r>
      <w:proofErr w:type="spellEnd"/>
      <w:r w:rsidRPr="00C14FDC">
        <w:rPr>
          <w:lang w:val="ro-RO"/>
        </w:rPr>
        <w:t xml:space="preserve"> abdominală sunt asociate cu o mortalitate crescută. Astfel, obezitatea favorizează scăderea toleran</w:t>
      </w:r>
      <w:r w:rsidR="001638F5" w:rsidRPr="00C14FDC">
        <w:rPr>
          <w:lang w:val="ro-RO"/>
        </w:rPr>
        <w:t>ț</w:t>
      </w:r>
      <w:r w:rsidRPr="00C14FDC">
        <w:rPr>
          <w:lang w:val="ro-RO"/>
        </w:rPr>
        <w:t xml:space="preserve">ei la glucoză </w:t>
      </w:r>
      <w:proofErr w:type="spellStart"/>
      <w:r w:rsidRPr="00C14FDC">
        <w:rPr>
          <w:lang w:val="ro-RO"/>
        </w:rPr>
        <w:t>şi</w:t>
      </w:r>
      <w:proofErr w:type="spellEnd"/>
      <w:r w:rsidRPr="00C14FDC">
        <w:rPr>
          <w:lang w:val="ro-RO"/>
        </w:rPr>
        <w:t xml:space="preserve"> apari</w:t>
      </w:r>
      <w:r w:rsidR="001638F5" w:rsidRPr="00C14FDC">
        <w:rPr>
          <w:lang w:val="ro-RO"/>
        </w:rPr>
        <w:t>ț</w:t>
      </w:r>
      <w:r w:rsidRPr="00C14FDC">
        <w:rPr>
          <w:lang w:val="ro-RO"/>
        </w:rPr>
        <w:t xml:space="preserve">ia diabetului zaharat de tip </w:t>
      </w:r>
      <w:r w:rsidR="001554AA">
        <w:rPr>
          <w:lang w:val="ro-RO"/>
        </w:rPr>
        <w:t>2</w:t>
      </w:r>
      <w:r w:rsidRPr="00C14FDC">
        <w:rPr>
          <w:lang w:val="ro-RO"/>
        </w:rPr>
        <w:t xml:space="preserve">, </w:t>
      </w:r>
      <w:proofErr w:type="spellStart"/>
      <w:r w:rsidRPr="00C14FDC">
        <w:rPr>
          <w:lang w:val="ro-RO"/>
        </w:rPr>
        <w:t>creşterea</w:t>
      </w:r>
      <w:proofErr w:type="spellEnd"/>
      <w:r w:rsidRPr="00C14FDC">
        <w:rPr>
          <w:lang w:val="ro-RO"/>
        </w:rPr>
        <w:t xml:space="preserve"> tensiunii arteriale, apari</w:t>
      </w:r>
      <w:r w:rsidR="001638F5" w:rsidRPr="00C14FDC">
        <w:rPr>
          <w:lang w:val="ro-RO"/>
        </w:rPr>
        <w:t>ț</w:t>
      </w:r>
      <w:r w:rsidRPr="00C14FDC">
        <w:rPr>
          <w:lang w:val="ro-RO"/>
        </w:rPr>
        <w:t xml:space="preserve">ia sindromului inflamator </w:t>
      </w:r>
      <w:proofErr w:type="spellStart"/>
      <w:r w:rsidRPr="00C14FDC">
        <w:rPr>
          <w:lang w:val="ro-RO"/>
        </w:rPr>
        <w:t>şi</w:t>
      </w:r>
      <w:proofErr w:type="spellEnd"/>
      <w:r w:rsidRPr="00C14FDC">
        <w:rPr>
          <w:lang w:val="ro-RO"/>
        </w:rPr>
        <w:t xml:space="preserve"> a unei stări </w:t>
      </w:r>
      <w:proofErr w:type="spellStart"/>
      <w:r w:rsidRPr="00C14FDC">
        <w:rPr>
          <w:lang w:val="ro-RO"/>
        </w:rPr>
        <w:t>protrombotice</w:t>
      </w:r>
      <w:proofErr w:type="spellEnd"/>
      <w:r w:rsidRPr="00C14FDC">
        <w:rPr>
          <w:lang w:val="ro-RO"/>
        </w:rPr>
        <w:t>, apari</w:t>
      </w:r>
      <w:r w:rsidR="001638F5" w:rsidRPr="00C14FDC">
        <w:rPr>
          <w:lang w:val="ro-RO"/>
        </w:rPr>
        <w:t>ț</w:t>
      </w:r>
      <w:r w:rsidRPr="00C14FDC">
        <w:rPr>
          <w:lang w:val="ro-RO"/>
        </w:rPr>
        <w:t xml:space="preserve">ia albuminuriei, a </w:t>
      </w:r>
      <w:proofErr w:type="spellStart"/>
      <w:r w:rsidRPr="00C14FDC">
        <w:rPr>
          <w:lang w:val="ro-RO"/>
        </w:rPr>
        <w:t>dislipidemiei</w:t>
      </w:r>
      <w:proofErr w:type="spellEnd"/>
      <w:r w:rsidRPr="00C14FDC">
        <w:rPr>
          <w:lang w:val="ro-RO"/>
        </w:rPr>
        <w:t xml:space="preserve"> </w:t>
      </w:r>
      <w:proofErr w:type="spellStart"/>
      <w:r w:rsidRPr="00C14FDC">
        <w:rPr>
          <w:lang w:val="ro-RO"/>
        </w:rPr>
        <w:t>şi</w:t>
      </w:r>
      <w:proofErr w:type="spellEnd"/>
      <w:r w:rsidRPr="00C14FDC">
        <w:rPr>
          <w:lang w:val="ro-RO"/>
        </w:rPr>
        <w:t xml:space="preserve"> a numeroase anormalită</w:t>
      </w:r>
      <w:r w:rsidR="001638F5" w:rsidRPr="00C14FDC">
        <w:rPr>
          <w:lang w:val="ro-RO"/>
        </w:rPr>
        <w:t>ț</w:t>
      </w:r>
      <w:r w:rsidRPr="00C14FDC">
        <w:rPr>
          <w:lang w:val="ro-RO"/>
        </w:rPr>
        <w:t xml:space="preserve">i cardiovasculare </w:t>
      </w:r>
      <w:proofErr w:type="spellStart"/>
      <w:r w:rsidRPr="00C14FDC">
        <w:rPr>
          <w:lang w:val="ro-RO"/>
        </w:rPr>
        <w:t>şi</w:t>
      </w:r>
      <w:proofErr w:type="spellEnd"/>
      <w:r w:rsidRPr="00C14FDC">
        <w:rPr>
          <w:lang w:val="ro-RO"/>
        </w:rPr>
        <w:t xml:space="preserve"> </w:t>
      </w:r>
      <w:proofErr w:type="spellStart"/>
      <w:r w:rsidRPr="00C14FDC">
        <w:rPr>
          <w:lang w:val="ro-RO"/>
        </w:rPr>
        <w:t>cerebrovasculare</w:t>
      </w:r>
      <w:proofErr w:type="spellEnd"/>
      <w:r w:rsidRPr="00C14FDC">
        <w:rPr>
          <w:lang w:val="ro-RO"/>
        </w:rPr>
        <w:t xml:space="preserve"> (disfunc</w:t>
      </w:r>
      <w:r w:rsidR="001638F5" w:rsidRPr="00C14FDC">
        <w:rPr>
          <w:lang w:val="ro-RO"/>
        </w:rPr>
        <w:t>ț</w:t>
      </w:r>
      <w:r w:rsidRPr="00C14FDC">
        <w:rPr>
          <w:lang w:val="ro-RO"/>
        </w:rPr>
        <w:t xml:space="preserve">ie </w:t>
      </w:r>
      <w:proofErr w:type="spellStart"/>
      <w:r w:rsidRPr="00C14FDC">
        <w:rPr>
          <w:lang w:val="ro-RO"/>
        </w:rPr>
        <w:t>endotelială</w:t>
      </w:r>
      <w:proofErr w:type="spellEnd"/>
      <w:r w:rsidRPr="00C14FDC">
        <w:rPr>
          <w:lang w:val="ro-RO"/>
        </w:rPr>
        <w:t>, insuficien</w:t>
      </w:r>
      <w:r w:rsidR="001638F5" w:rsidRPr="00C14FDC">
        <w:rPr>
          <w:lang w:val="ro-RO"/>
        </w:rPr>
        <w:t>ț</w:t>
      </w:r>
      <w:r w:rsidRPr="00C14FDC">
        <w:rPr>
          <w:lang w:val="ro-RO"/>
        </w:rPr>
        <w:t>ă cardiacă, disfunc</w:t>
      </w:r>
      <w:r w:rsidR="001638F5" w:rsidRPr="00C14FDC">
        <w:rPr>
          <w:lang w:val="ro-RO"/>
        </w:rPr>
        <w:t>ț</w:t>
      </w:r>
      <w:r w:rsidRPr="00C14FDC">
        <w:rPr>
          <w:lang w:val="ro-RO"/>
        </w:rPr>
        <w:t xml:space="preserve">ii sistolice </w:t>
      </w:r>
      <w:proofErr w:type="spellStart"/>
      <w:r w:rsidRPr="00C14FDC">
        <w:rPr>
          <w:lang w:val="ro-RO"/>
        </w:rPr>
        <w:t>şi</w:t>
      </w:r>
      <w:proofErr w:type="spellEnd"/>
      <w:r w:rsidRPr="00C14FDC">
        <w:rPr>
          <w:lang w:val="ro-RO"/>
        </w:rPr>
        <w:t xml:space="preserve"> diastolice, boală coronariană</w:t>
      </w:r>
      <w:r w:rsidR="00DB15D4">
        <w:rPr>
          <w:lang w:val="ro-RO"/>
        </w:rPr>
        <w:t xml:space="preserve"> ischemica</w:t>
      </w:r>
      <w:r w:rsidRPr="00C14FDC">
        <w:rPr>
          <w:lang w:val="ro-RO"/>
        </w:rPr>
        <w:t>, accident vascular cerebral, aritmii).</w:t>
      </w:r>
    </w:p>
    <w:p w14:paraId="66DD77E7" w14:textId="77777777" w:rsidR="005F4B0D" w:rsidRPr="00C14FDC" w:rsidRDefault="005F4B0D" w:rsidP="009E56FA">
      <w:pPr>
        <w:rPr>
          <w:lang w:val="ro-RO"/>
        </w:rPr>
      </w:pPr>
    </w:p>
    <w:p w14:paraId="323B5FCC" w14:textId="1849BE39" w:rsidR="009E56FA" w:rsidRPr="00C14FDC" w:rsidRDefault="009E56FA" w:rsidP="005F4B0D">
      <w:pPr>
        <w:rPr>
          <w:lang w:val="ro-RO"/>
        </w:rPr>
      </w:pPr>
      <w:r w:rsidRPr="00C14FDC">
        <w:rPr>
          <w:lang w:val="ro-RO"/>
        </w:rPr>
        <w:t xml:space="preserve">În ceea ce </w:t>
      </w:r>
      <w:proofErr w:type="spellStart"/>
      <w:r w:rsidRPr="00C14FDC">
        <w:rPr>
          <w:lang w:val="ro-RO"/>
        </w:rPr>
        <w:t>priveşte</w:t>
      </w:r>
      <w:proofErr w:type="spellEnd"/>
      <w:r w:rsidRPr="00C14FDC">
        <w:rPr>
          <w:lang w:val="ro-RO"/>
        </w:rPr>
        <w:t xml:space="preserve"> cuantificarea obezită</w:t>
      </w:r>
      <w:r w:rsidR="001638F5" w:rsidRPr="00C14FDC">
        <w:rPr>
          <w:lang w:val="ro-RO"/>
        </w:rPr>
        <w:t>ț</w:t>
      </w:r>
      <w:r w:rsidRPr="00C14FDC">
        <w:rPr>
          <w:lang w:val="ro-RO"/>
        </w:rPr>
        <w:t xml:space="preserve">ii, </w:t>
      </w:r>
      <w:proofErr w:type="spellStart"/>
      <w:r w:rsidRPr="00C14FDC">
        <w:rPr>
          <w:lang w:val="ro-RO"/>
        </w:rPr>
        <w:t>creşterea</w:t>
      </w:r>
      <w:proofErr w:type="spellEnd"/>
      <w:r w:rsidRPr="00C14FDC">
        <w:rPr>
          <w:lang w:val="ro-RO"/>
        </w:rPr>
        <w:t xml:space="preserve"> indicelui de masă corporală </w:t>
      </w:r>
      <w:r w:rsidR="00814EC0" w:rsidRPr="00C14FDC">
        <w:rPr>
          <w:lang w:val="ro-RO"/>
        </w:rPr>
        <w:t>[</w:t>
      </w:r>
      <w:r w:rsidRPr="00C14FDC">
        <w:rPr>
          <w:lang w:val="ro-RO"/>
        </w:rPr>
        <w:t>IMC = greutate (kg)</w:t>
      </w:r>
      <w:r w:rsidR="001E1049" w:rsidRPr="00C14FDC">
        <w:rPr>
          <w:lang w:val="ro-RO"/>
        </w:rPr>
        <w:t xml:space="preserve"> </w:t>
      </w:r>
      <w:r w:rsidRPr="00C14FDC">
        <w:rPr>
          <w:lang w:val="ro-RO"/>
        </w:rPr>
        <w:t>/</w:t>
      </w:r>
      <w:r w:rsidR="001E1049" w:rsidRPr="00C14FDC">
        <w:rPr>
          <w:lang w:val="ro-RO"/>
        </w:rPr>
        <w:t xml:space="preserve"> </w:t>
      </w:r>
      <w:r w:rsidRPr="00C14FDC">
        <w:rPr>
          <w:lang w:val="ro-RO"/>
        </w:rPr>
        <w:t xml:space="preserve">talie </w:t>
      </w:r>
      <w:r w:rsidR="00814EC0" w:rsidRPr="00C14FDC">
        <w:rPr>
          <w:lang w:val="ro-RO"/>
        </w:rPr>
        <w:t>(</w:t>
      </w:r>
      <w:r w:rsidRPr="00C14FDC">
        <w:rPr>
          <w:lang w:val="ro-RO"/>
        </w:rPr>
        <w:t>m2)</w:t>
      </w:r>
      <w:r w:rsidR="002A7255" w:rsidRPr="00C14FDC">
        <w:rPr>
          <w:lang w:val="ro-RO"/>
        </w:rPr>
        <w:t>]</w:t>
      </w:r>
      <w:r w:rsidRPr="00C14FDC">
        <w:rPr>
          <w:lang w:val="ro-RO"/>
        </w:rPr>
        <w:t xml:space="preserve"> este asociată cu un risc cardiovascular crescut. </w:t>
      </w:r>
      <w:proofErr w:type="spellStart"/>
      <w:r w:rsidRPr="00C14FDC">
        <w:rPr>
          <w:lang w:val="ro-RO"/>
        </w:rPr>
        <w:t>Totuşi</w:t>
      </w:r>
      <w:proofErr w:type="spellEnd"/>
      <w:r w:rsidRPr="00C14FDC">
        <w:rPr>
          <w:lang w:val="ro-RO"/>
        </w:rPr>
        <w:t xml:space="preserve">, s-a demonstrat faptul că </w:t>
      </w:r>
      <w:r w:rsidR="001638F5" w:rsidRPr="00C14FDC">
        <w:rPr>
          <w:lang w:val="ro-RO"/>
        </w:rPr>
        <w:t>ț</w:t>
      </w:r>
      <w:r w:rsidRPr="00C14FDC">
        <w:rPr>
          <w:lang w:val="ro-RO"/>
        </w:rPr>
        <w:t xml:space="preserve">esutul adipos abdominal are un rol mai important în determinarea riscului cardiovascular. </w:t>
      </w:r>
      <w:r w:rsidR="001638F5" w:rsidRPr="00C14FDC">
        <w:rPr>
          <w:lang w:val="ro-RO"/>
        </w:rPr>
        <w:t>Ț</w:t>
      </w:r>
      <w:r w:rsidRPr="00C14FDC">
        <w:rPr>
          <w:lang w:val="ro-RO"/>
        </w:rPr>
        <w:t>esutul adipos abdominal este măsurat prin raportul talie/</w:t>
      </w:r>
      <w:proofErr w:type="spellStart"/>
      <w:r w:rsidRPr="00C14FDC">
        <w:rPr>
          <w:lang w:val="ro-RO"/>
        </w:rPr>
        <w:t>şold</w:t>
      </w:r>
      <w:proofErr w:type="spellEnd"/>
      <w:r w:rsidRPr="00C14FDC">
        <w:rPr>
          <w:lang w:val="ro-RO"/>
        </w:rPr>
        <w:t xml:space="preserve"> sau prin circumferin</w:t>
      </w:r>
      <w:r w:rsidR="001638F5" w:rsidRPr="00C14FDC">
        <w:rPr>
          <w:lang w:val="ro-RO"/>
        </w:rPr>
        <w:t>ț</w:t>
      </w:r>
      <w:r w:rsidRPr="00C14FDC">
        <w:rPr>
          <w:lang w:val="ro-RO"/>
        </w:rPr>
        <w:t>a abdominală.</w:t>
      </w:r>
      <w:r w:rsidR="004D1A06" w:rsidRPr="00C14FDC">
        <w:rPr>
          <w:lang w:val="ro-RO"/>
        </w:rPr>
        <w:t xml:space="preserve"> </w:t>
      </w:r>
      <w:proofErr w:type="spellStart"/>
      <w:r w:rsidRPr="00C14FDC">
        <w:rPr>
          <w:lang w:val="ro-RO"/>
        </w:rPr>
        <w:t>Deşi</w:t>
      </w:r>
      <w:proofErr w:type="spellEnd"/>
      <w:r w:rsidRPr="00C14FDC">
        <w:rPr>
          <w:lang w:val="ro-RO"/>
        </w:rPr>
        <w:t xml:space="preserve"> terapiile de bază în obezitate sunt reprezentate de dietă, activitate fizică </w:t>
      </w:r>
      <w:proofErr w:type="spellStart"/>
      <w:r w:rsidRPr="00C14FDC">
        <w:rPr>
          <w:lang w:val="ro-RO"/>
        </w:rPr>
        <w:t>şi</w:t>
      </w:r>
      <w:proofErr w:type="spellEnd"/>
      <w:r w:rsidRPr="00C14FDC">
        <w:rPr>
          <w:lang w:val="ro-RO"/>
        </w:rPr>
        <w:t xml:space="preserve"> optimizarea stilului de via</w:t>
      </w:r>
      <w:r w:rsidR="001638F5" w:rsidRPr="00C14FDC">
        <w:rPr>
          <w:lang w:val="ro-RO"/>
        </w:rPr>
        <w:t>ț</w:t>
      </w:r>
      <w:r w:rsidRPr="00C14FDC">
        <w:rPr>
          <w:lang w:val="ro-RO"/>
        </w:rPr>
        <w:t xml:space="preserve">ă, frecvent acestea nu conduc la rezultatele sperate. Astfel, acestea se pot asocia cu terapia medicamentoasă sau chirurgia </w:t>
      </w:r>
      <w:proofErr w:type="spellStart"/>
      <w:r w:rsidRPr="00C14FDC">
        <w:rPr>
          <w:lang w:val="ro-RO"/>
        </w:rPr>
        <w:t>bariatrică</w:t>
      </w:r>
      <w:proofErr w:type="spellEnd"/>
      <w:r w:rsidRPr="00C14FDC">
        <w:rPr>
          <w:lang w:val="ro-RO"/>
        </w:rPr>
        <w:t xml:space="preserve">. </w:t>
      </w:r>
      <w:r w:rsidR="009D31A9" w:rsidRPr="00C14FDC">
        <w:rPr>
          <w:lang w:val="ro-RO"/>
        </w:rPr>
        <w:t xml:space="preserve">Prevalenta </w:t>
      </w:r>
      <w:r w:rsidR="00270427" w:rsidRPr="00C14FDC">
        <w:rPr>
          <w:lang w:val="ro-RO"/>
        </w:rPr>
        <w:t>obezității</w:t>
      </w:r>
      <w:r w:rsidR="00B20CDA" w:rsidRPr="00C14FDC">
        <w:rPr>
          <w:lang w:val="ro-RO"/>
        </w:rPr>
        <w:t xml:space="preserve"> in studiul epidemiologic efectuat in cadrul programului „Totul pentru </w:t>
      </w:r>
      <w:r w:rsidR="00C31AAE" w:rsidRPr="00C14FDC">
        <w:rPr>
          <w:lang w:val="ro-RO"/>
        </w:rPr>
        <w:t>i</w:t>
      </w:r>
      <w:r w:rsidR="00B20CDA" w:rsidRPr="00C14FDC">
        <w:rPr>
          <w:lang w:val="ro-RO"/>
        </w:rPr>
        <w:t xml:space="preserve">nima </w:t>
      </w:r>
      <w:r w:rsidR="00C31AAE" w:rsidRPr="00C14FDC">
        <w:rPr>
          <w:lang w:val="ro-RO"/>
        </w:rPr>
        <w:t>ta</w:t>
      </w:r>
      <w:r w:rsidR="00B20CDA" w:rsidRPr="00C14FDC">
        <w:rPr>
          <w:lang w:val="ro-RO"/>
        </w:rPr>
        <w:t xml:space="preserve">” a fost de 37% in </w:t>
      </w:r>
      <w:r w:rsidR="00270427" w:rsidRPr="00C14FDC">
        <w:rPr>
          <w:lang w:val="ro-RO"/>
        </w:rPr>
        <w:t>populația</w:t>
      </w:r>
      <w:r w:rsidR="00B20CDA" w:rsidRPr="00C14FDC">
        <w:rPr>
          <w:lang w:val="ro-RO"/>
        </w:rPr>
        <w:t xml:space="preserve"> testat</w:t>
      </w:r>
      <w:r w:rsidR="00270427" w:rsidRPr="00C14FDC">
        <w:rPr>
          <w:lang w:val="ro-RO"/>
        </w:rPr>
        <w:t>ă</w:t>
      </w:r>
      <w:r w:rsidR="00B20CDA" w:rsidRPr="00C14FDC">
        <w:rPr>
          <w:lang w:val="ro-RO"/>
        </w:rPr>
        <w:t>.</w:t>
      </w:r>
    </w:p>
    <w:p w14:paraId="2AD6E50F" w14:textId="77777777" w:rsidR="009E56FA" w:rsidRPr="00C14FDC" w:rsidRDefault="009E56FA" w:rsidP="009E56FA">
      <w:pPr>
        <w:rPr>
          <w:lang w:val="ro-RO"/>
        </w:rPr>
      </w:pPr>
    </w:p>
    <w:p w14:paraId="111E4306" w14:textId="0E1D09CF" w:rsidR="009E56FA" w:rsidRPr="00C14FDC" w:rsidRDefault="009E56FA" w:rsidP="009E56FA">
      <w:pPr>
        <w:rPr>
          <w:b/>
          <w:bCs/>
          <w:i/>
          <w:iCs/>
          <w:lang w:val="ro-RO"/>
        </w:rPr>
      </w:pPr>
      <w:r w:rsidRPr="00C14FDC">
        <w:rPr>
          <w:b/>
          <w:bCs/>
          <w:i/>
          <w:iCs/>
          <w:lang w:val="ro-RO"/>
        </w:rPr>
        <w:t>Diabetul zaharat</w:t>
      </w:r>
    </w:p>
    <w:p w14:paraId="5F7655D7" w14:textId="7992F1E6" w:rsidR="005D21AC" w:rsidRPr="00C14FDC" w:rsidRDefault="009E56FA" w:rsidP="005D21AC">
      <w:pPr>
        <w:rPr>
          <w:lang w:val="ro-RO"/>
        </w:rPr>
      </w:pPr>
      <w:r w:rsidRPr="00C14FDC">
        <w:rPr>
          <w:lang w:val="ro-RO"/>
        </w:rPr>
        <w:t xml:space="preserve">Diabetul zaharat </w:t>
      </w:r>
      <w:proofErr w:type="spellStart"/>
      <w:r w:rsidRPr="00C14FDC">
        <w:rPr>
          <w:lang w:val="ro-RO"/>
        </w:rPr>
        <w:t>şi</w:t>
      </w:r>
      <w:proofErr w:type="spellEnd"/>
      <w:r w:rsidRPr="00C14FDC">
        <w:rPr>
          <w:lang w:val="ro-RO"/>
        </w:rPr>
        <w:t xml:space="preserve"> </w:t>
      </w:r>
      <w:r w:rsidR="006F74FE">
        <w:rPr>
          <w:lang w:val="ro-RO"/>
        </w:rPr>
        <w:t>BCC</w:t>
      </w:r>
      <w:r w:rsidRPr="00C14FDC">
        <w:rPr>
          <w:lang w:val="ro-RO"/>
        </w:rPr>
        <w:t xml:space="preserve"> apar frecvent ca 2 fe</w:t>
      </w:r>
      <w:r w:rsidR="001638F5" w:rsidRPr="00C14FDC">
        <w:rPr>
          <w:lang w:val="ro-RO"/>
        </w:rPr>
        <w:t>ț</w:t>
      </w:r>
      <w:r w:rsidRPr="00C14FDC">
        <w:rPr>
          <w:lang w:val="ro-RO"/>
        </w:rPr>
        <w:t xml:space="preserve">e ale </w:t>
      </w:r>
      <w:proofErr w:type="spellStart"/>
      <w:r w:rsidRPr="00C14FDC">
        <w:rPr>
          <w:lang w:val="ro-RO"/>
        </w:rPr>
        <w:t>aceleiaşi</w:t>
      </w:r>
      <w:proofErr w:type="spellEnd"/>
      <w:r w:rsidRPr="00C14FDC">
        <w:rPr>
          <w:lang w:val="ro-RO"/>
        </w:rPr>
        <w:t xml:space="preserve"> monede </w:t>
      </w:r>
      <w:r w:rsidR="006F74FE">
        <w:rPr>
          <w:lang w:val="ro-RO"/>
        </w:rPr>
        <w:t>–</w:t>
      </w:r>
      <w:r w:rsidRPr="00C14FDC">
        <w:rPr>
          <w:lang w:val="ro-RO"/>
        </w:rPr>
        <w:t xml:space="preserve"> diabetul zaharat este considerat un echivalent al bolii coronariene</w:t>
      </w:r>
      <w:r w:rsidR="006F74FE">
        <w:rPr>
          <w:lang w:val="ro-RO"/>
        </w:rPr>
        <w:t xml:space="preserve"> ischemice</w:t>
      </w:r>
      <w:r w:rsidRPr="00C14FDC">
        <w:rPr>
          <w:lang w:val="ro-RO"/>
        </w:rPr>
        <w:t xml:space="preserve"> </w:t>
      </w:r>
      <w:proofErr w:type="spellStart"/>
      <w:r w:rsidRPr="00C14FDC">
        <w:rPr>
          <w:lang w:val="ro-RO"/>
        </w:rPr>
        <w:t>şi</w:t>
      </w:r>
      <w:proofErr w:type="spellEnd"/>
      <w:r w:rsidRPr="00C14FDC">
        <w:rPr>
          <w:lang w:val="ro-RO"/>
        </w:rPr>
        <w:t xml:space="preserve"> </w:t>
      </w:r>
      <w:proofErr w:type="spellStart"/>
      <w:r w:rsidRPr="00C14FDC">
        <w:rPr>
          <w:lang w:val="ro-RO"/>
        </w:rPr>
        <w:t>numeroşi</w:t>
      </w:r>
      <w:proofErr w:type="spellEnd"/>
      <w:r w:rsidRPr="00C14FDC">
        <w:rPr>
          <w:lang w:val="ro-RO"/>
        </w:rPr>
        <w:t xml:space="preserve"> pacien</w:t>
      </w:r>
      <w:r w:rsidR="001638F5" w:rsidRPr="00C14FDC">
        <w:rPr>
          <w:lang w:val="ro-RO"/>
        </w:rPr>
        <w:t>ț</w:t>
      </w:r>
      <w:r w:rsidRPr="00C14FDC">
        <w:rPr>
          <w:lang w:val="ro-RO"/>
        </w:rPr>
        <w:t>i cu boală coronariană</w:t>
      </w:r>
      <w:r w:rsidR="002C157E">
        <w:rPr>
          <w:lang w:val="ro-RO"/>
        </w:rPr>
        <w:t xml:space="preserve"> ischemica </w:t>
      </w:r>
      <w:r w:rsidRPr="00C14FDC">
        <w:rPr>
          <w:lang w:val="ro-RO"/>
        </w:rPr>
        <w:t xml:space="preserve">au diabet zaharat sau stări premergătoare acestuia. S-a estimat că, la nivel mondial, există aproximativ 246 milioane de persoane cu diabet zaharat </w:t>
      </w:r>
      <w:proofErr w:type="spellStart"/>
      <w:r w:rsidRPr="00C14FDC">
        <w:rPr>
          <w:lang w:val="ro-RO"/>
        </w:rPr>
        <w:t>şi</w:t>
      </w:r>
      <w:proofErr w:type="spellEnd"/>
      <w:r w:rsidRPr="00C14FDC">
        <w:rPr>
          <w:lang w:val="ro-RO"/>
        </w:rPr>
        <w:t xml:space="preserve"> se preconizează că în 2025 acest număr va </w:t>
      </w:r>
      <w:proofErr w:type="spellStart"/>
      <w:r w:rsidRPr="00C14FDC">
        <w:rPr>
          <w:lang w:val="ro-RO"/>
        </w:rPr>
        <w:t>creşte</w:t>
      </w:r>
      <w:proofErr w:type="spellEnd"/>
      <w:r w:rsidRPr="00C14FDC">
        <w:rPr>
          <w:lang w:val="ro-RO"/>
        </w:rPr>
        <w:t xml:space="preserve"> cu 55%, ajungând la 380 milioane de persoane. Diabetul zaharat poate duce la complica</w:t>
      </w:r>
      <w:r w:rsidR="001638F5" w:rsidRPr="00C14FDC">
        <w:rPr>
          <w:lang w:val="ro-RO"/>
        </w:rPr>
        <w:t>ț</w:t>
      </w:r>
      <w:r w:rsidRPr="00C14FDC">
        <w:rPr>
          <w:lang w:val="ro-RO"/>
        </w:rPr>
        <w:t xml:space="preserve">ii </w:t>
      </w:r>
      <w:proofErr w:type="spellStart"/>
      <w:r w:rsidRPr="00C14FDC">
        <w:rPr>
          <w:lang w:val="ro-RO"/>
        </w:rPr>
        <w:t>microvasculare</w:t>
      </w:r>
      <w:proofErr w:type="spellEnd"/>
      <w:r w:rsidRPr="00C14FDC">
        <w:rPr>
          <w:lang w:val="ro-RO"/>
        </w:rPr>
        <w:t xml:space="preserve"> (nefropatia </w:t>
      </w:r>
      <w:proofErr w:type="spellStart"/>
      <w:r w:rsidRPr="00C14FDC">
        <w:rPr>
          <w:lang w:val="ro-RO"/>
        </w:rPr>
        <w:t>şi</w:t>
      </w:r>
      <w:proofErr w:type="spellEnd"/>
      <w:r w:rsidRPr="00C14FDC">
        <w:rPr>
          <w:lang w:val="ro-RO"/>
        </w:rPr>
        <w:t xml:space="preserve"> retinopatia diabetică) </w:t>
      </w:r>
      <w:proofErr w:type="spellStart"/>
      <w:r w:rsidRPr="00C14FDC">
        <w:rPr>
          <w:lang w:val="ro-RO"/>
        </w:rPr>
        <w:t>şi</w:t>
      </w:r>
      <w:proofErr w:type="spellEnd"/>
      <w:r w:rsidRPr="00C14FDC">
        <w:rPr>
          <w:lang w:val="ro-RO"/>
        </w:rPr>
        <w:t xml:space="preserve"> </w:t>
      </w:r>
      <w:proofErr w:type="spellStart"/>
      <w:r w:rsidRPr="00C14FDC">
        <w:rPr>
          <w:lang w:val="ro-RO"/>
        </w:rPr>
        <w:t>macrovasculare</w:t>
      </w:r>
      <w:proofErr w:type="spellEnd"/>
      <w:r w:rsidRPr="00C14FDC">
        <w:rPr>
          <w:lang w:val="ro-RO"/>
        </w:rPr>
        <w:t xml:space="preserve"> (patologii ale arterelor coronariene, arterelor carotide </w:t>
      </w:r>
      <w:proofErr w:type="spellStart"/>
      <w:r w:rsidRPr="00C14FDC">
        <w:rPr>
          <w:lang w:val="ro-RO"/>
        </w:rPr>
        <w:t>şi</w:t>
      </w:r>
      <w:proofErr w:type="spellEnd"/>
      <w:r w:rsidRPr="00C14FDC">
        <w:rPr>
          <w:lang w:val="ro-RO"/>
        </w:rPr>
        <w:t xml:space="preserve"> ale arterelor periferice). Boala coronariană </w:t>
      </w:r>
      <w:r w:rsidR="002C157E">
        <w:rPr>
          <w:lang w:val="ro-RO"/>
        </w:rPr>
        <w:t xml:space="preserve">ischemica </w:t>
      </w:r>
      <w:r w:rsidRPr="00C14FDC">
        <w:rPr>
          <w:lang w:val="ro-RO"/>
        </w:rPr>
        <w:t xml:space="preserve">reprezintă principala cauză de morbiditate </w:t>
      </w:r>
      <w:proofErr w:type="spellStart"/>
      <w:r w:rsidRPr="00C14FDC">
        <w:rPr>
          <w:lang w:val="ro-RO"/>
        </w:rPr>
        <w:t>şi</w:t>
      </w:r>
      <w:proofErr w:type="spellEnd"/>
      <w:r w:rsidRPr="00C14FDC">
        <w:rPr>
          <w:lang w:val="ro-RO"/>
        </w:rPr>
        <w:t xml:space="preserve"> mortalitate în rândul diabeticilor. </w:t>
      </w:r>
      <w:r w:rsidR="002E3F25">
        <w:rPr>
          <w:lang w:val="ro-RO"/>
        </w:rPr>
        <w:t>Astfel, s</w:t>
      </w:r>
      <w:r w:rsidRPr="00C14FDC">
        <w:rPr>
          <w:lang w:val="ro-RO"/>
        </w:rPr>
        <w:t xml:space="preserve">-a demonstrat faptul că riscul de boală coronariană </w:t>
      </w:r>
      <w:r w:rsidR="002E3F25">
        <w:rPr>
          <w:lang w:val="ro-RO"/>
        </w:rPr>
        <w:t xml:space="preserve">ischemica </w:t>
      </w:r>
      <w:r w:rsidRPr="00C14FDC">
        <w:rPr>
          <w:lang w:val="ro-RO"/>
        </w:rPr>
        <w:t>este de 2-3 ori mai mare la diabetici fa</w:t>
      </w:r>
      <w:r w:rsidR="001638F5" w:rsidRPr="00C14FDC">
        <w:rPr>
          <w:lang w:val="ro-RO"/>
        </w:rPr>
        <w:t>ț</w:t>
      </w:r>
      <w:r w:rsidRPr="00C14FDC">
        <w:rPr>
          <w:lang w:val="ro-RO"/>
        </w:rPr>
        <w:t xml:space="preserve">ă de persoanele fără diabet zaharat. </w:t>
      </w:r>
      <w:r w:rsidR="005D21AC">
        <w:rPr>
          <w:lang w:val="ro-RO"/>
        </w:rPr>
        <w:t>In plus, p</w:t>
      </w:r>
      <w:r w:rsidR="005D21AC" w:rsidRPr="00C14FDC">
        <w:rPr>
          <w:lang w:val="ro-RO"/>
        </w:rPr>
        <w:t xml:space="preserve">rezența diabetului zaharat crește riscul de AVC de 2 ori, iar riscul relativ de AVC crește cu aproximativ 15% cu fiecare creștere de 1% a nivelului </w:t>
      </w:r>
      <w:r w:rsidR="0046317B">
        <w:rPr>
          <w:lang w:val="ro-RO"/>
        </w:rPr>
        <w:t>h</w:t>
      </w:r>
      <w:r w:rsidR="005D21AC" w:rsidRPr="00C14FDC">
        <w:rPr>
          <w:lang w:val="ro-RO"/>
        </w:rPr>
        <w:t xml:space="preserve">emoglobinei </w:t>
      </w:r>
      <w:proofErr w:type="spellStart"/>
      <w:r w:rsidR="005D21AC" w:rsidRPr="00C14FDC">
        <w:rPr>
          <w:lang w:val="ro-RO"/>
        </w:rPr>
        <w:t>glic</w:t>
      </w:r>
      <w:r w:rsidR="0046317B">
        <w:rPr>
          <w:lang w:val="ro-RO"/>
        </w:rPr>
        <w:t>ate</w:t>
      </w:r>
      <w:proofErr w:type="spellEnd"/>
      <w:r w:rsidR="0046317B">
        <w:rPr>
          <w:lang w:val="ro-RO"/>
        </w:rPr>
        <w:t>.</w:t>
      </w:r>
    </w:p>
    <w:p w14:paraId="15F0E21D" w14:textId="77777777" w:rsidR="00B16438" w:rsidRPr="00C14FDC" w:rsidRDefault="00B16438" w:rsidP="009E56FA">
      <w:pPr>
        <w:rPr>
          <w:lang w:val="ro-RO"/>
        </w:rPr>
      </w:pPr>
    </w:p>
    <w:p w14:paraId="35A1AD21" w14:textId="7CDA8392" w:rsidR="0018549B" w:rsidRPr="00C14FDC" w:rsidRDefault="0018549B" w:rsidP="0018549B">
      <w:pPr>
        <w:rPr>
          <w:lang w:val="ro-RO"/>
        </w:rPr>
      </w:pPr>
      <w:r w:rsidRPr="00C14FDC">
        <w:rPr>
          <w:lang w:val="ro-RO"/>
        </w:rPr>
        <w:t xml:space="preserve">Prevalenta diabetului zaharat tip 2 in studiul epidemiologic efectuat in cadrul programului „Totul pentru </w:t>
      </w:r>
      <w:r w:rsidR="00C31AAE" w:rsidRPr="00C14FDC">
        <w:rPr>
          <w:lang w:val="ro-RO"/>
        </w:rPr>
        <w:t>i</w:t>
      </w:r>
      <w:r w:rsidRPr="00C14FDC">
        <w:rPr>
          <w:lang w:val="ro-RO"/>
        </w:rPr>
        <w:t xml:space="preserve">nima </w:t>
      </w:r>
      <w:r w:rsidR="00C31AAE" w:rsidRPr="00C14FDC">
        <w:rPr>
          <w:lang w:val="ro-RO"/>
        </w:rPr>
        <w:t>ta</w:t>
      </w:r>
      <w:r w:rsidRPr="00C14FDC">
        <w:rPr>
          <w:lang w:val="ro-RO"/>
        </w:rPr>
        <w:t xml:space="preserve">” a fost de 27% in </w:t>
      </w:r>
      <w:r w:rsidR="001E7DAB" w:rsidRPr="00C14FDC">
        <w:rPr>
          <w:lang w:val="ro-RO"/>
        </w:rPr>
        <w:t>populația</w:t>
      </w:r>
      <w:r w:rsidRPr="00C14FDC">
        <w:rPr>
          <w:lang w:val="ro-RO"/>
        </w:rPr>
        <w:t xml:space="preserve"> testata</w:t>
      </w:r>
      <w:r w:rsidR="00945E47" w:rsidRPr="00C14FDC">
        <w:rPr>
          <w:lang w:val="ro-RO"/>
        </w:rPr>
        <w:t xml:space="preserve"> (</w:t>
      </w:r>
      <w:r w:rsidR="001E7DAB">
        <w:rPr>
          <w:lang w:val="ro-RO"/>
        </w:rPr>
        <w:t>î</w:t>
      </w:r>
      <w:r w:rsidR="00945E47" w:rsidRPr="00C14FDC">
        <w:rPr>
          <w:lang w:val="ro-RO"/>
        </w:rPr>
        <w:t xml:space="preserve">n </w:t>
      </w:r>
      <w:r w:rsidR="001E7DAB" w:rsidRPr="00C14FDC">
        <w:rPr>
          <w:lang w:val="ro-RO"/>
        </w:rPr>
        <w:t>funcție</w:t>
      </w:r>
      <w:r w:rsidR="00945E47" w:rsidRPr="00C14FDC">
        <w:rPr>
          <w:lang w:val="ro-RO"/>
        </w:rPr>
        <w:t xml:space="preserve"> de prezen</w:t>
      </w:r>
      <w:r w:rsidR="001E7DAB">
        <w:rPr>
          <w:lang w:val="ro-RO"/>
        </w:rPr>
        <w:t>ț</w:t>
      </w:r>
      <w:r w:rsidR="00945E47" w:rsidRPr="00C14FDC">
        <w:rPr>
          <w:lang w:val="ro-RO"/>
        </w:rPr>
        <w:t xml:space="preserve">a unei singure valori a hemoglobinei </w:t>
      </w:r>
      <w:proofErr w:type="spellStart"/>
      <w:r w:rsidR="00945E47" w:rsidRPr="00C14FDC">
        <w:rPr>
          <w:lang w:val="ro-RO"/>
        </w:rPr>
        <w:t>gl</w:t>
      </w:r>
      <w:r w:rsidR="00B118A8" w:rsidRPr="00C14FDC">
        <w:rPr>
          <w:lang w:val="ro-RO"/>
        </w:rPr>
        <w:t>i</w:t>
      </w:r>
      <w:r w:rsidR="00945E47" w:rsidRPr="00C14FDC">
        <w:rPr>
          <w:lang w:val="ro-RO"/>
        </w:rPr>
        <w:t>cate</w:t>
      </w:r>
      <w:proofErr w:type="spellEnd"/>
      <w:r w:rsidR="00945E47" w:rsidRPr="00C14FDC">
        <w:rPr>
          <w:lang w:val="ro-RO"/>
        </w:rPr>
        <w:t xml:space="preserve"> </w:t>
      </w:r>
      <w:r w:rsidR="002E3F25">
        <w:rPr>
          <w:lang w:val="ro-RO"/>
        </w:rPr>
        <w:t>[</w:t>
      </w:r>
      <w:r w:rsidR="00945E47" w:rsidRPr="00C14FDC">
        <w:rPr>
          <w:lang w:val="ro-RO"/>
        </w:rPr>
        <w:t>HbA1c</w:t>
      </w:r>
      <w:r w:rsidR="002E3F25">
        <w:rPr>
          <w:lang w:val="ro-RO"/>
        </w:rPr>
        <w:t>]</w:t>
      </w:r>
      <w:r w:rsidR="00B118A8" w:rsidRPr="00C14FDC">
        <w:rPr>
          <w:lang w:val="ro-RO"/>
        </w:rPr>
        <w:t xml:space="preserve"> peste 6,5</w:t>
      </w:r>
      <w:r w:rsidR="00B118A8" w:rsidRPr="00D52EFD">
        <w:rPr>
          <w:lang w:val="ro-RO"/>
        </w:rPr>
        <w:t>%)</w:t>
      </w:r>
      <w:r w:rsidRPr="00D52EFD">
        <w:rPr>
          <w:lang w:val="ro-RO"/>
        </w:rPr>
        <w:t>.</w:t>
      </w:r>
    </w:p>
    <w:p w14:paraId="167B93BF" w14:textId="77777777" w:rsidR="0018549B" w:rsidRPr="00C14FDC" w:rsidRDefault="0018549B" w:rsidP="0018549B">
      <w:pPr>
        <w:rPr>
          <w:lang w:val="ro-RO"/>
        </w:rPr>
      </w:pPr>
    </w:p>
    <w:p w14:paraId="731E9AF6" w14:textId="7B3FB9D9" w:rsidR="009379C4" w:rsidRPr="00C14FDC" w:rsidRDefault="009E56FA" w:rsidP="009E56FA">
      <w:pPr>
        <w:rPr>
          <w:lang w:val="ro-RO"/>
        </w:rPr>
      </w:pPr>
      <w:r w:rsidRPr="00C14FDC">
        <w:rPr>
          <w:lang w:val="ro-RO"/>
        </w:rPr>
        <w:lastRenderedPageBreak/>
        <w:t xml:space="preserve">Diabetul zaharat de tip </w:t>
      </w:r>
      <w:r w:rsidR="00E13EB7">
        <w:rPr>
          <w:lang w:val="ro-RO"/>
        </w:rPr>
        <w:t>2</w:t>
      </w:r>
      <w:r w:rsidR="00E13EB7" w:rsidRPr="00D52EFD">
        <w:rPr>
          <w:lang w:val="ro-RO"/>
        </w:rPr>
        <w:t xml:space="preserve"> </w:t>
      </w:r>
      <w:r w:rsidRPr="00C14FDC">
        <w:rPr>
          <w:lang w:val="ro-RO"/>
        </w:rPr>
        <w:t>este</w:t>
      </w:r>
      <w:r w:rsidR="0076538F">
        <w:rPr>
          <w:lang w:val="ro-RO"/>
        </w:rPr>
        <w:t>, de obicei,</w:t>
      </w:r>
      <w:r w:rsidRPr="00C14FDC">
        <w:rPr>
          <w:lang w:val="ro-RO"/>
        </w:rPr>
        <w:t xml:space="preserve"> precedat de variate alterări metabolice, precum scăderea toleran</w:t>
      </w:r>
      <w:r w:rsidR="001638F5" w:rsidRPr="00C14FDC">
        <w:rPr>
          <w:lang w:val="ro-RO"/>
        </w:rPr>
        <w:t>ț</w:t>
      </w:r>
      <w:r w:rsidRPr="00C14FDC">
        <w:rPr>
          <w:lang w:val="ro-RO"/>
        </w:rPr>
        <w:t>ei la glucoză, rezisten</w:t>
      </w:r>
      <w:r w:rsidR="001638F5" w:rsidRPr="00C14FDC">
        <w:rPr>
          <w:lang w:val="ro-RO"/>
        </w:rPr>
        <w:t>ț</w:t>
      </w:r>
      <w:r w:rsidRPr="00C14FDC">
        <w:rPr>
          <w:lang w:val="ro-RO"/>
        </w:rPr>
        <w:t xml:space="preserve">a la insulină </w:t>
      </w:r>
      <w:proofErr w:type="spellStart"/>
      <w:r w:rsidRPr="00C14FDC">
        <w:rPr>
          <w:lang w:val="ro-RO"/>
        </w:rPr>
        <w:t>şi</w:t>
      </w:r>
      <w:proofErr w:type="spellEnd"/>
      <w:r w:rsidRPr="00C14FDC">
        <w:rPr>
          <w:lang w:val="ro-RO"/>
        </w:rPr>
        <w:t xml:space="preserve"> </w:t>
      </w:r>
      <w:proofErr w:type="spellStart"/>
      <w:r w:rsidRPr="00C14FDC">
        <w:rPr>
          <w:lang w:val="ro-RO"/>
        </w:rPr>
        <w:t>dislipidemia</w:t>
      </w:r>
      <w:proofErr w:type="spellEnd"/>
      <w:r w:rsidRPr="00C14FDC">
        <w:rPr>
          <w:lang w:val="ro-RO"/>
        </w:rPr>
        <w:t xml:space="preserve">. </w:t>
      </w:r>
      <w:r w:rsidR="000621D1" w:rsidRPr="00C14FDC">
        <w:rPr>
          <w:lang w:val="ro-RO"/>
        </w:rPr>
        <w:t>P</w:t>
      </w:r>
      <w:r w:rsidRPr="00C14FDC">
        <w:rPr>
          <w:lang w:val="ro-RO"/>
        </w:rPr>
        <w:t>acien</w:t>
      </w:r>
      <w:r w:rsidR="001638F5" w:rsidRPr="00C14FDC">
        <w:rPr>
          <w:lang w:val="ro-RO"/>
        </w:rPr>
        <w:t>ț</w:t>
      </w:r>
      <w:r w:rsidRPr="00C14FDC">
        <w:rPr>
          <w:lang w:val="ro-RO"/>
        </w:rPr>
        <w:t xml:space="preserve">ii cu stări </w:t>
      </w:r>
      <w:proofErr w:type="spellStart"/>
      <w:r w:rsidRPr="00C14FDC">
        <w:rPr>
          <w:lang w:val="ro-RO"/>
        </w:rPr>
        <w:t>prediabetice</w:t>
      </w:r>
      <w:proofErr w:type="spellEnd"/>
      <w:r w:rsidRPr="00C14FDC">
        <w:rPr>
          <w:lang w:val="ro-RO"/>
        </w:rPr>
        <w:t xml:space="preserve"> trebuie consilia</w:t>
      </w:r>
      <w:r w:rsidR="001638F5" w:rsidRPr="00C14FDC">
        <w:rPr>
          <w:lang w:val="ro-RO"/>
        </w:rPr>
        <w:t>ț</w:t>
      </w:r>
      <w:r w:rsidRPr="00C14FDC">
        <w:rPr>
          <w:lang w:val="ro-RO"/>
        </w:rPr>
        <w:t>i în vederea optimizării stilului lor de via</w:t>
      </w:r>
      <w:r w:rsidR="001638F5" w:rsidRPr="00C14FDC">
        <w:rPr>
          <w:lang w:val="ro-RO"/>
        </w:rPr>
        <w:t>ț</w:t>
      </w:r>
      <w:r w:rsidRPr="00C14FDC">
        <w:rPr>
          <w:lang w:val="ro-RO"/>
        </w:rPr>
        <w:t>ă.</w:t>
      </w:r>
    </w:p>
    <w:p w14:paraId="606143E8" w14:textId="77777777" w:rsidR="005F4B0D" w:rsidRPr="00C14FDC" w:rsidRDefault="005F4B0D" w:rsidP="009E56FA">
      <w:pPr>
        <w:rPr>
          <w:b/>
          <w:bCs/>
          <w:lang w:val="ro-RO"/>
        </w:rPr>
      </w:pPr>
    </w:p>
    <w:p w14:paraId="25412052" w14:textId="1972B39D" w:rsidR="009E56FA" w:rsidRPr="00C14FDC" w:rsidRDefault="009E56FA" w:rsidP="009E56FA">
      <w:pPr>
        <w:rPr>
          <w:b/>
          <w:bCs/>
          <w:i/>
          <w:iCs/>
          <w:lang w:val="ro-RO"/>
        </w:rPr>
      </w:pPr>
      <w:r w:rsidRPr="00C14FDC">
        <w:rPr>
          <w:b/>
          <w:bCs/>
          <w:i/>
          <w:iCs/>
          <w:lang w:val="ro-RO"/>
        </w:rPr>
        <w:t>Hipertensiunea arterială</w:t>
      </w:r>
    </w:p>
    <w:p w14:paraId="4E81B996" w14:textId="605C5635" w:rsidR="009E56FA" w:rsidRPr="00C14FDC" w:rsidRDefault="009E56FA" w:rsidP="009E56FA">
      <w:pPr>
        <w:rPr>
          <w:lang w:val="ro-RO"/>
        </w:rPr>
      </w:pPr>
      <w:r w:rsidRPr="00C14FDC">
        <w:rPr>
          <w:lang w:val="ro-RO"/>
        </w:rPr>
        <w:t>Hipertensiunea arterială, definită ca valori tensionale persistent crescute peste 140/90 mmHg,</w:t>
      </w:r>
      <w:r w:rsidR="008D1995">
        <w:rPr>
          <w:lang w:val="ro-RO"/>
        </w:rPr>
        <w:t xml:space="preserve"> </w:t>
      </w:r>
      <w:r w:rsidRPr="00C14FDC">
        <w:rPr>
          <w:lang w:val="ro-RO"/>
        </w:rPr>
        <w:t>afectează aproximativ un sfert din popula</w:t>
      </w:r>
      <w:r w:rsidR="001638F5" w:rsidRPr="00C14FDC">
        <w:rPr>
          <w:lang w:val="ro-RO"/>
        </w:rPr>
        <w:t>ț</w:t>
      </w:r>
      <w:r w:rsidRPr="00C14FDC">
        <w:rPr>
          <w:lang w:val="ro-RO"/>
        </w:rPr>
        <w:t xml:space="preserve">ia adultă a numeroase </w:t>
      </w:r>
      <w:r w:rsidR="001638F5" w:rsidRPr="00C14FDC">
        <w:rPr>
          <w:lang w:val="ro-RO"/>
        </w:rPr>
        <w:t>ț</w:t>
      </w:r>
      <w:r w:rsidRPr="00C14FDC">
        <w:rPr>
          <w:lang w:val="ro-RO"/>
        </w:rPr>
        <w:t xml:space="preserve">ări de pe glob. Hipertensiunea arterială reprezintă un factor de risc </w:t>
      </w:r>
      <w:r w:rsidR="00E6567A">
        <w:rPr>
          <w:lang w:val="ro-RO"/>
        </w:rPr>
        <w:t xml:space="preserve">major </w:t>
      </w:r>
      <w:r w:rsidRPr="00C14FDC">
        <w:rPr>
          <w:lang w:val="ro-RO"/>
        </w:rPr>
        <w:t xml:space="preserve">pentru </w:t>
      </w:r>
      <w:r w:rsidR="00E6567A">
        <w:rPr>
          <w:lang w:val="ro-RO"/>
        </w:rPr>
        <w:t xml:space="preserve">BCC, cum ar fi </w:t>
      </w:r>
      <w:r w:rsidRPr="00C14FDC">
        <w:rPr>
          <w:lang w:val="ro-RO"/>
        </w:rPr>
        <w:t>boala coronariană</w:t>
      </w:r>
      <w:r w:rsidR="00E6567A">
        <w:rPr>
          <w:lang w:val="ro-RO"/>
        </w:rPr>
        <w:t xml:space="preserve"> ischemica</w:t>
      </w:r>
      <w:r w:rsidRPr="00C14FDC">
        <w:rPr>
          <w:lang w:val="ro-RO"/>
        </w:rPr>
        <w:t>, insuficien</w:t>
      </w:r>
      <w:r w:rsidR="001638F5" w:rsidRPr="00C14FDC">
        <w:rPr>
          <w:lang w:val="ro-RO"/>
        </w:rPr>
        <w:t>ț</w:t>
      </w:r>
      <w:r w:rsidRPr="00C14FDC">
        <w:rPr>
          <w:lang w:val="ro-RO"/>
        </w:rPr>
        <w:t xml:space="preserve">a cardiacă, boala </w:t>
      </w:r>
      <w:proofErr w:type="spellStart"/>
      <w:r w:rsidRPr="00C14FDC">
        <w:rPr>
          <w:lang w:val="ro-RO"/>
        </w:rPr>
        <w:t>cerebrovasculară</w:t>
      </w:r>
      <w:proofErr w:type="spellEnd"/>
      <w:r w:rsidRPr="00C14FDC">
        <w:rPr>
          <w:lang w:val="ro-RO"/>
        </w:rPr>
        <w:t>, boala arterială periferică, insuficien</w:t>
      </w:r>
      <w:r w:rsidR="001638F5" w:rsidRPr="00C14FDC">
        <w:rPr>
          <w:lang w:val="ro-RO"/>
        </w:rPr>
        <w:t>ț</w:t>
      </w:r>
      <w:r w:rsidRPr="00C14FDC">
        <w:rPr>
          <w:lang w:val="ro-RO"/>
        </w:rPr>
        <w:t xml:space="preserve">a renală </w:t>
      </w:r>
      <w:proofErr w:type="spellStart"/>
      <w:r w:rsidRPr="00C14FDC">
        <w:rPr>
          <w:lang w:val="ro-RO"/>
        </w:rPr>
        <w:t>şi</w:t>
      </w:r>
      <w:proofErr w:type="spellEnd"/>
      <w:r w:rsidRPr="00C14FDC">
        <w:rPr>
          <w:lang w:val="ro-RO"/>
        </w:rPr>
        <w:t xml:space="preserve"> fibrila</w:t>
      </w:r>
      <w:r w:rsidR="001638F5" w:rsidRPr="00C14FDC">
        <w:rPr>
          <w:lang w:val="ro-RO"/>
        </w:rPr>
        <w:t>ț</w:t>
      </w:r>
      <w:r w:rsidRPr="00C14FDC">
        <w:rPr>
          <w:lang w:val="ro-RO"/>
        </w:rPr>
        <w:t xml:space="preserve">ia </w:t>
      </w:r>
      <w:proofErr w:type="spellStart"/>
      <w:r w:rsidRPr="00C14FDC">
        <w:rPr>
          <w:lang w:val="ro-RO"/>
        </w:rPr>
        <w:t>atrială</w:t>
      </w:r>
      <w:proofErr w:type="spellEnd"/>
      <w:r w:rsidRPr="00C14FDC">
        <w:rPr>
          <w:lang w:val="ro-RO"/>
        </w:rPr>
        <w:t xml:space="preserve">. </w:t>
      </w:r>
      <w:r w:rsidR="001E588E" w:rsidRPr="00C14FDC">
        <w:rPr>
          <w:lang w:val="ro-RO"/>
        </w:rPr>
        <w:t>Nivelul valorilor tensiunii arteriale are o relație logaritmică cu riscul de AVC</w:t>
      </w:r>
      <w:r w:rsidR="001E588E">
        <w:rPr>
          <w:lang w:val="ro-RO"/>
        </w:rPr>
        <w:t>; astfel,</w:t>
      </w:r>
      <w:r w:rsidR="001E588E" w:rsidRPr="00C14FDC">
        <w:rPr>
          <w:lang w:val="ro-RO"/>
        </w:rPr>
        <w:t xml:space="preserve"> o creștere cu 20 mmHg a TA sistolice sau cu 10 mmHg a TA diastolice este asociată cu dublarea riscului de AVC.</w:t>
      </w:r>
      <w:r w:rsidR="001E588E">
        <w:rPr>
          <w:lang w:val="ro-RO"/>
        </w:rPr>
        <w:t xml:space="preserve"> </w:t>
      </w:r>
      <w:r w:rsidRPr="00C14FDC">
        <w:rPr>
          <w:lang w:val="ro-RO"/>
        </w:rPr>
        <w:t xml:space="preserve">Persoanele care prezintă valori tensionale crescute au, cel mai adesea, </w:t>
      </w:r>
      <w:proofErr w:type="spellStart"/>
      <w:r w:rsidRPr="00C14FDC">
        <w:rPr>
          <w:lang w:val="ro-RO"/>
        </w:rPr>
        <w:t>şi</w:t>
      </w:r>
      <w:proofErr w:type="spellEnd"/>
      <w:r w:rsidRPr="00C14FDC">
        <w:rPr>
          <w:lang w:val="ro-RO"/>
        </w:rPr>
        <w:t xml:space="preserve"> al</w:t>
      </w:r>
      <w:r w:rsidR="001638F5" w:rsidRPr="00C14FDC">
        <w:rPr>
          <w:lang w:val="ro-RO"/>
        </w:rPr>
        <w:t>ț</w:t>
      </w:r>
      <w:r w:rsidRPr="00C14FDC">
        <w:rPr>
          <w:lang w:val="ro-RO"/>
        </w:rPr>
        <w:t xml:space="preserve">i factori de risc cardiovascular. </w:t>
      </w:r>
    </w:p>
    <w:p w14:paraId="2B8E45F7" w14:textId="77777777" w:rsidR="0030627B" w:rsidRPr="00C14FDC" w:rsidRDefault="0030627B" w:rsidP="009E56FA">
      <w:pPr>
        <w:rPr>
          <w:lang w:val="ro-RO"/>
        </w:rPr>
      </w:pPr>
    </w:p>
    <w:p w14:paraId="61B99A7D" w14:textId="58CA63CD" w:rsidR="009E56FA" w:rsidRPr="00C14FDC" w:rsidRDefault="009E56FA" w:rsidP="009E56FA">
      <w:pPr>
        <w:rPr>
          <w:lang w:val="ro-RO"/>
        </w:rPr>
      </w:pPr>
      <w:r w:rsidRPr="00C14FDC">
        <w:rPr>
          <w:lang w:val="ro-RO"/>
        </w:rPr>
        <w:t xml:space="preserve">În evaluarea unui pacient hipertensiv, o parte crucială este reprezentată de depistarea eventualelor leziuni </w:t>
      </w:r>
      <w:proofErr w:type="spellStart"/>
      <w:r w:rsidRPr="00C14FDC">
        <w:rPr>
          <w:lang w:val="ro-RO"/>
        </w:rPr>
        <w:t>subclinice</w:t>
      </w:r>
      <w:proofErr w:type="spellEnd"/>
      <w:r w:rsidRPr="00C14FDC">
        <w:rPr>
          <w:lang w:val="ro-RO"/>
        </w:rPr>
        <w:t xml:space="preserve"> de organe </w:t>
      </w:r>
      <w:r w:rsidR="001638F5" w:rsidRPr="00C14FDC">
        <w:rPr>
          <w:lang w:val="ro-RO"/>
        </w:rPr>
        <w:t>ț</w:t>
      </w:r>
      <w:r w:rsidRPr="00C14FDC">
        <w:rPr>
          <w:lang w:val="ro-RO"/>
        </w:rPr>
        <w:t xml:space="preserve">intă. Pentru depistarea hipertrofiei ventriculare stângi sunt utilizate electrocardiografia </w:t>
      </w:r>
      <w:proofErr w:type="spellStart"/>
      <w:r w:rsidRPr="00C14FDC">
        <w:rPr>
          <w:lang w:val="ro-RO"/>
        </w:rPr>
        <w:t>şi</w:t>
      </w:r>
      <w:proofErr w:type="spellEnd"/>
      <w:r w:rsidRPr="00C14FDC">
        <w:rPr>
          <w:lang w:val="ro-RO"/>
        </w:rPr>
        <w:t xml:space="preserve"> ecocardiografia. Pentru evaluarea arterelor carotide este utilizat indicele intimă-medie, calculat cu ajutorul </w:t>
      </w:r>
      <w:r w:rsidR="00B33C48" w:rsidRPr="00C14FDC">
        <w:rPr>
          <w:lang w:val="ro-RO"/>
        </w:rPr>
        <w:t>ecografiei</w:t>
      </w:r>
      <w:r w:rsidRPr="00C14FDC">
        <w:rPr>
          <w:lang w:val="ro-RO"/>
        </w:rPr>
        <w:t xml:space="preserve">. Evaluarea arterelor include </w:t>
      </w:r>
      <w:proofErr w:type="spellStart"/>
      <w:r w:rsidRPr="00C14FDC">
        <w:rPr>
          <w:lang w:val="ro-RO"/>
        </w:rPr>
        <w:t>şi</w:t>
      </w:r>
      <w:proofErr w:type="spellEnd"/>
      <w:r w:rsidRPr="00C14FDC">
        <w:rPr>
          <w:lang w:val="ro-RO"/>
        </w:rPr>
        <w:t xml:space="preserve"> calcularea indicelui gleznă-bra</w:t>
      </w:r>
      <w:r w:rsidR="001638F5" w:rsidRPr="00C14FDC">
        <w:rPr>
          <w:lang w:val="ro-RO"/>
        </w:rPr>
        <w:t>ț</w:t>
      </w:r>
      <w:r w:rsidRPr="00C14FDC">
        <w:rPr>
          <w:lang w:val="ro-RO"/>
        </w:rPr>
        <w:t xml:space="preserve">, care, la o valoare &lt;0,9 indică o leziune. O altă metodă utilizată pentru artere constă în determinarea vitezei de propagare a undei de puls (PWV). Afectarea renală din hipertensiunea arterială este cuantificată prin dozarea creatininei serice, prin aflarea valorii </w:t>
      </w:r>
      <w:proofErr w:type="spellStart"/>
      <w:r w:rsidRPr="00C14FDC">
        <w:rPr>
          <w:lang w:val="ro-RO"/>
        </w:rPr>
        <w:t>clearance</w:t>
      </w:r>
      <w:proofErr w:type="spellEnd"/>
      <w:r w:rsidRPr="00C14FDC">
        <w:rPr>
          <w:lang w:val="ro-RO"/>
        </w:rPr>
        <w:t xml:space="preserve">-ului de creatinină </w:t>
      </w:r>
      <w:proofErr w:type="spellStart"/>
      <w:r w:rsidRPr="00C14FDC">
        <w:rPr>
          <w:lang w:val="ro-RO"/>
        </w:rPr>
        <w:t>şi</w:t>
      </w:r>
      <w:proofErr w:type="spellEnd"/>
      <w:r w:rsidRPr="00C14FDC">
        <w:rPr>
          <w:lang w:val="ro-RO"/>
        </w:rPr>
        <w:t xml:space="preserve"> prin detectarea unei valori crescute a albuminuriei. În evaluarea retiniană, se utilizează examenul fundului de ochi. În cazul pacien</w:t>
      </w:r>
      <w:r w:rsidR="001638F5" w:rsidRPr="00C14FDC">
        <w:rPr>
          <w:lang w:val="ro-RO"/>
        </w:rPr>
        <w:t>ț</w:t>
      </w:r>
      <w:r w:rsidRPr="00C14FDC">
        <w:rPr>
          <w:lang w:val="ro-RO"/>
        </w:rPr>
        <w:t xml:space="preserve">ilor hipertensivi care au suferit un </w:t>
      </w:r>
      <w:r w:rsidR="00F0156D">
        <w:rPr>
          <w:lang w:val="ro-RO"/>
        </w:rPr>
        <w:t>AVC</w:t>
      </w:r>
      <w:r w:rsidRPr="00C14FDC">
        <w:rPr>
          <w:lang w:val="ro-RO"/>
        </w:rPr>
        <w:t xml:space="preserve"> sunt utilizate tomografia computerizată </w:t>
      </w:r>
      <w:proofErr w:type="spellStart"/>
      <w:r w:rsidRPr="00C14FDC">
        <w:rPr>
          <w:lang w:val="ro-RO"/>
        </w:rPr>
        <w:t>şi</w:t>
      </w:r>
      <w:proofErr w:type="spellEnd"/>
      <w:r w:rsidRPr="00C14FDC">
        <w:rPr>
          <w:lang w:val="ro-RO"/>
        </w:rPr>
        <w:t xml:space="preserve"> rezonan</w:t>
      </w:r>
      <w:r w:rsidR="001638F5" w:rsidRPr="00C14FDC">
        <w:rPr>
          <w:lang w:val="ro-RO"/>
        </w:rPr>
        <w:t>ț</w:t>
      </w:r>
      <w:r w:rsidRPr="00C14FDC">
        <w:rPr>
          <w:lang w:val="ro-RO"/>
        </w:rPr>
        <w:t>a magnetică nucleară</w:t>
      </w:r>
      <w:r w:rsidR="001C4B7D" w:rsidRPr="00C14FDC">
        <w:rPr>
          <w:lang w:val="ro-RO"/>
        </w:rPr>
        <w:t>, pentru a identifica modificări la nivelul substanței albe (</w:t>
      </w:r>
      <w:proofErr w:type="spellStart"/>
      <w:r w:rsidR="001C4B7D" w:rsidRPr="00C14FDC">
        <w:rPr>
          <w:lang w:val="ro-RO"/>
        </w:rPr>
        <w:t>leucoaraioză</w:t>
      </w:r>
      <w:proofErr w:type="spellEnd"/>
      <w:r w:rsidR="001C4B7D" w:rsidRPr="00C14FDC">
        <w:rPr>
          <w:lang w:val="ro-RO"/>
        </w:rPr>
        <w:t>, infarcte silențioase sau depozite de hemosiderină,</w:t>
      </w:r>
      <w:r w:rsidR="00CF5341" w:rsidRPr="00C14FDC">
        <w:rPr>
          <w:lang w:val="ro-RO"/>
        </w:rPr>
        <w:t xml:space="preserve"> care demonstrează existența unor hemoragii intracerebrale anterioare</w:t>
      </w:r>
      <w:r w:rsidR="001C140F" w:rsidRPr="00C14FDC">
        <w:rPr>
          <w:lang w:val="ro-RO"/>
        </w:rPr>
        <w:t>)</w:t>
      </w:r>
      <w:r w:rsidR="00DB6854" w:rsidRPr="00C14FDC">
        <w:rPr>
          <w:lang w:val="ro-RO"/>
        </w:rPr>
        <w:t xml:space="preserve">. </w:t>
      </w:r>
      <w:r w:rsidR="001C140F" w:rsidRPr="00C14FDC">
        <w:rPr>
          <w:lang w:val="ro-RO"/>
        </w:rPr>
        <w:t xml:space="preserve">Evaluarea vasculară trebuie completată cu examinare </w:t>
      </w:r>
      <w:proofErr w:type="spellStart"/>
      <w:r w:rsidR="001C140F" w:rsidRPr="00C14FDC">
        <w:rPr>
          <w:lang w:val="ro-RO"/>
        </w:rPr>
        <w:t>Doppler</w:t>
      </w:r>
      <w:proofErr w:type="spellEnd"/>
      <w:r w:rsidR="001C140F" w:rsidRPr="00C14FDC">
        <w:rPr>
          <w:lang w:val="ro-RO"/>
        </w:rPr>
        <w:t xml:space="preserve"> a vaselor intracerebrale</w:t>
      </w:r>
      <w:r w:rsidR="00656792" w:rsidRPr="00C14FDC">
        <w:rPr>
          <w:lang w:val="ro-RO"/>
        </w:rPr>
        <w:t xml:space="preserve"> și</w:t>
      </w:r>
      <w:r w:rsidR="001C140F" w:rsidRPr="00C14FDC">
        <w:rPr>
          <w:lang w:val="ro-RO"/>
        </w:rPr>
        <w:t xml:space="preserve"> teste de reactivitate </w:t>
      </w:r>
      <w:proofErr w:type="spellStart"/>
      <w:r w:rsidR="001C140F" w:rsidRPr="00C14FDC">
        <w:rPr>
          <w:lang w:val="ro-RO"/>
        </w:rPr>
        <w:t>vasomotorie</w:t>
      </w:r>
      <w:proofErr w:type="spellEnd"/>
      <w:r w:rsidR="00656792" w:rsidRPr="00C14FDC">
        <w:rPr>
          <w:lang w:val="ro-RO"/>
        </w:rPr>
        <w:t>.</w:t>
      </w:r>
      <w:r w:rsidR="001C140F" w:rsidRPr="00C14FDC">
        <w:rPr>
          <w:lang w:val="ro-RO"/>
        </w:rPr>
        <w:t xml:space="preserve"> </w:t>
      </w:r>
    </w:p>
    <w:p w14:paraId="6B430E75" w14:textId="77777777" w:rsidR="000330A2" w:rsidRPr="00C14FDC" w:rsidRDefault="000330A2" w:rsidP="000330A2">
      <w:pPr>
        <w:rPr>
          <w:lang w:val="ro-RO"/>
        </w:rPr>
      </w:pPr>
    </w:p>
    <w:p w14:paraId="32986F66" w14:textId="0B9C5435" w:rsidR="000330A2" w:rsidRPr="00C14FDC" w:rsidRDefault="000330A2" w:rsidP="000330A2">
      <w:pPr>
        <w:rPr>
          <w:b/>
          <w:bCs/>
          <w:i/>
          <w:iCs/>
          <w:lang w:val="ro-RO"/>
        </w:rPr>
      </w:pPr>
      <w:proofErr w:type="spellStart"/>
      <w:r w:rsidRPr="00C14FDC">
        <w:rPr>
          <w:b/>
          <w:bCs/>
          <w:i/>
          <w:iCs/>
          <w:lang w:val="ro-RO"/>
        </w:rPr>
        <w:t>Dislipidemi</w:t>
      </w:r>
      <w:r w:rsidR="00531B31" w:rsidRPr="00C14FDC">
        <w:rPr>
          <w:b/>
          <w:bCs/>
          <w:i/>
          <w:iCs/>
          <w:lang w:val="ro-RO"/>
        </w:rPr>
        <w:t>ile</w:t>
      </w:r>
      <w:proofErr w:type="spellEnd"/>
    </w:p>
    <w:p w14:paraId="45B44DBE" w14:textId="3CC5C4CE" w:rsidR="000330A2" w:rsidRPr="00C14FDC" w:rsidRDefault="000330A2" w:rsidP="000330A2">
      <w:pPr>
        <w:rPr>
          <w:lang w:val="ro-RO"/>
        </w:rPr>
      </w:pPr>
      <w:r w:rsidRPr="00C14FDC">
        <w:rPr>
          <w:lang w:val="ro-RO"/>
        </w:rPr>
        <w:t xml:space="preserve">Colesterolul de tip LDL este factorul de risc ce provoacă evenimente </w:t>
      </w:r>
      <w:proofErr w:type="spellStart"/>
      <w:r w:rsidRPr="00C14FDC">
        <w:rPr>
          <w:lang w:val="ro-RO"/>
        </w:rPr>
        <w:t>cardio</w:t>
      </w:r>
      <w:proofErr w:type="spellEnd"/>
      <w:r w:rsidR="00590102">
        <w:rPr>
          <w:lang w:val="ro-RO"/>
        </w:rPr>
        <w:t xml:space="preserve">- si </w:t>
      </w:r>
      <w:proofErr w:type="spellStart"/>
      <w:r w:rsidR="00590102">
        <w:rPr>
          <w:lang w:val="ro-RO"/>
        </w:rPr>
        <w:t>cerebro</w:t>
      </w:r>
      <w:r w:rsidRPr="00C14FDC">
        <w:rPr>
          <w:lang w:val="ro-RO"/>
        </w:rPr>
        <w:t>vasculare</w:t>
      </w:r>
      <w:proofErr w:type="spellEnd"/>
      <w:r w:rsidRPr="00C14FDC">
        <w:rPr>
          <w:lang w:val="ro-RO"/>
        </w:rPr>
        <w:t xml:space="preserve">. </w:t>
      </w:r>
      <w:r w:rsidR="000070FC" w:rsidRPr="00C14FDC">
        <w:rPr>
          <w:lang w:val="ro-RO"/>
        </w:rPr>
        <w:t xml:space="preserve">Valoarea medie a LDL-colesterol in </w:t>
      </w:r>
      <w:r w:rsidR="001E7DAB" w:rsidRPr="00C14FDC">
        <w:rPr>
          <w:lang w:val="ro-RO"/>
        </w:rPr>
        <w:t>populația</w:t>
      </w:r>
      <w:r w:rsidR="000070FC" w:rsidRPr="00C14FDC">
        <w:rPr>
          <w:lang w:val="ro-RO"/>
        </w:rPr>
        <w:t xml:space="preserve"> testat</w:t>
      </w:r>
      <w:r w:rsidR="00A60E6D" w:rsidRPr="00C14FDC">
        <w:rPr>
          <w:lang w:val="ro-RO"/>
        </w:rPr>
        <w:t>ă</w:t>
      </w:r>
      <w:r w:rsidR="000070FC" w:rsidRPr="00C14FDC">
        <w:rPr>
          <w:lang w:val="ro-RO"/>
        </w:rPr>
        <w:t xml:space="preserve"> </w:t>
      </w:r>
      <w:r w:rsidR="001B63BF" w:rsidRPr="00C14FDC">
        <w:rPr>
          <w:lang w:val="ro-RO"/>
        </w:rPr>
        <w:t>î</w:t>
      </w:r>
      <w:r w:rsidR="000070FC" w:rsidRPr="00C14FDC">
        <w:rPr>
          <w:lang w:val="ro-RO"/>
        </w:rPr>
        <w:t>n cadrul programului „Totul pentru inima</w:t>
      </w:r>
      <w:r w:rsidR="00C31AAE" w:rsidRPr="00C14FDC">
        <w:rPr>
          <w:lang w:val="ro-RO"/>
        </w:rPr>
        <w:t xml:space="preserve"> ta” a fost de </w:t>
      </w:r>
      <w:r w:rsidR="008D5165" w:rsidRPr="00C14FDC">
        <w:rPr>
          <w:lang w:val="ro-RO"/>
        </w:rPr>
        <w:t xml:space="preserve">140,6 mg/dl. </w:t>
      </w:r>
      <w:r w:rsidRPr="00C14FDC">
        <w:rPr>
          <w:lang w:val="ro-RO"/>
        </w:rPr>
        <w:t xml:space="preserve">Date recente provenite din studiul </w:t>
      </w:r>
      <w:proofErr w:type="spellStart"/>
      <w:r w:rsidRPr="00C14FDC">
        <w:rPr>
          <w:lang w:val="ro-RO"/>
        </w:rPr>
        <w:t>DaVinci</w:t>
      </w:r>
      <w:proofErr w:type="spellEnd"/>
      <w:r w:rsidRPr="00C14FDC">
        <w:rPr>
          <w:lang w:val="ro-RO"/>
        </w:rPr>
        <w:t xml:space="preserve"> (un studiu transversal observațional, care a inclus 2154 de pacienți aflați în prevenție primară sau secundară,</w:t>
      </w:r>
      <w:r w:rsidR="00FD4650" w:rsidRPr="00C14FDC">
        <w:rPr>
          <w:lang w:val="ro-RO"/>
        </w:rPr>
        <w:t xml:space="preserve"> c</w:t>
      </w:r>
      <w:r w:rsidR="00DB6854" w:rsidRPr="00C14FDC">
        <w:rPr>
          <w:lang w:val="ro-RO"/>
        </w:rPr>
        <w:t>u</w:t>
      </w:r>
      <w:r w:rsidRPr="00C14FDC">
        <w:rPr>
          <w:lang w:val="ro-RO"/>
        </w:rPr>
        <w:t xml:space="preserve"> terapii destinate scăderii nivelului lipidic, publicat în 2021), arată că doar 12% dintre pacienții români cu </w:t>
      </w:r>
      <w:proofErr w:type="spellStart"/>
      <w:r w:rsidRPr="00C14FDC">
        <w:rPr>
          <w:lang w:val="ro-RO"/>
        </w:rPr>
        <w:t>ateroscleroză</w:t>
      </w:r>
      <w:proofErr w:type="spellEnd"/>
      <w:r w:rsidRPr="00C14FDC">
        <w:rPr>
          <w:lang w:val="ro-RO"/>
        </w:rPr>
        <w:t xml:space="preserve">, aflați în prevenție secundară, au atins un nivel de </w:t>
      </w:r>
      <w:r w:rsidR="008D5165" w:rsidRPr="00C14FDC">
        <w:rPr>
          <w:lang w:val="ro-RO"/>
        </w:rPr>
        <w:t xml:space="preserve">LDL </w:t>
      </w:r>
      <w:r w:rsidRPr="00C14FDC">
        <w:rPr>
          <w:lang w:val="ro-RO"/>
        </w:rPr>
        <w:t xml:space="preserve">colesterol </w:t>
      </w:r>
      <w:r w:rsidR="004E564F" w:rsidRPr="00C14FDC">
        <w:rPr>
          <w:lang w:val="ro-RO"/>
        </w:rPr>
        <w:t xml:space="preserve">conform </w:t>
      </w:r>
      <w:r w:rsidR="00FA2358" w:rsidRPr="00C14FDC">
        <w:rPr>
          <w:lang w:val="ro-RO"/>
        </w:rPr>
        <w:t>ț</w:t>
      </w:r>
      <w:r w:rsidR="004E564F" w:rsidRPr="00C14FDC">
        <w:rPr>
          <w:lang w:val="ro-RO"/>
        </w:rPr>
        <w:t>intelor recomandate de c</w:t>
      </w:r>
      <w:r w:rsidR="00FA2358" w:rsidRPr="00C14FDC">
        <w:rPr>
          <w:lang w:val="ro-RO"/>
        </w:rPr>
        <w:t>ă</w:t>
      </w:r>
      <w:r w:rsidR="004E564F" w:rsidRPr="00C14FDC">
        <w:rPr>
          <w:lang w:val="ro-RO"/>
        </w:rPr>
        <w:t xml:space="preserve">tre </w:t>
      </w:r>
      <w:r w:rsidRPr="00C14FDC">
        <w:rPr>
          <w:lang w:val="ro-RO"/>
        </w:rPr>
        <w:t xml:space="preserve">ghidul </w:t>
      </w:r>
      <w:proofErr w:type="spellStart"/>
      <w:r w:rsidR="005C0B64">
        <w:rPr>
          <w:lang w:val="ro-RO"/>
        </w:rPr>
        <w:t>Societatii</w:t>
      </w:r>
      <w:proofErr w:type="spellEnd"/>
      <w:r w:rsidR="005C0B64">
        <w:rPr>
          <w:lang w:val="ro-RO"/>
        </w:rPr>
        <w:t xml:space="preserve"> Europene de Cardiologie</w:t>
      </w:r>
      <w:r w:rsidR="008D5165" w:rsidRPr="00C14FDC">
        <w:rPr>
          <w:lang w:val="ro-RO"/>
        </w:rPr>
        <w:t>.</w:t>
      </w:r>
    </w:p>
    <w:p w14:paraId="286895F0" w14:textId="77777777" w:rsidR="009E56FA" w:rsidRPr="00C14FDC" w:rsidRDefault="009E56FA" w:rsidP="009E56FA">
      <w:pPr>
        <w:rPr>
          <w:lang w:val="ro-RO"/>
        </w:rPr>
      </w:pPr>
    </w:p>
    <w:p w14:paraId="4F4CDA93" w14:textId="0818F03C" w:rsidR="009E56FA" w:rsidRPr="00C14FDC" w:rsidRDefault="009E56FA" w:rsidP="009E56FA">
      <w:pPr>
        <w:rPr>
          <w:b/>
          <w:bCs/>
          <w:i/>
          <w:iCs/>
          <w:lang w:val="ro-RO"/>
        </w:rPr>
      </w:pPr>
      <w:r w:rsidRPr="00C14FDC">
        <w:rPr>
          <w:b/>
          <w:bCs/>
          <w:i/>
          <w:iCs/>
          <w:lang w:val="ro-RO"/>
        </w:rPr>
        <w:t>Boala cronică de rinichi</w:t>
      </w:r>
    </w:p>
    <w:p w14:paraId="4A0F4798" w14:textId="5E3E3E8D" w:rsidR="009E56FA" w:rsidRPr="00C14FDC" w:rsidRDefault="009E56FA" w:rsidP="009E56FA">
      <w:pPr>
        <w:rPr>
          <w:lang w:val="ro-RO"/>
        </w:rPr>
      </w:pPr>
      <w:r w:rsidRPr="00C14FDC">
        <w:rPr>
          <w:lang w:val="ro-RO"/>
        </w:rPr>
        <w:t>Boala cardiovasculară reprezintă principala cauză de deces a pacien</w:t>
      </w:r>
      <w:r w:rsidR="001638F5" w:rsidRPr="00C14FDC">
        <w:rPr>
          <w:lang w:val="ro-RO"/>
        </w:rPr>
        <w:t>ț</w:t>
      </w:r>
      <w:r w:rsidRPr="00C14FDC">
        <w:rPr>
          <w:lang w:val="ro-RO"/>
        </w:rPr>
        <w:t>ilor cu boală cronică de rinichi, cu o mortalitate de 30 de ori mai mare decât în popula</w:t>
      </w:r>
      <w:r w:rsidR="001638F5" w:rsidRPr="00C14FDC">
        <w:rPr>
          <w:lang w:val="ro-RO"/>
        </w:rPr>
        <w:t>ț</w:t>
      </w:r>
      <w:r w:rsidRPr="00C14FDC">
        <w:rPr>
          <w:lang w:val="ro-RO"/>
        </w:rPr>
        <w:t xml:space="preserve">ia generală. Rata filtrării glomerulare </w:t>
      </w:r>
      <w:proofErr w:type="spellStart"/>
      <w:r w:rsidRPr="00C14FDC">
        <w:rPr>
          <w:lang w:val="ro-RO"/>
        </w:rPr>
        <w:t>şi</w:t>
      </w:r>
      <w:proofErr w:type="spellEnd"/>
      <w:r w:rsidRPr="00C14FDC">
        <w:rPr>
          <w:lang w:val="ro-RO"/>
        </w:rPr>
        <w:t xml:space="preserve"> albuminuria sunt </w:t>
      </w:r>
      <w:r w:rsidR="00F30AE8" w:rsidRPr="00C14FDC">
        <w:rPr>
          <w:lang w:val="ro-RO"/>
        </w:rPr>
        <w:t>indicatori</w:t>
      </w:r>
      <w:r w:rsidRPr="00C14FDC">
        <w:rPr>
          <w:lang w:val="ro-RO"/>
        </w:rPr>
        <w:t xml:space="preserve"> importan</w:t>
      </w:r>
      <w:r w:rsidR="001638F5" w:rsidRPr="00C14FDC">
        <w:rPr>
          <w:lang w:val="ro-RO"/>
        </w:rPr>
        <w:t>ț</w:t>
      </w:r>
      <w:r w:rsidRPr="00C14FDC">
        <w:rPr>
          <w:lang w:val="ro-RO"/>
        </w:rPr>
        <w:t>i de pierdere progresivă a func</w:t>
      </w:r>
      <w:r w:rsidR="001638F5" w:rsidRPr="00C14FDC">
        <w:rPr>
          <w:lang w:val="ro-RO"/>
        </w:rPr>
        <w:t>ț</w:t>
      </w:r>
      <w:r w:rsidRPr="00C14FDC">
        <w:rPr>
          <w:lang w:val="ro-RO"/>
        </w:rPr>
        <w:t xml:space="preserve">iei cardiovasculare </w:t>
      </w:r>
      <w:proofErr w:type="spellStart"/>
      <w:r w:rsidRPr="00C14FDC">
        <w:rPr>
          <w:lang w:val="ro-RO"/>
        </w:rPr>
        <w:t>şi</w:t>
      </w:r>
      <w:proofErr w:type="spellEnd"/>
      <w:r w:rsidRPr="00C14FDC">
        <w:rPr>
          <w:lang w:val="ro-RO"/>
        </w:rPr>
        <w:t xml:space="preserve"> renale. </w:t>
      </w:r>
      <w:proofErr w:type="spellStart"/>
      <w:r w:rsidRPr="00C14FDC">
        <w:rPr>
          <w:lang w:val="ro-RO"/>
        </w:rPr>
        <w:t>Ruilope</w:t>
      </w:r>
      <w:proofErr w:type="spellEnd"/>
      <w:r w:rsidRPr="00C14FDC">
        <w:rPr>
          <w:lang w:val="ro-RO"/>
        </w:rPr>
        <w:t xml:space="preserve"> a denumit „continuum </w:t>
      </w:r>
      <w:proofErr w:type="spellStart"/>
      <w:r w:rsidRPr="00C14FDC">
        <w:rPr>
          <w:lang w:val="ro-RO"/>
        </w:rPr>
        <w:t>cardiorenal</w:t>
      </w:r>
      <w:proofErr w:type="spellEnd"/>
      <w:r w:rsidRPr="00C14FDC">
        <w:rPr>
          <w:lang w:val="ro-RO"/>
        </w:rPr>
        <w:t>” rela</w:t>
      </w:r>
      <w:r w:rsidR="001638F5" w:rsidRPr="00C14FDC">
        <w:rPr>
          <w:lang w:val="ro-RO"/>
        </w:rPr>
        <w:t>ț</w:t>
      </w:r>
      <w:r w:rsidRPr="00C14FDC">
        <w:rPr>
          <w:lang w:val="ro-RO"/>
        </w:rPr>
        <w:t>ia dintre func</w:t>
      </w:r>
      <w:r w:rsidR="001638F5" w:rsidRPr="00C14FDC">
        <w:rPr>
          <w:lang w:val="ro-RO"/>
        </w:rPr>
        <w:t>ț</w:t>
      </w:r>
      <w:r w:rsidRPr="00C14FDC">
        <w:rPr>
          <w:lang w:val="ro-RO"/>
        </w:rPr>
        <w:t xml:space="preserve">ia renală </w:t>
      </w:r>
      <w:proofErr w:type="spellStart"/>
      <w:r w:rsidRPr="00C14FDC">
        <w:rPr>
          <w:lang w:val="ro-RO"/>
        </w:rPr>
        <w:t>şi</w:t>
      </w:r>
      <w:proofErr w:type="spellEnd"/>
      <w:r w:rsidRPr="00C14FDC">
        <w:rPr>
          <w:lang w:val="ro-RO"/>
        </w:rPr>
        <w:t xml:space="preserve"> boala cardiovasculară</w:t>
      </w:r>
      <w:r w:rsidR="00DB6854" w:rsidRPr="00C14FDC">
        <w:rPr>
          <w:lang w:val="ro-RO"/>
        </w:rPr>
        <w:t>.</w:t>
      </w:r>
      <w:r w:rsidRPr="00C14FDC">
        <w:rPr>
          <w:lang w:val="ro-RO"/>
        </w:rPr>
        <w:t xml:space="preserve"> Această interac</w:t>
      </w:r>
      <w:r w:rsidR="001638F5" w:rsidRPr="00C14FDC">
        <w:rPr>
          <w:lang w:val="ro-RO"/>
        </w:rPr>
        <w:t>ț</w:t>
      </w:r>
      <w:r w:rsidRPr="00C14FDC">
        <w:rPr>
          <w:lang w:val="ro-RO"/>
        </w:rPr>
        <w:t>iune are la bază atât factori de risc cardiovasculari tradi</w:t>
      </w:r>
      <w:r w:rsidR="001638F5" w:rsidRPr="00C14FDC">
        <w:rPr>
          <w:lang w:val="ro-RO"/>
        </w:rPr>
        <w:t>ț</w:t>
      </w:r>
      <w:r w:rsidRPr="00C14FDC">
        <w:rPr>
          <w:lang w:val="ro-RO"/>
        </w:rPr>
        <w:t xml:space="preserve">ionali (vârstă, obezitate, diabet zaharat, hipertensiune arterială, </w:t>
      </w:r>
      <w:proofErr w:type="spellStart"/>
      <w:r w:rsidRPr="00C14FDC">
        <w:rPr>
          <w:lang w:val="ro-RO"/>
        </w:rPr>
        <w:t>dislipidemie</w:t>
      </w:r>
      <w:proofErr w:type="spellEnd"/>
      <w:r w:rsidRPr="00C14FDC">
        <w:rPr>
          <w:lang w:val="ro-RO"/>
        </w:rPr>
        <w:t xml:space="preserve">, fumat), cât </w:t>
      </w:r>
      <w:proofErr w:type="spellStart"/>
      <w:r w:rsidRPr="00C14FDC">
        <w:rPr>
          <w:lang w:val="ro-RO"/>
        </w:rPr>
        <w:t>şi</w:t>
      </w:r>
      <w:proofErr w:type="spellEnd"/>
      <w:r w:rsidRPr="00C14FDC">
        <w:rPr>
          <w:lang w:val="ro-RO"/>
        </w:rPr>
        <w:t xml:space="preserve"> factori specifici bolii cronice de rinichi (anemie, </w:t>
      </w:r>
      <w:proofErr w:type="spellStart"/>
      <w:r w:rsidRPr="00C14FDC">
        <w:rPr>
          <w:lang w:val="ro-RO"/>
        </w:rPr>
        <w:t>hipoalbuminemie</w:t>
      </w:r>
      <w:proofErr w:type="spellEnd"/>
      <w:r w:rsidRPr="00C14FDC">
        <w:rPr>
          <w:lang w:val="ro-RO"/>
        </w:rPr>
        <w:t xml:space="preserve">, acidoză, </w:t>
      </w:r>
      <w:proofErr w:type="spellStart"/>
      <w:r w:rsidRPr="00C14FDC">
        <w:rPr>
          <w:lang w:val="ro-RO"/>
        </w:rPr>
        <w:t>hiperhidratare</w:t>
      </w:r>
      <w:proofErr w:type="spellEnd"/>
      <w:r w:rsidRPr="00C14FDC">
        <w:rPr>
          <w:lang w:val="ro-RO"/>
        </w:rPr>
        <w:t xml:space="preserve">, peptide </w:t>
      </w:r>
      <w:proofErr w:type="spellStart"/>
      <w:r w:rsidRPr="00C14FDC">
        <w:rPr>
          <w:lang w:val="ro-RO"/>
        </w:rPr>
        <w:t>natriuretice</w:t>
      </w:r>
      <w:proofErr w:type="spellEnd"/>
      <w:r w:rsidRPr="00C14FDC">
        <w:rPr>
          <w:lang w:val="ro-RO"/>
        </w:rPr>
        <w:t xml:space="preserve">, proteinurie, tulburări ale metabolismului osos </w:t>
      </w:r>
      <w:proofErr w:type="spellStart"/>
      <w:r w:rsidRPr="00C14FDC">
        <w:rPr>
          <w:lang w:val="ro-RO"/>
        </w:rPr>
        <w:t>şi</w:t>
      </w:r>
      <w:proofErr w:type="spellEnd"/>
      <w:r w:rsidRPr="00C14FDC">
        <w:rPr>
          <w:lang w:val="ro-RO"/>
        </w:rPr>
        <w:t xml:space="preserve"> mineral) care produc leziuni vasculare progresive. Riscul cardiovascular este crescut din stadiile ini</w:t>
      </w:r>
      <w:r w:rsidR="001638F5" w:rsidRPr="00C14FDC">
        <w:rPr>
          <w:lang w:val="ro-RO"/>
        </w:rPr>
        <w:t>ț</w:t>
      </w:r>
      <w:r w:rsidRPr="00C14FDC">
        <w:rPr>
          <w:lang w:val="ro-RO"/>
        </w:rPr>
        <w:t xml:space="preserve">iale ale bolii cronice de rinichi </w:t>
      </w:r>
      <w:proofErr w:type="spellStart"/>
      <w:r w:rsidRPr="00C14FDC">
        <w:rPr>
          <w:lang w:val="ro-RO"/>
        </w:rPr>
        <w:t>şi</w:t>
      </w:r>
      <w:proofErr w:type="spellEnd"/>
      <w:r w:rsidRPr="00C14FDC">
        <w:rPr>
          <w:lang w:val="ro-RO"/>
        </w:rPr>
        <w:t xml:space="preserve"> se accentuează pe măsura avansării acesteia. </w:t>
      </w:r>
    </w:p>
    <w:p w14:paraId="253F64EB" w14:textId="77777777" w:rsidR="009E56FA" w:rsidRPr="00C14FDC" w:rsidRDefault="009E56FA" w:rsidP="009E56FA">
      <w:pPr>
        <w:rPr>
          <w:lang w:val="ro-RO"/>
        </w:rPr>
      </w:pPr>
    </w:p>
    <w:p w14:paraId="0C0F5BC6" w14:textId="22CEE23C" w:rsidR="009E56FA" w:rsidRPr="00C14FDC" w:rsidRDefault="009E56FA" w:rsidP="009E56FA">
      <w:pPr>
        <w:rPr>
          <w:b/>
          <w:bCs/>
          <w:i/>
          <w:iCs/>
          <w:lang w:val="ro-RO"/>
        </w:rPr>
      </w:pPr>
      <w:r w:rsidRPr="00C14FDC">
        <w:rPr>
          <w:b/>
          <w:bCs/>
          <w:i/>
          <w:iCs/>
          <w:lang w:val="ro-RO"/>
        </w:rPr>
        <w:t>Factori psihosociali</w:t>
      </w:r>
    </w:p>
    <w:p w14:paraId="3934A94B" w14:textId="370EABD2" w:rsidR="009E56FA" w:rsidRPr="00C14FDC" w:rsidRDefault="009E56FA" w:rsidP="009E56FA">
      <w:pPr>
        <w:rPr>
          <w:lang w:val="ro-RO"/>
        </w:rPr>
      </w:pPr>
      <w:r w:rsidRPr="00C14FDC">
        <w:rPr>
          <w:lang w:val="ro-RO"/>
        </w:rPr>
        <w:t>Recent, a început să fie demonstrată rela</w:t>
      </w:r>
      <w:r w:rsidR="001638F5" w:rsidRPr="00C14FDC">
        <w:rPr>
          <w:lang w:val="ro-RO"/>
        </w:rPr>
        <w:t>ț</w:t>
      </w:r>
      <w:r w:rsidRPr="00C14FDC">
        <w:rPr>
          <w:lang w:val="ro-RO"/>
        </w:rPr>
        <w:t xml:space="preserve">ia dintre </w:t>
      </w:r>
      <w:proofErr w:type="spellStart"/>
      <w:r w:rsidR="00E52129" w:rsidRPr="00C14FDC">
        <w:rPr>
          <w:lang w:val="ro-RO"/>
        </w:rPr>
        <w:t>biomarkerii</w:t>
      </w:r>
      <w:proofErr w:type="spellEnd"/>
      <w:r w:rsidRPr="00C14FDC">
        <w:rPr>
          <w:lang w:val="ro-RO"/>
        </w:rPr>
        <w:t xml:space="preserve"> de stres (</w:t>
      </w:r>
      <w:proofErr w:type="spellStart"/>
      <w:r w:rsidRPr="00C14FDC">
        <w:rPr>
          <w:lang w:val="ro-RO"/>
        </w:rPr>
        <w:t>şi</w:t>
      </w:r>
      <w:proofErr w:type="spellEnd"/>
      <w:r w:rsidRPr="00C14FDC">
        <w:rPr>
          <w:lang w:val="ro-RO"/>
        </w:rPr>
        <w:t xml:space="preserve"> al</w:t>
      </w:r>
      <w:r w:rsidR="001638F5" w:rsidRPr="00C14FDC">
        <w:rPr>
          <w:lang w:val="ro-RO"/>
        </w:rPr>
        <w:t>ț</w:t>
      </w:r>
      <w:r w:rsidRPr="00C14FDC">
        <w:rPr>
          <w:lang w:val="ro-RO"/>
        </w:rPr>
        <w:t xml:space="preserve">i factori psihosociali) </w:t>
      </w:r>
      <w:proofErr w:type="spellStart"/>
      <w:r w:rsidRPr="00C14FDC">
        <w:rPr>
          <w:lang w:val="ro-RO"/>
        </w:rPr>
        <w:t>şi</w:t>
      </w:r>
      <w:proofErr w:type="spellEnd"/>
      <w:r w:rsidRPr="00C14FDC">
        <w:rPr>
          <w:lang w:val="ro-RO"/>
        </w:rPr>
        <w:t xml:space="preserve"> apari</w:t>
      </w:r>
      <w:r w:rsidR="001638F5" w:rsidRPr="00C14FDC">
        <w:rPr>
          <w:lang w:val="ro-RO"/>
        </w:rPr>
        <w:t>ț</w:t>
      </w:r>
      <w:r w:rsidRPr="00C14FDC">
        <w:rPr>
          <w:lang w:val="ro-RO"/>
        </w:rPr>
        <w:t>ia</w:t>
      </w:r>
      <w:r w:rsidR="0075151A" w:rsidRPr="00C14FDC">
        <w:rPr>
          <w:lang w:val="ro-RO"/>
        </w:rPr>
        <w:t xml:space="preserve"> sau </w:t>
      </w:r>
      <w:r w:rsidRPr="00C14FDC">
        <w:rPr>
          <w:lang w:val="ro-RO"/>
        </w:rPr>
        <w:t>prognosticul bolii coronariene</w:t>
      </w:r>
      <w:r w:rsidR="00B160B0">
        <w:rPr>
          <w:lang w:val="ro-RO"/>
        </w:rPr>
        <w:t xml:space="preserve"> ischemice</w:t>
      </w:r>
      <w:r w:rsidRPr="00C14FDC">
        <w:rPr>
          <w:lang w:val="ro-RO"/>
        </w:rPr>
        <w:t xml:space="preserve">. </w:t>
      </w:r>
      <w:proofErr w:type="spellStart"/>
      <w:r w:rsidRPr="00C14FDC">
        <w:rPr>
          <w:lang w:val="ro-RO"/>
        </w:rPr>
        <w:t>Deşi</w:t>
      </w:r>
      <w:proofErr w:type="spellEnd"/>
      <w:r w:rsidRPr="00C14FDC">
        <w:rPr>
          <w:lang w:val="ro-RO"/>
        </w:rPr>
        <w:t>, în compara</w:t>
      </w:r>
      <w:r w:rsidR="001638F5" w:rsidRPr="00C14FDC">
        <w:rPr>
          <w:lang w:val="ro-RO"/>
        </w:rPr>
        <w:t>ț</w:t>
      </w:r>
      <w:r w:rsidRPr="00C14FDC">
        <w:rPr>
          <w:lang w:val="ro-RO"/>
        </w:rPr>
        <w:t>ie cu al</w:t>
      </w:r>
      <w:r w:rsidR="001638F5" w:rsidRPr="00C14FDC">
        <w:rPr>
          <w:lang w:val="ro-RO"/>
        </w:rPr>
        <w:t>ț</w:t>
      </w:r>
      <w:r w:rsidRPr="00C14FDC">
        <w:rPr>
          <w:lang w:val="ro-RO"/>
        </w:rPr>
        <w:t>i factori de risc majori, factorii psihosociali sunt variabile dificil de definit obiectiv, o rela</w:t>
      </w:r>
      <w:r w:rsidR="001638F5" w:rsidRPr="00C14FDC">
        <w:rPr>
          <w:lang w:val="ro-RO"/>
        </w:rPr>
        <w:t>ț</w:t>
      </w:r>
      <w:r w:rsidRPr="00C14FDC">
        <w:rPr>
          <w:lang w:val="ro-RO"/>
        </w:rPr>
        <w:t xml:space="preserve">ie între elemente concrete din gama </w:t>
      </w:r>
      <w:r w:rsidRPr="00C14FDC">
        <w:rPr>
          <w:lang w:val="ro-RO"/>
        </w:rPr>
        <w:lastRenderedPageBreak/>
        <w:t xml:space="preserve">largă a factorilor psihosociali </w:t>
      </w:r>
      <w:proofErr w:type="spellStart"/>
      <w:r w:rsidRPr="00C14FDC">
        <w:rPr>
          <w:lang w:val="ro-RO"/>
        </w:rPr>
        <w:t>şi</w:t>
      </w:r>
      <w:proofErr w:type="spellEnd"/>
      <w:r w:rsidRPr="00C14FDC">
        <w:rPr>
          <w:lang w:val="ro-RO"/>
        </w:rPr>
        <w:t xml:space="preserve"> boala cardiovasculară este deja recunoscută de medicina bazată pe dovezi. </w:t>
      </w:r>
      <w:r w:rsidR="002E425B" w:rsidRPr="00C14FDC">
        <w:rPr>
          <w:lang w:val="ro-RO"/>
        </w:rPr>
        <w:t>Acești</w:t>
      </w:r>
      <w:r w:rsidRPr="00C14FDC">
        <w:rPr>
          <w:lang w:val="ro-RO"/>
        </w:rPr>
        <w:t xml:space="preserve"> factori reprezintă una din cele 9 variabile modificabile eviden</w:t>
      </w:r>
      <w:r w:rsidR="001638F5" w:rsidRPr="00C14FDC">
        <w:rPr>
          <w:lang w:val="ro-RO"/>
        </w:rPr>
        <w:t>ț</w:t>
      </w:r>
      <w:r w:rsidRPr="00C14FDC">
        <w:rPr>
          <w:lang w:val="ro-RO"/>
        </w:rPr>
        <w:t xml:space="preserve">iate de studiul INTERHEART. Factorul psihosocial poate fi definit ca o entitate care face legătura între un fenomen psihologic, mediul social </w:t>
      </w:r>
      <w:proofErr w:type="spellStart"/>
      <w:r w:rsidRPr="00C14FDC">
        <w:rPr>
          <w:lang w:val="ro-RO"/>
        </w:rPr>
        <w:t>şi</w:t>
      </w:r>
      <w:proofErr w:type="spellEnd"/>
      <w:r w:rsidRPr="00C14FDC">
        <w:rPr>
          <w:lang w:val="ro-RO"/>
        </w:rPr>
        <w:t xml:space="preserve"> modificările fiziopatologice. Factorii a căror legătură cu boala cardiovasculară a fost demonstrată sunt: tipul A de personalitate/ostilitatea, depresia, anxietatea, stresul de la locul de muncă, stresul din via</w:t>
      </w:r>
      <w:r w:rsidR="001638F5" w:rsidRPr="00C14FDC">
        <w:rPr>
          <w:lang w:val="ro-RO"/>
        </w:rPr>
        <w:t>ț</w:t>
      </w:r>
      <w:r w:rsidRPr="00C14FDC">
        <w:rPr>
          <w:lang w:val="ro-RO"/>
        </w:rPr>
        <w:t xml:space="preserve">a familială, evenimentele stresante, sentimentul controlului scăzut, statutul socioeconomic </w:t>
      </w:r>
      <w:proofErr w:type="spellStart"/>
      <w:r w:rsidRPr="00C14FDC">
        <w:rPr>
          <w:lang w:val="ro-RO"/>
        </w:rPr>
        <w:t>şi</w:t>
      </w:r>
      <w:proofErr w:type="spellEnd"/>
      <w:r w:rsidRPr="00C14FDC">
        <w:rPr>
          <w:lang w:val="ro-RO"/>
        </w:rPr>
        <w:t xml:space="preserve"> suportul social.</w:t>
      </w:r>
      <w:r w:rsidR="00E52129" w:rsidRPr="00C14FDC">
        <w:rPr>
          <w:lang w:val="ro-RO"/>
        </w:rPr>
        <w:t xml:space="preserve"> </w:t>
      </w:r>
      <w:r w:rsidRPr="00C14FDC">
        <w:rPr>
          <w:lang w:val="ro-RO"/>
        </w:rPr>
        <w:t xml:space="preserve">Mecanismul prin care factorii psihosociali cresc riscul de boală cardiovasculară este complex. Variate studii experimentale au demonstrat legătura dintre variabilele psihosociale </w:t>
      </w:r>
      <w:proofErr w:type="spellStart"/>
      <w:r w:rsidRPr="00C14FDC">
        <w:rPr>
          <w:lang w:val="ro-RO"/>
        </w:rPr>
        <w:t>şi</w:t>
      </w:r>
      <w:proofErr w:type="spellEnd"/>
      <w:r w:rsidRPr="00C14FDC">
        <w:rPr>
          <w:lang w:val="ro-RO"/>
        </w:rPr>
        <w:t xml:space="preserve"> agravarea </w:t>
      </w:r>
      <w:proofErr w:type="spellStart"/>
      <w:r w:rsidRPr="00C14FDC">
        <w:rPr>
          <w:lang w:val="ro-RO"/>
        </w:rPr>
        <w:t>aterosclerozei</w:t>
      </w:r>
      <w:proofErr w:type="spellEnd"/>
      <w:r w:rsidRPr="00C14FDC">
        <w:rPr>
          <w:lang w:val="ro-RO"/>
        </w:rPr>
        <w:t xml:space="preserve"> coronariene, apari</w:t>
      </w:r>
      <w:r w:rsidR="001638F5" w:rsidRPr="00C14FDC">
        <w:rPr>
          <w:lang w:val="ro-RO"/>
        </w:rPr>
        <w:t>ț</w:t>
      </w:r>
      <w:r w:rsidRPr="00C14FDC">
        <w:rPr>
          <w:lang w:val="ro-RO"/>
        </w:rPr>
        <w:t>ia disfunc</w:t>
      </w:r>
      <w:r w:rsidR="001638F5" w:rsidRPr="00C14FDC">
        <w:rPr>
          <w:lang w:val="ro-RO"/>
        </w:rPr>
        <w:t>ț</w:t>
      </w:r>
      <w:r w:rsidRPr="00C14FDC">
        <w:rPr>
          <w:lang w:val="ro-RO"/>
        </w:rPr>
        <w:t xml:space="preserve">iei </w:t>
      </w:r>
      <w:proofErr w:type="spellStart"/>
      <w:r w:rsidRPr="00C14FDC">
        <w:rPr>
          <w:lang w:val="ro-RO"/>
        </w:rPr>
        <w:t>endoteliale</w:t>
      </w:r>
      <w:proofErr w:type="spellEnd"/>
      <w:r w:rsidRPr="00C14FDC">
        <w:rPr>
          <w:lang w:val="ro-RO"/>
        </w:rPr>
        <w:t>, apari</w:t>
      </w:r>
      <w:r w:rsidR="001638F5" w:rsidRPr="00C14FDC">
        <w:rPr>
          <w:lang w:val="ro-RO"/>
        </w:rPr>
        <w:t>ț</w:t>
      </w:r>
      <w:r w:rsidRPr="00C14FDC">
        <w:rPr>
          <w:lang w:val="ro-RO"/>
        </w:rPr>
        <w:t xml:space="preserve">ia stării inflamatorii, </w:t>
      </w:r>
      <w:proofErr w:type="spellStart"/>
      <w:r w:rsidRPr="00C14FDC">
        <w:rPr>
          <w:lang w:val="ro-RO"/>
        </w:rPr>
        <w:t>creşterea</w:t>
      </w:r>
      <w:proofErr w:type="spellEnd"/>
      <w:r w:rsidRPr="00C14FDC">
        <w:rPr>
          <w:lang w:val="ro-RO"/>
        </w:rPr>
        <w:t xml:space="preserve"> stării </w:t>
      </w:r>
      <w:proofErr w:type="spellStart"/>
      <w:r w:rsidR="004038FE" w:rsidRPr="00C14FDC">
        <w:rPr>
          <w:lang w:val="ro-RO"/>
        </w:rPr>
        <w:t>pro</w:t>
      </w:r>
      <w:r w:rsidRPr="00C14FDC">
        <w:rPr>
          <w:lang w:val="ro-RO"/>
        </w:rPr>
        <w:t>trombotice</w:t>
      </w:r>
      <w:proofErr w:type="spellEnd"/>
      <w:r w:rsidRPr="00C14FDC">
        <w:rPr>
          <w:lang w:val="ro-RO"/>
        </w:rPr>
        <w:t xml:space="preserve"> </w:t>
      </w:r>
      <w:proofErr w:type="spellStart"/>
      <w:r w:rsidRPr="00C14FDC">
        <w:rPr>
          <w:lang w:val="ro-RO"/>
        </w:rPr>
        <w:t>şi</w:t>
      </w:r>
      <w:proofErr w:type="spellEnd"/>
      <w:r w:rsidRPr="00C14FDC">
        <w:rPr>
          <w:lang w:val="ro-RO"/>
        </w:rPr>
        <w:t xml:space="preserve"> scăderea </w:t>
      </w:r>
      <w:proofErr w:type="spellStart"/>
      <w:r w:rsidRPr="00C14FDC">
        <w:rPr>
          <w:lang w:val="ro-RO"/>
        </w:rPr>
        <w:t>fibrinolizei</w:t>
      </w:r>
      <w:proofErr w:type="spellEnd"/>
      <w:r w:rsidRPr="00C14FDC">
        <w:rPr>
          <w:lang w:val="ro-RO"/>
        </w:rPr>
        <w:t>. Interven</w:t>
      </w:r>
      <w:r w:rsidR="001638F5" w:rsidRPr="00C14FDC">
        <w:rPr>
          <w:lang w:val="ro-RO"/>
        </w:rPr>
        <w:t>ț</w:t>
      </w:r>
      <w:r w:rsidRPr="00C14FDC">
        <w:rPr>
          <w:lang w:val="ro-RO"/>
        </w:rPr>
        <w:t xml:space="preserve">iile terapeutice psihologice au drept scop contracararea stresului psihosocial </w:t>
      </w:r>
      <w:proofErr w:type="spellStart"/>
      <w:r w:rsidRPr="00C14FDC">
        <w:rPr>
          <w:lang w:val="ro-RO"/>
        </w:rPr>
        <w:t>şi</w:t>
      </w:r>
      <w:proofErr w:type="spellEnd"/>
      <w:r w:rsidRPr="00C14FDC">
        <w:rPr>
          <w:lang w:val="ro-RO"/>
        </w:rPr>
        <w:t xml:space="preserve"> promovarea comportamentelor </w:t>
      </w:r>
      <w:proofErr w:type="spellStart"/>
      <w:r w:rsidRPr="00C14FDC">
        <w:rPr>
          <w:lang w:val="ro-RO"/>
        </w:rPr>
        <w:t>şi</w:t>
      </w:r>
      <w:proofErr w:type="spellEnd"/>
      <w:r w:rsidRPr="00C14FDC">
        <w:rPr>
          <w:lang w:val="ro-RO"/>
        </w:rPr>
        <w:t xml:space="preserve"> a unui stil de via</w:t>
      </w:r>
      <w:r w:rsidR="001638F5" w:rsidRPr="00C14FDC">
        <w:rPr>
          <w:lang w:val="ro-RO"/>
        </w:rPr>
        <w:t>ț</w:t>
      </w:r>
      <w:r w:rsidRPr="00C14FDC">
        <w:rPr>
          <w:lang w:val="ro-RO"/>
        </w:rPr>
        <w:t>ă sănătos.</w:t>
      </w:r>
    </w:p>
    <w:p w14:paraId="529019D5" w14:textId="77777777" w:rsidR="005F4B0D" w:rsidRPr="00C14FDC" w:rsidRDefault="005F4B0D" w:rsidP="005F4C70">
      <w:pPr>
        <w:rPr>
          <w:lang w:val="ro-RO"/>
        </w:rPr>
      </w:pPr>
    </w:p>
    <w:p w14:paraId="22B882DD" w14:textId="50AB9766" w:rsidR="005F4C70" w:rsidRDefault="00725FDD" w:rsidP="005F4C70">
      <w:pPr>
        <w:rPr>
          <w:lang w:val="ro-RO"/>
        </w:rPr>
      </w:pPr>
      <w:r w:rsidRPr="00C14FDC">
        <w:rPr>
          <w:lang w:val="ro-RO"/>
        </w:rPr>
        <w:t>Raportul</w:t>
      </w:r>
      <w:r w:rsidR="005F4C70" w:rsidRPr="00C14FDC">
        <w:rPr>
          <w:lang w:val="ro-RO"/>
        </w:rPr>
        <w:t xml:space="preserve"> O</w:t>
      </w:r>
      <w:r w:rsidR="00DD42AB">
        <w:rPr>
          <w:lang w:val="ro-RO"/>
        </w:rPr>
        <w:t>ECD</w:t>
      </w:r>
      <w:r w:rsidR="005F4C70" w:rsidRPr="00C14FDC">
        <w:rPr>
          <w:lang w:val="ro-RO"/>
        </w:rPr>
        <w:t xml:space="preserve"> “</w:t>
      </w:r>
      <w:proofErr w:type="spellStart"/>
      <w:r w:rsidR="005F4C70" w:rsidRPr="00C14FDC">
        <w:rPr>
          <w:lang w:val="ro-RO"/>
        </w:rPr>
        <w:t>Health</w:t>
      </w:r>
      <w:proofErr w:type="spellEnd"/>
      <w:r w:rsidR="005F4C70" w:rsidRPr="00C14FDC">
        <w:rPr>
          <w:lang w:val="ro-RO"/>
        </w:rPr>
        <w:t xml:space="preserve"> at a </w:t>
      </w:r>
      <w:proofErr w:type="spellStart"/>
      <w:r w:rsidR="005F4C70" w:rsidRPr="00C14FDC">
        <w:rPr>
          <w:lang w:val="ro-RO"/>
        </w:rPr>
        <w:t>Glance</w:t>
      </w:r>
      <w:proofErr w:type="spellEnd"/>
      <w:r w:rsidR="005F4C70" w:rsidRPr="00C14FDC">
        <w:rPr>
          <w:lang w:val="ro-RO"/>
        </w:rPr>
        <w:t>: Europe”, 2022</w:t>
      </w:r>
      <w:r w:rsidR="0023315C" w:rsidRPr="00C14FDC">
        <w:rPr>
          <w:lang w:val="ro-RO"/>
        </w:rPr>
        <w:t>,</w:t>
      </w:r>
      <w:r w:rsidR="00D67E9E">
        <w:rPr>
          <w:lang w:val="ro-RO"/>
        </w:rPr>
        <w:t xml:space="preserve"> precum si raportul „State of </w:t>
      </w:r>
      <w:proofErr w:type="spellStart"/>
      <w:r w:rsidR="00D67E9E">
        <w:rPr>
          <w:lang w:val="ro-RO"/>
        </w:rPr>
        <w:t>H</w:t>
      </w:r>
      <w:r w:rsidR="00DE6390">
        <w:rPr>
          <w:lang w:val="ro-RO"/>
        </w:rPr>
        <w:t>ealth</w:t>
      </w:r>
      <w:proofErr w:type="spellEnd"/>
      <w:r w:rsidR="00DE6390">
        <w:rPr>
          <w:lang w:val="ro-RO"/>
        </w:rPr>
        <w:t xml:space="preserve"> in </w:t>
      </w:r>
      <w:proofErr w:type="spellStart"/>
      <w:r w:rsidR="00DE6390">
        <w:rPr>
          <w:lang w:val="ro-RO"/>
        </w:rPr>
        <w:t>the</w:t>
      </w:r>
      <w:proofErr w:type="spellEnd"/>
      <w:r w:rsidR="00DE6390">
        <w:rPr>
          <w:lang w:val="ro-RO"/>
        </w:rPr>
        <w:t xml:space="preserve"> EU – Romania; Country </w:t>
      </w:r>
      <w:proofErr w:type="spellStart"/>
      <w:r w:rsidR="00DE6390">
        <w:rPr>
          <w:lang w:val="ro-RO"/>
        </w:rPr>
        <w:t>Health</w:t>
      </w:r>
      <w:proofErr w:type="spellEnd"/>
      <w:r w:rsidR="00DE6390">
        <w:rPr>
          <w:lang w:val="ro-RO"/>
        </w:rPr>
        <w:t xml:space="preserve"> </w:t>
      </w:r>
      <w:proofErr w:type="spellStart"/>
      <w:r w:rsidR="00DE6390">
        <w:rPr>
          <w:lang w:val="ro-RO"/>
        </w:rPr>
        <w:t>Profile</w:t>
      </w:r>
      <w:proofErr w:type="spellEnd"/>
      <w:r w:rsidR="00DE6390">
        <w:rPr>
          <w:lang w:val="ro-RO"/>
        </w:rPr>
        <w:t xml:space="preserve"> 2023”</w:t>
      </w:r>
      <w:r w:rsidRPr="00C14FDC">
        <w:rPr>
          <w:lang w:val="ro-RO"/>
        </w:rPr>
        <w:t xml:space="preserve"> prezintă date despre acești factori de risc la nivelul României în compara</w:t>
      </w:r>
      <w:r w:rsidR="001638F5" w:rsidRPr="00C14FDC">
        <w:rPr>
          <w:lang w:val="ro-RO"/>
        </w:rPr>
        <w:t>ț</w:t>
      </w:r>
      <w:r w:rsidRPr="00C14FDC">
        <w:rPr>
          <w:lang w:val="ro-RO"/>
        </w:rPr>
        <w:t xml:space="preserve">ie cu alte </w:t>
      </w:r>
      <w:r w:rsidR="001638F5" w:rsidRPr="00C14FDC">
        <w:rPr>
          <w:lang w:val="ro-RO"/>
        </w:rPr>
        <w:t>ț</w:t>
      </w:r>
      <w:r w:rsidRPr="00C14FDC">
        <w:rPr>
          <w:lang w:val="ro-RO"/>
        </w:rPr>
        <w:t>ări.</w:t>
      </w:r>
      <w:r w:rsidR="00AD57CF">
        <w:rPr>
          <w:lang w:val="ro-RO"/>
        </w:rPr>
        <w:t xml:space="preserve"> Astfel, </w:t>
      </w:r>
      <w:r w:rsidR="00164F18">
        <w:rPr>
          <w:lang w:val="ro-RO"/>
        </w:rPr>
        <w:t xml:space="preserve">cca 46% dintre decesele din Romania </w:t>
      </w:r>
      <w:r w:rsidR="001E7DAB">
        <w:rPr>
          <w:lang w:val="ro-RO"/>
        </w:rPr>
        <w:t>î</w:t>
      </w:r>
      <w:r w:rsidR="00164F18">
        <w:rPr>
          <w:lang w:val="ro-RO"/>
        </w:rPr>
        <w:t xml:space="preserve">n 2019 sunt atribuite </w:t>
      </w:r>
      <w:r w:rsidR="00875EE6">
        <w:rPr>
          <w:lang w:val="ro-RO"/>
        </w:rPr>
        <w:t>factorilor de risc</w:t>
      </w:r>
      <w:r w:rsidR="003E4412">
        <w:rPr>
          <w:lang w:val="ro-RO"/>
        </w:rPr>
        <w:t xml:space="preserve">, cum ar fi </w:t>
      </w:r>
      <w:r w:rsidR="00D40620">
        <w:rPr>
          <w:lang w:val="ro-RO"/>
        </w:rPr>
        <w:t>fumatul, dieta neadecvat</w:t>
      </w:r>
      <w:r w:rsidR="001E7DAB">
        <w:rPr>
          <w:lang w:val="ro-RO"/>
        </w:rPr>
        <w:t>ă</w:t>
      </w:r>
      <w:r w:rsidR="00D40620">
        <w:rPr>
          <w:lang w:val="ro-RO"/>
        </w:rPr>
        <w:t xml:space="preserve">, consumul de alcool </w:t>
      </w:r>
      <w:r w:rsidR="001E7DAB">
        <w:rPr>
          <w:lang w:val="ro-RO"/>
        </w:rPr>
        <w:t>ș</w:t>
      </w:r>
      <w:r w:rsidR="00D40620">
        <w:rPr>
          <w:lang w:val="ro-RO"/>
        </w:rPr>
        <w:t>i activitatea fizic</w:t>
      </w:r>
      <w:r w:rsidR="001E7DAB">
        <w:rPr>
          <w:lang w:val="ro-RO"/>
        </w:rPr>
        <w:t>ă</w:t>
      </w:r>
      <w:r w:rsidR="00D40620">
        <w:rPr>
          <w:lang w:val="ro-RO"/>
        </w:rPr>
        <w:t xml:space="preserve"> redus</w:t>
      </w:r>
      <w:r w:rsidR="001E7DAB">
        <w:rPr>
          <w:lang w:val="ro-RO"/>
        </w:rPr>
        <w:t>ă</w:t>
      </w:r>
      <w:r w:rsidR="00D40620">
        <w:rPr>
          <w:lang w:val="ro-RO"/>
        </w:rPr>
        <w:t xml:space="preserve">. </w:t>
      </w:r>
      <w:r w:rsidR="00DC16A1">
        <w:rPr>
          <w:lang w:val="ro-RO"/>
        </w:rPr>
        <w:t>Dieta neadecvat</w:t>
      </w:r>
      <w:r w:rsidR="001E7DAB">
        <w:rPr>
          <w:lang w:val="ro-RO"/>
        </w:rPr>
        <w:t>ă</w:t>
      </w:r>
      <w:r w:rsidR="00DC16A1">
        <w:rPr>
          <w:lang w:val="ro-RO"/>
        </w:rPr>
        <w:t xml:space="preserve">, </w:t>
      </w:r>
      <w:r w:rsidR="001E7DAB">
        <w:rPr>
          <w:lang w:val="ro-RO"/>
        </w:rPr>
        <w:t>incluzând</w:t>
      </w:r>
      <w:r w:rsidR="003D06E9">
        <w:rPr>
          <w:lang w:val="ro-RO"/>
        </w:rPr>
        <w:t xml:space="preserve"> consumul crescut de zahar </w:t>
      </w:r>
      <w:r w:rsidR="001E7DAB">
        <w:rPr>
          <w:lang w:val="ro-RO"/>
        </w:rPr>
        <w:t>ș</w:t>
      </w:r>
      <w:r w:rsidR="003D06E9">
        <w:rPr>
          <w:lang w:val="ro-RO"/>
        </w:rPr>
        <w:t>i sare</w:t>
      </w:r>
      <w:r w:rsidR="00340F41">
        <w:rPr>
          <w:lang w:val="ro-RO"/>
        </w:rPr>
        <w:t xml:space="preserve">, </w:t>
      </w:r>
      <w:r w:rsidR="001E7DAB">
        <w:rPr>
          <w:lang w:val="ro-RO"/>
        </w:rPr>
        <w:t>împreună</w:t>
      </w:r>
      <w:r w:rsidR="00340F41">
        <w:rPr>
          <w:lang w:val="ro-RO"/>
        </w:rPr>
        <w:t xml:space="preserve"> cu consumul redus de fructe </w:t>
      </w:r>
      <w:r w:rsidR="001E7DAB">
        <w:rPr>
          <w:lang w:val="ro-RO"/>
        </w:rPr>
        <w:t>ș</w:t>
      </w:r>
      <w:r w:rsidR="00340F41">
        <w:rPr>
          <w:lang w:val="ro-RO"/>
        </w:rPr>
        <w:t xml:space="preserve">i </w:t>
      </w:r>
      <w:r w:rsidR="003B56E5">
        <w:rPr>
          <w:lang w:val="ro-RO"/>
        </w:rPr>
        <w:t>legume</w:t>
      </w:r>
      <w:r w:rsidR="00382207">
        <w:rPr>
          <w:lang w:val="ro-RO"/>
        </w:rPr>
        <w:t>,</w:t>
      </w:r>
      <w:r w:rsidR="003B56E5">
        <w:rPr>
          <w:lang w:val="ro-RO"/>
        </w:rPr>
        <w:t xml:space="preserve"> au </w:t>
      </w:r>
      <w:r w:rsidR="00382207">
        <w:rPr>
          <w:lang w:val="ro-RO"/>
        </w:rPr>
        <w:t>fost asociate cu 25% din decesele din Romania in 2019</w:t>
      </w:r>
      <w:r w:rsidR="00575718">
        <w:rPr>
          <w:lang w:val="ro-RO"/>
        </w:rPr>
        <w:t xml:space="preserve">. Fumatul, </w:t>
      </w:r>
      <w:r w:rsidR="00A62B19">
        <w:rPr>
          <w:lang w:val="ro-RO"/>
        </w:rPr>
        <w:t>inclusiv</w:t>
      </w:r>
      <w:r w:rsidR="00575718">
        <w:rPr>
          <w:lang w:val="ro-RO"/>
        </w:rPr>
        <w:t xml:space="preserve"> fumatul pasiv, </w:t>
      </w:r>
      <w:r w:rsidR="009D1908">
        <w:rPr>
          <w:lang w:val="ro-RO"/>
        </w:rPr>
        <w:t xml:space="preserve">a fost asociat cu cca 17% din decese, </w:t>
      </w:r>
      <w:r w:rsidR="00A07A72">
        <w:rPr>
          <w:lang w:val="ro-RO"/>
        </w:rPr>
        <w:t>î</w:t>
      </w:r>
      <w:r w:rsidR="009D1908">
        <w:rPr>
          <w:lang w:val="ro-RO"/>
        </w:rPr>
        <w:t>n timp ce consumul de alcool cu cca 7%.</w:t>
      </w:r>
      <w:r w:rsidR="00875EE6">
        <w:rPr>
          <w:lang w:val="ro-RO"/>
        </w:rPr>
        <w:t xml:space="preserve"> </w:t>
      </w:r>
    </w:p>
    <w:p w14:paraId="5AD34DB1" w14:textId="77777777" w:rsidR="00FF2F41" w:rsidRDefault="00FF2F41" w:rsidP="005F4C70">
      <w:pPr>
        <w:rPr>
          <w:lang w:val="ro-RO"/>
        </w:rPr>
      </w:pPr>
    </w:p>
    <w:p w14:paraId="4231180E" w14:textId="7632D073" w:rsidR="005F4C70" w:rsidRPr="00C14FDC" w:rsidRDefault="00FF2F41" w:rsidP="005F4C70">
      <w:pPr>
        <w:rPr>
          <w:lang w:val="ro-RO"/>
        </w:rPr>
      </w:pPr>
      <w:r>
        <w:rPr>
          <w:noProof/>
          <w:lang w:val="ro-RO"/>
          <w14:ligatures w14:val="standardContextual"/>
        </w:rPr>
        <w:drawing>
          <wp:inline distT="0" distB="0" distL="0" distR="0" wp14:anchorId="25DBED0F" wp14:editId="57C50AFC">
            <wp:extent cx="5731510" cy="2291080"/>
            <wp:effectExtent l="0" t="0" r="0" b="0"/>
            <wp:docPr id="463875378" name="Picture 1" descr="A diagram of a cigarette and hamburg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875378" name="Picture 1" descr="A diagram of a cigarette and hamburg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2291080"/>
                    </a:xfrm>
                    <a:prstGeom prst="rect">
                      <a:avLst/>
                    </a:prstGeom>
                  </pic:spPr>
                </pic:pic>
              </a:graphicData>
            </a:graphic>
          </wp:inline>
        </w:drawing>
      </w:r>
    </w:p>
    <w:p w14:paraId="70749737" w14:textId="42C48CF6" w:rsidR="005F4C70" w:rsidRPr="00C14FDC" w:rsidRDefault="005F4C70" w:rsidP="003F0CD2">
      <w:pPr>
        <w:jc w:val="center"/>
        <w:rPr>
          <w:i/>
          <w:iCs/>
          <w:lang w:val="ro-RO"/>
        </w:rPr>
      </w:pPr>
      <w:r w:rsidRPr="00C14FDC">
        <w:rPr>
          <w:b/>
          <w:bCs/>
          <w:lang w:val="ro-RO"/>
        </w:rPr>
        <w:t>Fig</w:t>
      </w:r>
      <w:r w:rsidR="00261646" w:rsidRPr="00C14FDC">
        <w:rPr>
          <w:b/>
          <w:bCs/>
          <w:lang w:val="ro-RO"/>
        </w:rPr>
        <w:t>ura 2</w:t>
      </w:r>
      <w:r w:rsidR="00261646" w:rsidRPr="00C14FDC">
        <w:rPr>
          <w:lang w:val="ro-RO"/>
        </w:rPr>
        <w:t xml:space="preserve"> -</w:t>
      </w:r>
      <w:r w:rsidRPr="00C14FDC">
        <w:rPr>
          <w:lang w:val="ro-RO"/>
        </w:rPr>
        <w:t xml:space="preserve"> </w:t>
      </w:r>
      <w:r w:rsidR="00FF2F41" w:rsidRPr="00FF2F41">
        <w:rPr>
          <w:i/>
          <w:iCs/>
          <w:lang w:val="ro-RO"/>
        </w:rPr>
        <w:t xml:space="preserve">Alimentația necorespunzătoare, fumatul și poluarea aerului contribuie major la </w:t>
      </w:r>
      <w:r w:rsidR="00FF2F41">
        <w:rPr>
          <w:i/>
          <w:iCs/>
          <w:lang w:val="ro-RO"/>
        </w:rPr>
        <w:t>mortalitate</w:t>
      </w:r>
      <w:r w:rsidR="00FF2F41" w:rsidRPr="00FF2F41">
        <w:rPr>
          <w:i/>
          <w:iCs/>
          <w:lang w:val="ro-RO"/>
        </w:rPr>
        <w:t xml:space="preserve"> în România</w:t>
      </w:r>
      <w:r w:rsidR="00FF2F41">
        <w:rPr>
          <w:i/>
          <w:iCs/>
          <w:lang w:val="ro-RO"/>
        </w:rPr>
        <w:t xml:space="preserve">. Sursa: OECD, </w:t>
      </w:r>
      <w:r w:rsidR="00FF2F41" w:rsidRPr="00FF2F41">
        <w:rPr>
          <w:i/>
          <w:iCs/>
          <w:lang w:val="ro-RO"/>
        </w:rPr>
        <w:t xml:space="preserve">State of </w:t>
      </w:r>
      <w:proofErr w:type="spellStart"/>
      <w:r w:rsidR="00FF2F41" w:rsidRPr="00FF2F41">
        <w:rPr>
          <w:i/>
          <w:iCs/>
          <w:lang w:val="ro-RO"/>
        </w:rPr>
        <w:t>Health</w:t>
      </w:r>
      <w:proofErr w:type="spellEnd"/>
      <w:r w:rsidR="00FF2F41" w:rsidRPr="00FF2F41">
        <w:rPr>
          <w:i/>
          <w:iCs/>
          <w:lang w:val="ro-RO"/>
        </w:rPr>
        <w:t xml:space="preserve"> in </w:t>
      </w:r>
      <w:proofErr w:type="spellStart"/>
      <w:r w:rsidR="00FF2F41" w:rsidRPr="00FF2F41">
        <w:rPr>
          <w:i/>
          <w:iCs/>
          <w:lang w:val="ro-RO"/>
        </w:rPr>
        <w:t>the</w:t>
      </w:r>
      <w:proofErr w:type="spellEnd"/>
      <w:r w:rsidR="00FF2F41" w:rsidRPr="00FF2F41">
        <w:rPr>
          <w:i/>
          <w:iCs/>
          <w:lang w:val="ro-RO"/>
        </w:rPr>
        <w:t xml:space="preserve"> EU – Romania; Country </w:t>
      </w:r>
      <w:proofErr w:type="spellStart"/>
      <w:r w:rsidR="00FF2F41" w:rsidRPr="00FF2F41">
        <w:rPr>
          <w:i/>
          <w:iCs/>
          <w:lang w:val="ro-RO"/>
        </w:rPr>
        <w:t>Health</w:t>
      </w:r>
      <w:proofErr w:type="spellEnd"/>
      <w:r w:rsidR="00FF2F41" w:rsidRPr="00FF2F41">
        <w:rPr>
          <w:i/>
          <w:iCs/>
          <w:lang w:val="ro-RO"/>
        </w:rPr>
        <w:t xml:space="preserve"> </w:t>
      </w:r>
      <w:proofErr w:type="spellStart"/>
      <w:r w:rsidR="00FF2F41" w:rsidRPr="00FF2F41">
        <w:rPr>
          <w:i/>
          <w:iCs/>
          <w:lang w:val="ro-RO"/>
        </w:rPr>
        <w:t>Profile</w:t>
      </w:r>
      <w:proofErr w:type="spellEnd"/>
      <w:r w:rsidR="00FF2F41" w:rsidRPr="00FF2F41">
        <w:rPr>
          <w:i/>
          <w:iCs/>
          <w:lang w:val="ro-RO"/>
        </w:rPr>
        <w:t xml:space="preserve"> 2023</w:t>
      </w:r>
      <w:r w:rsidR="00A568BF">
        <w:rPr>
          <w:i/>
          <w:iCs/>
          <w:lang w:val="ro-RO"/>
        </w:rPr>
        <w:t>.</w:t>
      </w:r>
    </w:p>
    <w:p w14:paraId="43DA19C8" w14:textId="77777777" w:rsidR="005F4C70" w:rsidRPr="00C14FDC" w:rsidRDefault="005F4C70" w:rsidP="005F4C70">
      <w:pPr>
        <w:rPr>
          <w:lang w:val="ro-RO"/>
        </w:rPr>
      </w:pPr>
    </w:p>
    <w:p w14:paraId="211BF0CA" w14:textId="0609BBD6" w:rsidR="005F4C70" w:rsidRPr="00C14FDC" w:rsidRDefault="005F4C70" w:rsidP="005F4C70">
      <w:pPr>
        <w:rPr>
          <w:lang w:val="ro-RO"/>
        </w:rPr>
      </w:pPr>
      <w:r w:rsidRPr="00C14FDC">
        <w:rPr>
          <w:noProof/>
          <w:lang w:val="ro-RO"/>
        </w:rPr>
        <w:drawing>
          <wp:inline distT="0" distB="0" distL="0" distR="0" wp14:anchorId="081DCE12" wp14:editId="5D14E7B4">
            <wp:extent cx="6225540" cy="1965960"/>
            <wp:effectExtent l="0" t="0" r="0" b="0"/>
            <wp:docPr id="303566654" name="Chart 303566654">
              <a:extLst xmlns:a="http://schemas.openxmlformats.org/drawingml/2006/main">
                <a:ext uri="{FF2B5EF4-FFF2-40B4-BE49-F238E27FC236}">
                  <a16:creationId xmlns:a16="http://schemas.microsoft.com/office/drawing/2014/main" id="{8AFD0F9E-2516-4817-A725-3B0CECF129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7F134C6" w14:textId="68806067" w:rsidR="005F4C70" w:rsidRPr="00C14FDC" w:rsidRDefault="00261646" w:rsidP="005F4B0D">
      <w:pPr>
        <w:jc w:val="center"/>
        <w:rPr>
          <w:lang w:val="ro-RO"/>
        </w:rPr>
      </w:pPr>
      <w:r w:rsidRPr="00C14FDC">
        <w:rPr>
          <w:b/>
          <w:bCs/>
          <w:lang w:val="ro-RO"/>
        </w:rPr>
        <w:t>Figura 3</w:t>
      </w:r>
      <w:r w:rsidRPr="00C14FDC">
        <w:rPr>
          <w:lang w:val="ro-RO"/>
        </w:rPr>
        <w:t xml:space="preserve"> -</w:t>
      </w:r>
      <w:r w:rsidR="005F4C70" w:rsidRPr="00C14FDC">
        <w:rPr>
          <w:lang w:val="ro-RO"/>
        </w:rPr>
        <w:t xml:space="preserve"> </w:t>
      </w:r>
      <w:r w:rsidR="005F4C70" w:rsidRPr="00C14FDC">
        <w:rPr>
          <w:i/>
          <w:iCs/>
          <w:lang w:val="ro-RO"/>
        </w:rPr>
        <w:t>Consumul total de alcool/adult/an, 2010 și 2020</w:t>
      </w:r>
      <w:r w:rsidR="00FD4633">
        <w:rPr>
          <w:i/>
          <w:iCs/>
          <w:lang w:val="ro-RO"/>
        </w:rPr>
        <w:t>.</w:t>
      </w:r>
    </w:p>
    <w:p w14:paraId="0B825D09" w14:textId="77777777" w:rsidR="005F4C70" w:rsidRPr="00C14FDC" w:rsidRDefault="005F4C70" w:rsidP="005F4C70">
      <w:pPr>
        <w:rPr>
          <w:lang w:val="ro-RO"/>
        </w:rPr>
      </w:pPr>
    </w:p>
    <w:p w14:paraId="2337D23A" w14:textId="4996964B" w:rsidR="005F4C70" w:rsidRPr="00C14FDC" w:rsidRDefault="005F4C70" w:rsidP="005F4C70">
      <w:pPr>
        <w:rPr>
          <w:lang w:val="ro-RO"/>
        </w:rPr>
      </w:pPr>
      <w:r w:rsidRPr="00C14FDC">
        <w:rPr>
          <w:noProof/>
          <w:lang w:val="ro-RO"/>
        </w:rPr>
        <w:lastRenderedPageBreak/>
        <w:drawing>
          <wp:inline distT="0" distB="0" distL="0" distR="0" wp14:anchorId="7A7740E2" wp14:editId="25550466">
            <wp:extent cx="6225540" cy="1851660"/>
            <wp:effectExtent l="0" t="0" r="0" b="0"/>
            <wp:docPr id="445793775" name="Chart 445793775">
              <a:extLst xmlns:a="http://schemas.openxmlformats.org/drawingml/2006/main">
                <a:ext uri="{FF2B5EF4-FFF2-40B4-BE49-F238E27FC236}">
                  <a16:creationId xmlns:a16="http://schemas.microsoft.com/office/drawing/2014/main" id="{E2D59FCD-12B7-49BF-99E0-F19545F5A1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F88B823" w14:textId="3095DAF0" w:rsidR="005F4C70" w:rsidRPr="00C14FDC" w:rsidRDefault="00261646" w:rsidP="005F4B0D">
      <w:pPr>
        <w:jc w:val="center"/>
        <w:rPr>
          <w:i/>
          <w:iCs/>
          <w:lang w:val="ro-RO"/>
        </w:rPr>
      </w:pPr>
      <w:r w:rsidRPr="00C14FDC">
        <w:rPr>
          <w:b/>
          <w:bCs/>
          <w:lang w:val="ro-RO"/>
        </w:rPr>
        <w:t>Figura 4</w:t>
      </w:r>
      <w:r w:rsidRPr="00C14FDC">
        <w:rPr>
          <w:lang w:val="ro-RO"/>
        </w:rPr>
        <w:t xml:space="preserve"> -</w:t>
      </w:r>
      <w:r w:rsidR="005F4C70" w:rsidRPr="00C14FDC">
        <w:rPr>
          <w:lang w:val="ro-RO"/>
        </w:rPr>
        <w:t xml:space="preserve"> </w:t>
      </w:r>
      <w:r w:rsidR="005F4C70" w:rsidRPr="00C14FDC">
        <w:rPr>
          <w:i/>
          <w:iCs/>
          <w:lang w:val="ro-RO"/>
        </w:rPr>
        <w:t>Activitatea fizică în func</w:t>
      </w:r>
      <w:r w:rsidR="001638F5" w:rsidRPr="00C14FDC">
        <w:rPr>
          <w:i/>
          <w:iCs/>
          <w:lang w:val="ro-RO"/>
        </w:rPr>
        <w:t>ț</w:t>
      </w:r>
      <w:r w:rsidR="005F4C70" w:rsidRPr="00C14FDC">
        <w:rPr>
          <w:i/>
          <w:iCs/>
          <w:lang w:val="ro-RO"/>
        </w:rPr>
        <w:t>ie de numărul de minute petrecute/săptămână, 2019</w:t>
      </w:r>
      <w:r w:rsidR="00FD4633">
        <w:rPr>
          <w:i/>
          <w:iCs/>
          <w:lang w:val="ro-RO"/>
        </w:rPr>
        <w:t>.</w:t>
      </w:r>
    </w:p>
    <w:p w14:paraId="2B0CF1FB" w14:textId="77777777" w:rsidR="005F4C70" w:rsidRPr="00C14FDC" w:rsidRDefault="005F4C70" w:rsidP="005F4C70">
      <w:pPr>
        <w:rPr>
          <w:lang w:val="ro-RO"/>
        </w:rPr>
      </w:pPr>
    </w:p>
    <w:p w14:paraId="2AABE6CD" w14:textId="07930FD5" w:rsidR="005F4C70" w:rsidRPr="00C14FDC" w:rsidRDefault="005F4C70" w:rsidP="005F4C70">
      <w:pPr>
        <w:rPr>
          <w:lang w:val="ro-RO"/>
        </w:rPr>
      </w:pPr>
      <w:r w:rsidRPr="00C14FDC">
        <w:rPr>
          <w:noProof/>
          <w:lang w:val="ro-RO"/>
        </w:rPr>
        <w:drawing>
          <wp:inline distT="0" distB="0" distL="0" distR="0" wp14:anchorId="4C010EB8" wp14:editId="781CE53B">
            <wp:extent cx="6225540" cy="1927860"/>
            <wp:effectExtent l="0" t="0" r="0" b="0"/>
            <wp:docPr id="1908227781" name="Chart 190822778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111C324" w14:textId="6631808B" w:rsidR="00973E68" w:rsidRPr="00C14FDC" w:rsidRDefault="00261646" w:rsidP="0015202D">
      <w:pPr>
        <w:jc w:val="center"/>
        <w:rPr>
          <w:i/>
          <w:iCs/>
          <w:lang w:val="ro-RO"/>
        </w:rPr>
      </w:pPr>
      <w:r w:rsidRPr="00C14FDC">
        <w:rPr>
          <w:b/>
          <w:bCs/>
          <w:lang w:val="ro-RO"/>
        </w:rPr>
        <w:t>Figura 5 -</w:t>
      </w:r>
      <w:r w:rsidR="005F4C70" w:rsidRPr="00C14FDC">
        <w:rPr>
          <w:lang w:val="ro-RO"/>
        </w:rPr>
        <w:t xml:space="preserve"> </w:t>
      </w:r>
      <w:r w:rsidR="005F4C70" w:rsidRPr="00C14FDC">
        <w:rPr>
          <w:i/>
          <w:iCs/>
          <w:lang w:val="ro-RO"/>
        </w:rPr>
        <w:t>Rata de supraponderalitate (incl</w:t>
      </w:r>
      <w:r w:rsidRPr="00C14FDC">
        <w:rPr>
          <w:i/>
          <w:iCs/>
          <w:lang w:val="ro-RO"/>
        </w:rPr>
        <w:t>usiv</w:t>
      </w:r>
      <w:r w:rsidR="005F4C70" w:rsidRPr="00C14FDC">
        <w:rPr>
          <w:i/>
          <w:iCs/>
          <w:lang w:val="ro-RO"/>
        </w:rPr>
        <w:t xml:space="preserve"> obezitate), adul</w:t>
      </w:r>
      <w:r w:rsidR="001638F5" w:rsidRPr="00C14FDC">
        <w:rPr>
          <w:i/>
          <w:iCs/>
          <w:lang w:val="ro-RO"/>
        </w:rPr>
        <w:t>ț</w:t>
      </w:r>
      <w:r w:rsidR="005F4C70" w:rsidRPr="00C14FDC">
        <w:rPr>
          <w:i/>
          <w:iCs/>
          <w:lang w:val="ro-RO"/>
        </w:rPr>
        <w:t>i, 2014, 2019</w:t>
      </w:r>
      <w:r w:rsidR="00273F8B">
        <w:rPr>
          <w:i/>
          <w:iCs/>
          <w:lang w:val="ro-RO"/>
        </w:rPr>
        <w:t>.</w:t>
      </w:r>
    </w:p>
    <w:p w14:paraId="5C2A171E" w14:textId="77777777" w:rsidR="00513938" w:rsidRDefault="00513938">
      <w:pPr>
        <w:spacing w:line="240" w:lineRule="auto"/>
        <w:jc w:val="left"/>
        <w:rPr>
          <w:rFonts w:eastAsiaTheme="majorEastAsia" w:cstheme="majorBidi"/>
          <w:b/>
          <w:color w:val="C00000"/>
          <w:sz w:val="24"/>
          <w:szCs w:val="26"/>
          <w:lang w:val="ro-RO"/>
        </w:rPr>
      </w:pPr>
      <w:bookmarkStart w:id="16" w:name="_Toc149640205"/>
      <w:bookmarkStart w:id="17" w:name="_Toc151487129"/>
      <w:r>
        <w:rPr>
          <w:lang w:val="ro-RO"/>
        </w:rPr>
        <w:br w:type="page"/>
      </w:r>
    </w:p>
    <w:p w14:paraId="5F5DF74B" w14:textId="7C1F69C8" w:rsidR="007D5CF8" w:rsidRPr="00C14FDC" w:rsidRDefault="007D5CF8" w:rsidP="007D5CF8">
      <w:pPr>
        <w:pStyle w:val="Heading2"/>
        <w:rPr>
          <w:lang w:val="ro-RO"/>
        </w:rPr>
      </w:pPr>
      <w:bookmarkStart w:id="18" w:name="_Toc155559547"/>
      <w:r w:rsidRPr="00C14FDC">
        <w:rPr>
          <w:lang w:val="ro-RO"/>
        </w:rPr>
        <w:lastRenderedPageBreak/>
        <w:t>1.</w:t>
      </w:r>
      <w:r w:rsidR="004C0E64" w:rsidRPr="00C14FDC">
        <w:rPr>
          <w:lang w:val="ro-RO"/>
        </w:rPr>
        <w:t>2</w:t>
      </w:r>
      <w:r w:rsidRPr="00C14FDC">
        <w:rPr>
          <w:lang w:val="ro-RO"/>
        </w:rPr>
        <w:t>. Preven</w:t>
      </w:r>
      <w:r w:rsidR="001638F5" w:rsidRPr="00C14FDC">
        <w:rPr>
          <w:lang w:val="ro-RO"/>
        </w:rPr>
        <w:t>ț</w:t>
      </w:r>
      <w:r w:rsidRPr="00C14FDC">
        <w:rPr>
          <w:lang w:val="ro-RO"/>
        </w:rPr>
        <w:t>ia</w:t>
      </w:r>
      <w:r w:rsidR="00A12A3C" w:rsidRPr="00C14FDC">
        <w:rPr>
          <w:lang w:val="ro-RO"/>
        </w:rPr>
        <w:t xml:space="preserve"> bolilor cardiovasculare și </w:t>
      </w:r>
      <w:proofErr w:type="spellStart"/>
      <w:r w:rsidR="00A12A3C" w:rsidRPr="00C14FDC">
        <w:rPr>
          <w:lang w:val="ro-RO"/>
        </w:rPr>
        <w:t>cerebrovasculare</w:t>
      </w:r>
      <w:bookmarkEnd w:id="16"/>
      <w:bookmarkEnd w:id="17"/>
      <w:bookmarkEnd w:id="18"/>
      <w:proofErr w:type="spellEnd"/>
    </w:p>
    <w:p w14:paraId="251EB326" w14:textId="7186CD91" w:rsidR="00385948" w:rsidRPr="00C14FDC" w:rsidRDefault="003657AC" w:rsidP="003657AC">
      <w:pPr>
        <w:rPr>
          <w:lang w:val="ro-RO"/>
        </w:rPr>
      </w:pPr>
      <w:r w:rsidRPr="00C14FDC">
        <w:rPr>
          <w:lang w:val="ro-RO"/>
        </w:rPr>
        <w:t xml:space="preserve">Ghidul </w:t>
      </w:r>
      <w:r w:rsidR="004117D5" w:rsidRPr="00C14FDC">
        <w:rPr>
          <w:lang w:val="ro-RO"/>
        </w:rPr>
        <w:t xml:space="preserve">de prevenție al bolilor cardiovasculare al </w:t>
      </w:r>
      <w:r w:rsidR="002F6E5D" w:rsidRPr="00C14FDC">
        <w:rPr>
          <w:lang w:val="ro-RO"/>
        </w:rPr>
        <w:t xml:space="preserve">European Society of </w:t>
      </w:r>
      <w:proofErr w:type="spellStart"/>
      <w:r w:rsidR="002F6E5D" w:rsidRPr="00C14FDC">
        <w:rPr>
          <w:lang w:val="ro-RO"/>
        </w:rPr>
        <w:t>Cardiology</w:t>
      </w:r>
      <w:proofErr w:type="spellEnd"/>
      <w:r w:rsidR="002F6E5D" w:rsidRPr="00C14FDC">
        <w:rPr>
          <w:lang w:val="ro-RO"/>
        </w:rPr>
        <w:t xml:space="preserve"> (</w:t>
      </w:r>
      <w:r w:rsidRPr="00C14FDC">
        <w:rPr>
          <w:lang w:val="ro-RO"/>
        </w:rPr>
        <w:t>ESC</w:t>
      </w:r>
      <w:r w:rsidR="002F6E5D" w:rsidRPr="00C14FDC">
        <w:rPr>
          <w:lang w:val="ro-RO"/>
        </w:rPr>
        <w:t>)</w:t>
      </w:r>
      <w:r w:rsidRPr="00C14FDC">
        <w:rPr>
          <w:lang w:val="ro-RO"/>
        </w:rPr>
        <w:t xml:space="preserve"> 2021</w:t>
      </w:r>
      <w:r w:rsidR="00515FF2" w:rsidRPr="00C14FDC">
        <w:rPr>
          <w:rStyle w:val="FootnoteReference"/>
          <w:lang w:val="ro-RO"/>
        </w:rPr>
        <w:footnoteReference w:id="3"/>
      </w:r>
      <w:r w:rsidRPr="00C14FDC">
        <w:rPr>
          <w:lang w:val="ro-RO"/>
        </w:rPr>
        <w:t xml:space="preserve"> </w:t>
      </w:r>
      <w:r w:rsidR="005C349E" w:rsidRPr="00C14FDC">
        <w:rPr>
          <w:lang w:val="ro-RO"/>
        </w:rPr>
        <w:t>î</w:t>
      </w:r>
      <w:r w:rsidR="005E3F2C" w:rsidRPr="00C14FDC">
        <w:rPr>
          <w:lang w:val="ro-RO"/>
        </w:rPr>
        <w:t>ncadreaz</w:t>
      </w:r>
      <w:r w:rsidR="005C349E" w:rsidRPr="00C14FDC">
        <w:rPr>
          <w:lang w:val="ro-RO"/>
        </w:rPr>
        <w:t>ă</w:t>
      </w:r>
      <w:r w:rsidR="005E3F2C" w:rsidRPr="00C14FDC">
        <w:rPr>
          <w:lang w:val="ro-RO"/>
        </w:rPr>
        <w:t xml:space="preserve"> </w:t>
      </w:r>
      <w:r w:rsidR="0092042A" w:rsidRPr="00C14FDC">
        <w:rPr>
          <w:lang w:val="ro-RO"/>
        </w:rPr>
        <w:t>Rom</w:t>
      </w:r>
      <w:r w:rsidR="005C349E" w:rsidRPr="00C14FDC">
        <w:rPr>
          <w:lang w:val="ro-RO"/>
        </w:rPr>
        <w:t>â</w:t>
      </w:r>
      <w:r w:rsidR="0092042A" w:rsidRPr="00C14FDC">
        <w:rPr>
          <w:lang w:val="ro-RO"/>
        </w:rPr>
        <w:t xml:space="preserve">nia </w:t>
      </w:r>
      <w:r w:rsidR="000270B8" w:rsidRPr="00C14FDC">
        <w:rPr>
          <w:lang w:val="ro-RO"/>
        </w:rPr>
        <w:t>î</w:t>
      </w:r>
      <w:r w:rsidR="0092042A" w:rsidRPr="00C14FDC">
        <w:rPr>
          <w:lang w:val="ro-RO"/>
        </w:rPr>
        <w:t xml:space="preserve">n harta de risc foarte </w:t>
      </w:r>
      <w:r w:rsidR="00DD2C60" w:rsidRPr="00C14FDC">
        <w:rPr>
          <w:lang w:val="ro-RO"/>
        </w:rPr>
        <w:t>î</w:t>
      </w:r>
      <w:r w:rsidR="0092042A" w:rsidRPr="00C14FDC">
        <w:rPr>
          <w:lang w:val="ro-RO"/>
        </w:rPr>
        <w:t>nalt</w:t>
      </w:r>
      <w:r w:rsidR="000518C7" w:rsidRPr="00C14FDC">
        <w:rPr>
          <w:lang w:val="ro-RO"/>
        </w:rPr>
        <w:t xml:space="preserve"> (zona ro</w:t>
      </w:r>
      <w:r w:rsidR="00DD2C60" w:rsidRPr="00C14FDC">
        <w:rPr>
          <w:lang w:val="ro-RO"/>
        </w:rPr>
        <w:t>ș</w:t>
      </w:r>
      <w:r w:rsidR="000518C7" w:rsidRPr="00C14FDC">
        <w:rPr>
          <w:lang w:val="ro-RO"/>
        </w:rPr>
        <w:t>ie)</w:t>
      </w:r>
      <w:r w:rsidR="0092042A" w:rsidRPr="00C14FDC">
        <w:rPr>
          <w:lang w:val="ro-RO"/>
        </w:rPr>
        <w:t>.</w:t>
      </w:r>
    </w:p>
    <w:p w14:paraId="6ACABBF6" w14:textId="0CA15AA2" w:rsidR="00385948" w:rsidRPr="00C14FDC" w:rsidRDefault="0092042A" w:rsidP="003657AC">
      <w:pPr>
        <w:rPr>
          <w:lang w:val="ro-RO"/>
        </w:rPr>
      </w:pPr>
      <w:r w:rsidRPr="00C14FDC">
        <w:rPr>
          <w:lang w:val="ro-RO"/>
        </w:rPr>
        <w:t xml:space="preserve"> </w:t>
      </w:r>
      <w:r w:rsidR="00385948" w:rsidRPr="00C14FDC">
        <w:rPr>
          <w:noProof/>
          <w:lang w:val="ro-RO"/>
        </w:rPr>
        <w:drawing>
          <wp:inline distT="0" distB="0" distL="0" distR="0" wp14:anchorId="7C7B0F61" wp14:editId="3A4E5279">
            <wp:extent cx="5731510" cy="3224530"/>
            <wp:effectExtent l="0" t="0" r="2540" b="0"/>
            <wp:docPr id="3" name="Picture 3" descr="Slide38">
              <a:extLst xmlns:a="http://schemas.openxmlformats.org/drawingml/2006/main">
                <a:ext uri="{FF2B5EF4-FFF2-40B4-BE49-F238E27FC236}">
                  <a16:creationId xmlns:a16="http://schemas.microsoft.com/office/drawing/2014/main" id="{F76C252D-B1CD-4CFE-9188-3807B2F68D7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Picture 2" descr="Slide38">
                      <a:extLst>
                        <a:ext uri="{FF2B5EF4-FFF2-40B4-BE49-F238E27FC236}">
                          <a16:creationId xmlns:a16="http://schemas.microsoft.com/office/drawing/2014/main" id="{F76C252D-B1CD-4CFE-9188-3807B2F68D70}"/>
                        </a:ext>
                      </a:extLst>
                    </pic:cNvPr>
                    <pic:cNvPicPr>
                      <a:picLocks noGrp="1" noChangeAspect="1"/>
                    </pic:cNvPicPr>
                  </pic:nvPicPr>
                  <pic:blipFill>
                    <a:blip r:embed="rId15" cstate="print">
                      <a:lum/>
                      <a:extLst>
                        <a:ext uri="{28A0092B-C50C-407E-A947-70E740481C1C}">
                          <a14:useLocalDpi xmlns:a14="http://schemas.microsoft.com/office/drawing/2010/main" val="0"/>
                        </a:ext>
                      </a:extLst>
                    </a:blip>
                    <a:stretch>
                      <a:fillRect/>
                    </a:stretch>
                  </pic:blipFill>
                  <pic:spPr>
                    <a:xfrm>
                      <a:off x="0" y="0"/>
                      <a:ext cx="5731510" cy="3224530"/>
                    </a:xfrm>
                    <a:prstGeom prst="rect">
                      <a:avLst/>
                    </a:prstGeom>
                  </pic:spPr>
                </pic:pic>
              </a:graphicData>
            </a:graphic>
          </wp:inline>
        </w:drawing>
      </w:r>
    </w:p>
    <w:p w14:paraId="32821FF0" w14:textId="0802443E" w:rsidR="00261646" w:rsidRPr="00C14FDC" w:rsidRDefault="00261646" w:rsidP="00261646">
      <w:pPr>
        <w:jc w:val="center"/>
        <w:rPr>
          <w:i/>
          <w:iCs/>
          <w:lang w:val="ro-RO"/>
        </w:rPr>
      </w:pPr>
      <w:r w:rsidRPr="00C14FDC">
        <w:rPr>
          <w:b/>
          <w:bCs/>
          <w:lang w:val="ro-RO"/>
        </w:rPr>
        <w:t>Figura 6 -</w:t>
      </w:r>
      <w:r w:rsidRPr="00C14FDC">
        <w:rPr>
          <w:lang w:val="ro-RO"/>
        </w:rPr>
        <w:t xml:space="preserve"> </w:t>
      </w:r>
      <w:r w:rsidRPr="00C14FDC">
        <w:rPr>
          <w:i/>
          <w:iCs/>
          <w:lang w:val="ro-RO"/>
        </w:rPr>
        <w:t xml:space="preserve">Regiunile la risc de mortalitate cardiovasculară, conform clasificării </w:t>
      </w:r>
      <w:r w:rsidR="000270B8" w:rsidRPr="00C14FDC">
        <w:rPr>
          <w:i/>
          <w:iCs/>
          <w:lang w:val="ro-RO"/>
        </w:rPr>
        <w:t>ESC</w:t>
      </w:r>
      <w:r w:rsidR="00E6597D" w:rsidRPr="00C14FDC">
        <w:rPr>
          <w:i/>
          <w:iCs/>
          <w:vertAlign w:val="superscript"/>
          <w:lang w:val="ro-RO"/>
        </w:rPr>
        <w:t>2</w:t>
      </w:r>
      <w:r w:rsidR="000270B8" w:rsidRPr="00C14FDC">
        <w:rPr>
          <w:i/>
          <w:iCs/>
          <w:lang w:val="ro-RO"/>
        </w:rPr>
        <w:t xml:space="preserve"> (2021)</w:t>
      </w:r>
      <w:r w:rsidR="00273F8B">
        <w:rPr>
          <w:i/>
          <w:iCs/>
          <w:lang w:val="ro-RO"/>
        </w:rPr>
        <w:t>.</w:t>
      </w:r>
    </w:p>
    <w:p w14:paraId="0DB1FF4A" w14:textId="77777777" w:rsidR="00385948" w:rsidRPr="00C14FDC" w:rsidRDefault="00385948" w:rsidP="003657AC">
      <w:pPr>
        <w:rPr>
          <w:lang w:val="ro-RO"/>
        </w:rPr>
      </w:pPr>
    </w:p>
    <w:p w14:paraId="0540E248" w14:textId="52375AD7" w:rsidR="003657AC" w:rsidRPr="00C14FDC" w:rsidRDefault="000270B8" w:rsidP="003657AC">
      <w:pPr>
        <w:rPr>
          <w:lang w:val="ro-RO"/>
        </w:rPr>
      </w:pPr>
      <w:r w:rsidRPr="00C14FDC">
        <w:rPr>
          <w:lang w:val="ro-RO"/>
        </w:rPr>
        <w:t>Deși</w:t>
      </w:r>
      <w:r w:rsidR="006D17B8" w:rsidRPr="00C14FDC">
        <w:rPr>
          <w:lang w:val="ro-RO"/>
        </w:rPr>
        <w:t xml:space="preserve"> </w:t>
      </w:r>
      <w:r w:rsidRPr="00C14FDC">
        <w:rPr>
          <w:lang w:val="ro-RO"/>
        </w:rPr>
        <w:t>î</w:t>
      </w:r>
      <w:r w:rsidR="006D17B8" w:rsidRPr="00C14FDC">
        <w:rPr>
          <w:lang w:val="ro-RO"/>
        </w:rPr>
        <w:t xml:space="preserve">n ultimul deceniu au </w:t>
      </w:r>
      <w:r w:rsidRPr="00C14FDC">
        <w:rPr>
          <w:lang w:val="ro-RO"/>
        </w:rPr>
        <w:t>apărut</w:t>
      </w:r>
      <w:r w:rsidR="00E6558E" w:rsidRPr="00C14FDC">
        <w:rPr>
          <w:lang w:val="ro-RO"/>
        </w:rPr>
        <w:t xml:space="preserve"> t</w:t>
      </w:r>
      <w:r w:rsidR="006D17B8" w:rsidRPr="00C14FDC">
        <w:rPr>
          <w:lang w:val="ro-RO"/>
        </w:rPr>
        <w:t xml:space="preserve">ratamente </w:t>
      </w:r>
      <w:r w:rsidR="002F7779" w:rsidRPr="00C14FDC">
        <w:rPr>
          <w:lang w:val="ro-RO"/>
        </w:rPr>
        <w:t>eficace</w:t>
      </w:r>
      <w:r w:rsidR="006D17B8" w:rsidRPr="00C14FDC">
        <w:rPr>
          <w:lang w:val="ro-RO"/>
        </w:rPr>
        <w:t xml:space="preserve"> pentru combaterea factorilor de risc,</w:t>
      </w:r>
      <w:r w:rsidR="0023167C" w:rsidRPr="00C14FDC">
        <w:rPr>
          <w:lang w:val="ro-RO"/>
        </w:rPr>
        <w:t xml:space="preserve"> acestea sunt </w:t>
      </w:r>
      <w:r w:rsidR="005605A7" w:rsidRPr="00C14FDC">
        <w:rPr>
          <w:lang w:val="ro-RO"/>
        </w:rPr>
        <w:t xml:space="preserve">insuficient utilizate </w:t>
      </w:r>
      <w:r w:rsidR="00DD2C60" w:rsidRPr="00C14FDC">
        <w:rPr>
          <w:lang w:val="ro-RO"/>
        </w:rPr>
        <w:t>ș</w:t>
      </w:r>
      <w:r w:rsidR="005605A7" w:rsidRPr="00C14FDC">
        <w:rPr>
          <w:lang w:val="ro-RO"/>
        </w:rPr>
        <w:t xml:space="preserve">i, de obicei, </w:t>
      </w:r>
      <w:r w:rsidR="00DD2C60" w:rsidRPr="00C14FDC">
        <w:rPr>
          <w:lang w:val="ro-RO"/>
        </w:rPr>
        <w:t>î</w:t>
      </w:r>
      <w:r w:rsidR="007F38EC" w:rsidRPr="00C14FDC">
        <w:rPr>
          <w:lang w:val="ro-RO"/>
        </w:rPr>
        <w:t xml:space="preserve">n doze sub-optimale. </w:t>
      </w:r>
      <w:r w:rsidR="00DD2C60" w:rsidRPr="00C14FDC">
        <w:rPr>
          <w:lang w:val="ro-RO"/>
        </w:rPr>
        <w:t>Î</w:t>
      </w:r>
      <w:r w:rsidR="007F38EC" w:rsidRPr="00C14FDC">
        <w:rPr>
          <w:lang w:val="ro-RO"/>
        </w:rPr>
        <w:t>n plus,</w:t>
      </w:r>
      <w:r w:rsidR="006D17B8" w:rsidRPr="00C14FDC">
        <w:rPr>
          <w:lang w:val="ro-RO"/>
        </w:rPr>
        <w:t xml:space="preserve"> </w:t>
      </w:r>
      <w:r w:rsidR="002F7779" w:rsidRPr="00C14FDC">
        <w:rPr>
          <w:lang w:val="ro-RO"/>
        </w:rPr>
        <w:t>o serie</w:t>
      </w:r>
      <w:r w:rsidR="006D17B8" w:rsidRPr="00C14FDC">
        <w:rPr>
          <w:lang w:val="ro-RO"/>
        </w:rPr>
        <w:t xml:space="preserve"> de </w:t>
      </w:r>
      <w:r w:rsidR="002F7779" w:rsidRPr="00C14FDC">
        <w:rPr>
          <w:lang w:val="ro-RO"/>
        </w:rPr>
        <w:t xml:space="preserve">factori comportamentali </w:t>
      </w:r>
      <w:r w:rsidR="002F449F">
        <w:rPr>
          <w:lang w:val="ro-RO"/>
        </w:rPr>
        <w:t>își</w:t>
      </w:r>
      <w:r w:rsidR="006755D3">
        <w:rPr>
          <w:lang w:val="ro-RO"/>
        </w:rPr>
        <w:t xml:space="preserve"> </w:t>
      </w:r>
      <w:r w:rsidR="002F449F">
        <w:rPr>
          <w:lang w:val="ro-RO"/>
        </w:rPr>
        <w:t>mențin</w:t>
      </w:r>
      <w:r w:rsidR="002F7779" w:rsidRPr="00C14FDC">
        <w:rPr>
          <w:lang w:val="ro-RO"/>
        </w:rPr>
        <w:t xml:space="preserve"> prevalențe mari în România comparativ cu alte state din UE</w:t>
      </w:r>
      <w:r w:rsidR="0023167C" w:rsidRPr="00C14FDC">
        <w:rPr>
          <w:lang w:val="ro-RO"/>
        </w:rPr>
        <w:t>.</w:t>
      </w:r>
      <w:r w:rsidR="006D17B8" w:rsidRPr="00C14FDC">
        <w:rPr>
          <w:lang w:val="ro-RO"/>
        </w:rPr>
        <w:t xml:space="preserve"> </w:t>
      </w:r>
      <w:r w:rsidR="00B8003E" w:rsidRPr="00C14FDC">
        <w:rPr>
          <w:lang w:val="ro-RO"/>
        </w:rPr>
        <w:t>Ca atare, f</w:t>
      </w:r>
      <w:r w:rsidR="003F78CE" w:rsidRPr="00C14FDC">
        <w:rPr>
          <w:lang w:val="ro-RO"/>
        </w:rPr>
        <w:t xml:space="preserve">actorii de risc </w:t>
      </w:r>
      <w:r w:rsidR="00DD2C60" w:rsidRPr="00C14FDC">
        <w:rPr>
          <w:lang w:val="ro-RO"/>
        </w:rPr>
        <w:t>î</w:t>
      </w:r>
      <w:r w:rsidR="003F78CE" w:rsidRPr="00C14FDC">
        <w:rPr>
          <w:lang w:val="ro-RO"/>
        </w:rPr>
        <w:t xml:space="preserve">n Romania </w:t>
      </w:r>
      <w:r w:rsidR="006D17B8" w:rsidRPr="00C14FDC">
        <w:rPr>
          <w:lang w:val="ro-RO"/>
        </w:rPr>
        <w:t>sunt foarte frecvent insuficient controlați</w:t>
      </w:r>
      <w:r w:rsidR="003F78CE" w:rsidRPr="00C14FDC">
        <w:rPr>
          <w:lang w:val="ro-RO"/>
        </w:rPr>
        <w:t xml:space="preserve"> (hipertensiunea </w:t>
      </w:r>
      <w:r w:rsidR="00DE03E9" w:rsidRPr="00C14FDC">
        <w:rPr>
          <w:lang w:val="ro-RO"/>
        </w:rPr>
        <w:t>î</w:t>
      </w:r>
      <w:r w:rsidR="003F78CE" w:rsidRPr="00C14FDC">
        <w:rPr>
          <w:lang w:val="ro-RO"/>
        </w:rPr>
        <w:t>n cca 25% din</w:t>
      </w:r>
      <w:r w:rsidR="00B8003E" w:rsidRPr="00C14FDC">
        <w:rPr>
          <w:lang w:val="ro-RO"/>
        </w:rPr>
        <w:t xml:space="preserve">tre </w:t>
      </w:r>
      <w:r w:rsidRPr="00C14FDC">
        <w:rPr>
          <w:lang w:val="ro-RO"/>
        </w:rPr>
        <w:t>pacienți</w:t>
      </w:r>
      <w:r w:rsidR="00B8003E" w:rsidRPr="00C14FDC">
        <w:rPr>
          <w:lang w:val="ro-RO"/>
        </w:rPr>
        <w:t xml:space="preserve">, </w:t>
      </w:r>
      <w:proofErr w:type="spellStart"/>
      <w:r w:rsidR="00B8003E" w:rsidRPr="00C14FDC">
        <w:rPr>
          <w:lang w:val="ro-RO"/>
        </w:rPr>
        <w:t>dislipidemiile</w:t>
      </w:r>
      <w:proofErr w:type="spellEnd"/>
      <w:r w:rsidR="00B8003E" w:rsidRPr="00C14FDC">
        <w:rPr>
          <w:lang w:val="ro-RO"/>
        </w:rPr>
        <w:t xml:space="preserve"> </w:t>
      </w:r>
      <w:r w:rsidR="00DE03E9" w:rsidRPr="00C14FDC">
        <w:rPr>
          <w:lang w:val="ro-RO"/>
        </w:rPr>
        <w:t>î</w:t>
      </w:r>
      <w:r w:rsidR="00B8003E" w:rsidRPr="00C14FDC">
        <w:rPr>
          <w:lang w:val="ro-RO"/>
        </w:rPr>
        <w:t xml:space="preserve">n cca 10%, diabetul zaharat </w:t>
      </w:r>
      <w:r w:rsidR="00DE03E9" w:rsidRPr="00C14FDC">
        <w:rPr>
          <w:lang w:val="ro-RO"/>
        </w:rPr>
        <w:t>î</w:t>
      </w:r>
      <w:r w:rsidR="00B8003E" w:rsidRPr="00C14FDC">
        <w:rPr>
          <w:lang w:val="ro-RO"/>
        </w:rPr>
        <w:t xml:space="preserve">n cca </w:t>
      </w:r>
      <w:r w:rsidR="007C4F5D" w:rsidRPr="00C14FDC">
        <w:rPr>
          <w:lang w:val="ro-RO"/>
        </w:rPr>
        <w:t>4</w:t>
      </w:r>
      <w:r w:rsidR="00B8003E" w:rsidRPr="00C14FDC">
        <w:rPr>
          <w:lang w:val="ro-RO"/>
        </w:rPr>
        <w:t>0%</w:t>
      </w:r>
      <w:r w:rsidR="007C4F5D" w:rsidRPr="00C14FDC">
        <w:rPr>
          <w:lang w:val="ro-RO"/>
        </w:rPr>
        <w:t xml:space="preserve">). </w:t>
      </w:r>
      <w:r w:rsidR="00DE03E9" w:rsidRPr="00C14FDC">
        <w:rPr>
          <w:lang w:val="ro-RO"/>
        </w:rPr>
        <w:t>Î</w:t>
      </w:r>
      <w:r w:rsidR="007C4F5D" w:rsidRPr="00C14FDC">
        <w:rPr>
          <w:lang w:val="ro-RO"/>
        </w:rPr>
        <w:t xml:space="preserve">n </w:t>
      </w:r>
      <w:r w:rsidRPr="00C14FDC">
        <w:rPr>
          <w:lang w:val="ro-RO"/>
        </w:rPr>
        <w:t>consecința</w:t>
      </w:r>
      <w:r w:rsidR="007C4F5D" w:rsidRPr="00C14FDC">
        <w:rPr>
          <w:lang w:val="ro-RO"/>
        </w:rPr>
        <w:t xml:space="preserve">, </w:t>
      </w:r>
      <w:r w:rsidR="002E57DD" w:rsidRPr="00C14FDC">
        <w:rPr>
          <w:lang w:val="ro-RO"/>
        </w:rPr>
        <w:t xml:space="preserve">BCC </w:t>
      </w:r>
      <w:r w:rsidR="002F449F">
        <w:rPr>
          <w:lang w:val="ro-RO"/>
        </w:rPr>
        <w:t>rămâne</w:t>
      </w:r>
      <w:r w:rsidR="003657AC" w:rsidRPr="00C14FDC">
        <w:rPr>
          <w:lang w:val="ro-RO"/>
        </w:rPr>
        <w:t xml:space="preserve"> cauza principală de morbiditate </w:t>
      </w:r>
      <w:r w:rsidRPr="00C14FDC">
        <w:rPr>
          <w:lang w:val="ro-RO"/>
        </w:rPr>
        <w:t>și</w:t>
      </w:r>
      <w:r w:rsidR="003657AC" w:rsidRPr="00C14FDC">
        <w:rPr>
          <w:lang w:val="ro-RO"/>
        </w:rPr>
        <w:t xml:space="preserve"> mortalitate în Romania.</w:t>
      </w:r>
    </w:p>
    <w:p w14:paraId="6DF7BC14" w14:textId="77777777" w:rsidR="00577A46" w:rsidRPr="00C14FDC" w:rsidRDefault="00577A46" w:rsidP="003657AC">
      <w:pPr>
        <w:rPr>
          <w:lang w:val="ro-RO"/>
        </w:rPr>
      </w:pPr>
    </w:p>
    <w:p w14:paraId="33749419" w14:textId="26A331D9" w:rsidR="00937384" w:rsidRPr="00C14FDC" w:rsidRDefault="003657AC" w:rsidP="003657AC">
      <w:pPr>
        <w:rPr>
          <w:lang w:val="ro-RO"/>
        </w:rPr>
      </w:pPr>
      <w:r w:rsidRPr="00C14FDC">
        <w:rPr>
          <w:lang w:val="ro-RO"/>
        </w:rPr>
        <w:t>Strategia Na</w:t>
      </w:r>
      <w:r w:rsidR="001638F5" w:rsidRPr="00C14FDC">
        <w:rPr>
          <w:lang w:val="ro-RO"/>
        </w:rPr>
        <w:t>ț</w:t>
      </w:r>
      <w:r w:rsidRPr="00C14FDC">
        <w:rPr>
          <w:lang w:val="ro-RO"/>
        </w:rPr>
        <w:t>ională de Sănătate 2023-2030 are ca obiective centrale „îmbunătă</w:t>
      </w:r>
      <w:r w:rsidR="001638F5" w:rsidRPr="00C14FDC">
        <w:rPr>
          <w:lang w:val="ro-RO"/>
        </w:rPr>
        <w:t>ț</w:t>
      </w:r>
      <w:r w:rsidRPr="00C14FDC">
        <w:rPr>
          <w:lang w:val="ro-RO"/>
        </w:rPr>
        <w:t>irea speran</w:t>
      </w:r>
      <w:r w:rsidR="001638F5" w:rsidRPr="00C14FDC">
        <w:rPr>
          <w:lang w:val="ro-RO"/>
        </w:rPr>
        <w:t>ț</w:t>
      </w:r>
      <w:r w:rsidRPr="00C14FDC">
        <w:rPr>
          <w:lang w:val="ro-RO"/>
        </w:rPr>
        <w:t>ei de via</w:t>
      </w:r>
      <w:r w:rsidR="001638F5" w:rsidRPr="00C14FDC">
        <w:rPr>
          <w:lang w:val="ro-RO"/>
        </w:rPr>
        <w:t>ț</w:t>
      </w:r>
      <w:r w:rsidRPr="00C14FDC">
        <w:rPr>
          <w:lang w:val="ro-RO"/>
        </w:rPr>
        <w:t>ă sănătoasă și a calită</w:t>
      </w:r>
      <w:r w:rsidR="001638F5" w:rsidRPr="00C14FDC">
        <w:rPr>
          <w:lang w:val="ro-RO"/>
        </w:rPr>
        <w:t>ț</w:t>
      </w:r>
      <w:r w:rsidRPr="00C14FDC">
        <w:rPr>
          <w:lang w:val="ro-RO"/>
        </w:rPr>
        <w:t>ii vie</w:t>
      </w:r>
      <w:r w:rsidR="001638F5" w:rsidRPr="00C14FDC">
        <w:rPr>
          <w:lang w:val="ro-RO"/>
        </w:rPr>
        <w:t>ț</w:t>
      </w:r>
      <w:r w:rsidRPr="00C14FDC">
        <w:rPr>
          <w:lang w:val="ro-RO"/>
        </w:rPr>
        <w:t>ii” alături de „posibilitatea informării adecvate și a implicării active în deciziile referitoare la men</w:t>
      </w:r>
      <w:r w:rsidR="001638F5" w:rsidRPr="00C14FDC">
        <w:rPr>
          <w:lang w:val="ro-RO"/>
        </w:rPr>
        <w:t>ț</w:t>
      </w:r>
      <w:r w:rsidRPr="00C14FDC">
        <w:rPr>
          <w:lang w:val="ro-RO"/>
        </w:rPr>
        <w:t>inerea și îmbunătă</w:t>
      </w:r>
      <w:r w:rsidR="001638F5" w:rsidRPr="00C14FDC">
        <w:rPr>
          <w:lang w:val="ro-RO"/>
        </w:rPr>
        <w:t>ț</w:t>
      </w:r>
      <w:r w:rsidRPr="00C14FDC">
        <w:rPr>
          <w:lang w:val="ro-RO"/>
        </w:rPr>
        <w:t>irea propriei sănătă</w:t>
      </w:r>
      <w:r w:rsidR="001638F5" w:rsidRPr="00C14FDC">
        <w:rPr>
          <w:lang w:val="ro-RO"/>
        </w:rPr>
        <w:t>ț</w:t>
      </w:r>
      <w:r w:rsidRPr="00C14FDC">
        <w:rPr>
          <w:lang w:val="ro-RO"/>
        </w:rPr>
        <w:t>i” pentru to</w:t>
      </w:r>
      <w:r w:rsidR="001638F5" w:rsidRPr="00C14FDC">
        <w:rPr>
          <w:lang w:val="ro-RO"/>
        </w:rPr>
        <w:t>ț</w:t>
      </w:r>
      <w:r w:rsidRPr="00C14FDC">
        <w:rPr>
          <w:lang w:val="ro-RO"/>
        </w:rPr>
        <w:t>i cetă</w:t>
      </w:r>
      <w:r w:rsidR="001638F5" w:rsidRPr="00C14FDC">
        <w:rPr>
          <w:lang w:val="ro-RO"/>
        </w:rPr>
        <w:t>ț</w:t>
      </w:r>
      <w:r w:rsidRPr="00C14FDC">
        <w:rPr>
          <w:lang w:val="ro-RO"/>
        </w:rPr>
        <w:t>enii României</w:t>
      </w:r>
      <w:r w:rsidR="008D188B" w:rsidRPr="00C14FDC">
        <w:rPr>
          <w:lang w:val="ro-RO"/>
        </w:rPr>
        <w:t xml:space="preserve">. </w:t>
      </w:r>
      <w:r w:rsidRPr="00C14FDC">
        <w:rPr>
          <w:i/>
          <w:iCs/>
          <w:lang w:val="ro-RO"/>
        </w:rPr>
        <w:t>„</w:t>
      </w:r>
      <w:r w:rsidR="008D188B" w:rsidRPr="00C14FDC">
        <w:rPr>
          <w:i/>
          <w:iCs/>
          <w:lang w:val="ro-RO"/>
        </w:rPr>
        <w:t>A</w:t>
      </w:r>
      <w:r w:rsidRPr="00C14FDC">
        <w:rPr>
          <w:i/>
          <w:iCs/>
          <w:lang w:val="ro-RO"/>
        </w:rPr>
        <w:t>ceastă abordare comprehensivă a sănătă</w:t>
      </w:r>
      <w:r w:rsidR="001638F5" w:rsidRPr="00C14FDC">
        <w:rPr>
          <w:i/>
          <w:iCs/>
          <w:lang w:val="ro-RO"/>
        </w:rPr>
        <w:t>ț</w:t>
      </w:r>
      <w:r w:rsidRPr="00C14FDC">
        <w:rPr>
          <w:i/>
          <w:iCs/>
          <w:lang w:val="ro-RO"/>
        </w:rPr>
        <w:t xml:space="preserve">ii este </w:t>
      </w:r>
      <w:r w:rsidR="00577A46" w:rsidRPr="00C14FDC">
        <w:rPr>
          <w:i/>
          <w:iCs/>
          <w:lang w:val="ro-RO"/>
        </w:rPr>
        <w:t>susținută</w:t>
      </w:r>
      <w:r w:rsidRPr="00C14FDC">
        <w:rPr>
          <w:i/>
          <w:iCs/>
          <w:lang w:val="ro-RO"/>
        </w:rPr>
        <w:t xml:space="preserve"> de inten</w:t>
      </w:r>
      <w:r w:rsidR="001638F5" w:rsidRPr="00C14FDC">
        <w:rPr>
          <w:i/>
          <w:iCs/>
          <w:lang w:val="ro-RO"/>
        </w:rPr>
        <w:t>ț</w:t>
      </w:r>
      <w:r w:rsidRPr="00C14FDC">
        <w:rPr>
          <w:i/>
          <w:iCs/>
          <w:lang w:val="ro-RO"/>
        </w:rPr>
        <w:t>ia de a implementa reforme structurale sus</w:t>
      </w:r>
      <w:r w:rsidR="001638F5" w:rsidRPr="00C14FDC">
        <w:rPr>
          <w:i/>
          <w:iCs/>
          <w:lang w:val="ro-RO"/>
        </w:rPr>
        <w:t>ț</w:t>
      </w:r>
      <w:r w:rsidRPr="00C14FDC">
        <w:rPr>
          <w:i/>
          <w:iCs/>
          <w:lang w:val="ro-RO"/>
        </w:rPr>
        <w:t>inute ale sistemului de sănătate cu focus special pe bolile cardiovasculare, în condi</w:t>
      </w:r>
      <w:r w:rsidR="001638F5" w:rsidRPr="00C14FDC">
        <w:rPr>
          <w:i/>
          <w:iCs/>
          <w:lang w:val="ro-RO"/>
        </w:rPr>
        <w:t>ț</w:t>
      </w:r>
      <w:r w:rsidRPr="00C14FDC">
        <w:rPr>
          <w:i/>
          <w:iCs/>
          <w:lang w:val="ro-RO"/>
        </w:rPr>
        <w:t>iile în care</w:t>
      </w:r>
      <w:r w:rsidR="00937384" w:rsidRPr="00C14FDC">
        <w:rPr>
          <w:i/>
          <w:iCs/>
          <w:lang w:val="ro-RO"/>
        </w:rPr>
        <w:t xml:space="preserve"> s</w:t>
      </w:r>
      <w:r w:rsidRPr="00C14FDC">
        <w:rPr>
          <w:i/>
          <w:iCs/>
          <w:lang w:val="ro-RO"/>
        </w:rPr>
        <w:t>peran</w:t>
      </w:r>
      <w:r w:rsidR="001638F5" w:rsidRPr="00C14FDC">
        <w:rPr>
          <w:i/>
          <w:iCs/>
          <w:lang w:val="ro-RO"/>
        </w:rPr>
        <w:t>ț</w:t>
      </w:r>
      <w:r w:rsidRPr="00C14FDC">
        <w:rPr>
          <w:i/>
          <w:iCs/>
          <w:lang w:val="ro-RO"/>
        </w:rPr>
        <w:t>a de via</w:t>
      </w:r>
      <w:r w:rsidR="001638F5" w:rsidRPr="00C14FDC">
        <w:rPr>
          <w:i/>
          <w:iCs/>
          <w:lang w:val="ro-RO"/>
        </w:rPr>
        <w:t>ț</w:t>
      </w:r>
      <w:r w:rsidRPr="00C14FDC">
        <w:rPr>
          <w:i/>
          <w:iCs/>
          <w:lang w:val="ro-RO"/>
        </w:rPr>
        <w:t>ă în România este printre cele mai scăzute din UE, în principal datorită comportamentelor nesănătoase, dezechilibrelor socioeconomice, precum și deficien</w:t>
      </w:r>
      <w:r w:rsidR="001638F5" w:rsidRPr="00C14FDC">
        <w:rPr>
          <w:i/>
          <w:iCs/>
          <w:lang w:val="ro-RO"/>
        </w:rPr>
        <w:t>ț</w:t>
      </w:r>
      <w:r w:rsidRPr="00C14FDC">
        <w:rPr>
          <w:i/>
          <w:iCs/>
          <w:lang w:val="ro-RO"/>
        </w:rPr>
        <w:t>ei în furnizarea și accesul la servicii de sănătate. România se află printre statele membre ale UE cu cea mai mare mortalitate evitabilă, înregistrând valori înalte ale deceselor atât din cauze prevenibile prin interven</w:t>
      </w:r>
      <w:r w:rsidR="001638F5" w:rsidRPr="00C14FDC">
        <w:rPr>
          <w:i/>
          <w:iCs/>
          <w:lang w:val="ro-RO"/>
        </w:rPr>
        <w:t>ț</w:t>
      </w:r>
      <w:r w:rsidRPr="00C14FDC">
        <w:rPr>
          <w:i/>
          <w:iCs/>
          <w:lang w:val="ro-RO"/>
        </w:rPr>
        <w:t>ii de sănătate publică, cât și din cauze tratabile prin îngrijiri de calitate adecvate, principalele cauze ale mortalită</w:t>
      </w:r>
      <w:r w:rsidR="001638F5" w:rsidRPr="00C14FDC">
        <w:rPr>
          <w:i/>
          <w:iCs/>
          <w:lang w:val="ro-RO"/>
        </w:rPr>
        <w:t>ț</w:t>
      </w:r>
      <w:r w:rsidRPr="00C14FDC">
        <w:rPr>
          <w:i/>
          <w:iCs/>
          <w:lang w:val="ro-RO"/>
        </w:rPr>
        <w:t>ii evitabile în România fiind bolile cardiovasculare cu valori de 1,5 - 3 ori mai mari decât media UE 27.”</w:t>
      </w:r>
    </w:p>
    <w:p w14:paraId="20EDEA30" w14:textId="77777777" w:rsidR="003657AC" w:rsidRPr="00C14FDC" w:rsidRDefault="003657AC" w:rsidP="003657AC">
      <w:pPr>
        <w:rPr>
          <w:lang w:val="ro-RO"/>
        </w:rPr>
      </w:pPr>
    </w:p>
    <w:p w14:paraId="78175A30" w14:textId="6D8DD14F" w:rsidR="003657AC" w:rsidRPr="00C14FDC" w:rsidRDefault="00937384" w:rsidP="00937384">
      <w:pPr>
        <w:pStyle w:val="Heading3"/>
        <w:rPr>
          <w:lang w:val="ro-RO"/>
        </w:rPr>
      </w:pPr>
      <w:bookmarkStart w:id="19" w:name="_Toc149640206"/>
      <w:bookmarkStart w:id="20" w:name="_Toc151487130"/>
      <w:bookmarkStart w:id="21" w:name="_Toc155559548"/>
      <w:r w:rsidRPr="00C14FDC">
        <w:rPr>
          <w:lang w:val="ro-RO"/>
        </w:rPr>
        <w:t xml:space="preserve">1.2.1. </w:t>
      </w:r>
      <w:r w:rsidR="003657AC" w:rsidRPr="00C14FDC">
        <w:rPr>
          <w:lang w:val="ro-RO"/>
        </w:rPr>
        <w:t>Evaluarea riscului cardiovascular</w:t>
      </w:r>
      <w:r w:rsidR="00545A14" w:rsidRPr="00C14FDC">
        <w:rPr>
          <w:lang w:val="ro-RO"/>
        </w:rPr>
        <w:t xml:space="preserve"> și prevenția primară</w:t>
      </w:r>
      <w:bookmarkEnd w:id="19"/>
      <w:bookmarkEnd w:id="20"/>
      <w:bookmarkEnd w:id="21"/>
    </w:p>
    <w:p w14:paraId="2F293E2F" w14:textId="757261AA" w:rsidR="003657AC" w:rsidRPr="00C14FDC" w:rsidRDefault="0047311D" w:rsidP="00144A92">
      <w:pPr>
        <w:rPr>
          <w:i/>
          <w:iCs/>
          <w:lang w:val="ro-RO"/>
        </w:rPr>
      </w:pPr>
      <w:r w:rsidRPr="00C14FDC">
        <w:rPr>
          <w:lang w:val="ro-RO"/>
        </w:rPr>
        <w:t>M</w:t>
      </w:r>
      <w:r w:rsidR="003657AC" w:rsidRPr="00C14FDC">
        <w:rPr>
          <w:lang w:val="ro-RO"/>
        </w:rPr>
        <w:t xml:space="preserve">anagementul riscului cardiovascular se bazează pe profilul factorilor de risc cardiovascular. Pentru </w:t>
      </w:r>
      <w:r w:rsidR="005F3E14" w:rsidRPr="00C14FDC">
        <w:rPr>
          <w:lang w:val="ro-RO"/>
        </w:rPr>
        <w:t>un medic</w:t>
      </w:r>
      <w:r w:rsidR="003657AC" w:rsidRPr="00C14FDC">
        <w:rPr>
          <w:lang w:val="ro-RO"/>
        </w:rPr>
        <w:t>, este esen</w:t>
      </w:r>
      <w:r w:rsidR="001638F5" w:rsidRPr="00C14FDC">
        <w:rPr>
          <w:lang w:val="ro-RO"/>
        </w:rPr>
        <w:t>ț</w:t>
      </w:r>
      <w:r w:rsidR="003657AC" w:rsidRPr="00C14FDC">
        <w:rPr>
          <w:lang w:val="ro-RO"/>
        </w:rPr>
        <w:t xml:space="preserve">ial să poată evalua repede </w:t>
      </w:r>
      <w:proofErr w:type="spellStart"/>
      <w:r w:rsidR="003657AC" w:rsidRPr="00C14FDC">
        <w:rPr>
          <w:lang w:val="ro-RO"/>
        </w:rPr>
        <w:t>şi</w:t>
      </w:r>
      <w:proofErr w:type="spellEnd"/>
      <w:r w:rsidR="003657AC" w:rsidRPr="00C14FDC">
        <w:rPr>
          <w:lang w:val="ro-RO"/>
        </w:rPr>
        <w:t xml:space="preserve"> cât mai exact riscul unei persoane</w:t>
      </w:r>
      <w:r w:rsidR="009B69BB" w:rsidRPr="00C14FDC">
        <w:rPr>
          <w:lang w:val="ro-RO"/>
        </w:rPr>
        <w:t xml:space="preserve"> de a dezvolta o afecțiune </w:t>
      </w:r>
      <w:proofErr w:type="spellStart"/>
      <w:r w:rsidR="009B69BB" w:rsidRPr="00C14FDC">
        <w:rPr>
          <w:lang w:val="ro-RO"/>
        </w:rPr>
        <w:t>cardio</w:t>
      </w:r>
      <w:proofErr w:type="spellEnd"/>
      <w:r w:rsidR="0064557C">
        <w:rPr>
          <w:lang w:val="ro-RO"/>
        </w:rPr>
        <w:t>-</w:t>
      </w:r>
      <w:r w:rsidR="009B69BB" w:rsidRPr="00C14FDC">
        <w:rPr>
          <w:lang w:val="ro-RO"/>
        </w:rPr>
        <w:t xml:space="preserve"> sau </w:t>
      </w:r>
      <w:proofErr w:type="spellStart"/>
      <w:r w:rsidR="009B69BB" w:rsidRPr="00C14FDC">
        <w:rPr>
          <w:lang w:val="ro-RO"/>
        </w:rPr>
        <w:t>cerebrovasculară</w:t>
      </w:r>
      <w:proofErr w:type="spellEnd"/>
      <w:r w:rsidR="003657AC" w:rsidRPr="00C14FDC">
        <w:rPr>
          <w:lang w:val="ro-RO"/>
        </w:rPr>
        <w:t xml:space="preserve">. </w:t>
      </w:r>
      <w:r w:rsidR="009B69BB" w:rsidRPr="00C14FDC">
        <w:rPr>
          <w:lang w:val="ro-RO"/>
        </w:rPr>
        <w:t xml:space="preserve"> </w:t>
      </w:r>
      <w:r w:rsidR="003657AC" w:rsidRPr="00C14FDC">
        <w:rPr>
          <w:lang w:val="ro-RO"/>
        </w:rPr>
        <w:t>În acest scop, au fost publicate scoruri de risc cardiovascular, bazate pe studii popula</w:t>
      </w:r>
      <w:r w:rsidR="001638F5" w:rsidRPr="00C14FDC">
        <w:rPr>
          <w:lang w:val="ro-RO"/>
        </w:rPr>
        <w:t>ț</w:t>
      </w:r>
      <w:r w:rsidR="003657AC" w:rsidRPr="00C14FDC">
        <w:rPr>
          <w:lang w:val="ro-RO"/>
        </w:rPr>
        <w:t>ionale mari</w:t>
      </w:r>
      <w:r w:rsidR="00A10A40" w:rsidRPr="00C14FDC">
        <w:rPr>
          <w:lang w:val="ro-RO"/>
        </w:rPr>
        <w:t xml:space="preserve">. </w:t>
      </w:r>
      <w:r w:rsidR="0028237A" w:rsidRPr="00C14FDC">
        <w:rPr>
          <w:lang w:val="ro-RO"/>
        </w:rPr>
        <w:t>Î</w:t>
      </w:r>
      <w:r w:rsidR="00A10A40" w:rsidRPr="00C14FDC">
        <w:rPr>
          <w:lang w:val="ro-RO"/>
        </w:rPr>
        <w:t>n Rom</w:t>
      </w:r>
      <w:r w:rsidR="0028237A" w:rsidRPr="00C14FDC">
        <w:rPr>
          <w:lang w:val="ro-RO"/>
        </w:rPr>
        <w:t>â</w:t>
      </w:r>
      <w:r w:rsidR="00A10A40" w:rsidRPr="00C14FDC">
        <w:rPr>
          <w:lang w:val="ro-RO"/>
        </w:rPr>
        <w:t xml:space="preserve">nia, </w:t>
      </w:r>
      <w:r w:rsidR="0034044B" w:rsidRPr="00C14FDC">
        <w:rPr>
          <w:lang w:val="ro-RO"/>
        </w:rPr>
        <w:t xml:space="preserve">scorurile recomandate de </w:t>
      </w:r>
      <w:r w:rsidR="00D34904" w:rsidRPr="00C14FDC">
        <w:rPr>
          <w:lang w:val="ro-RO"/>
        </w:rPr>
        <w:t>către</w:t>
      </w:r>
      <w:r w:rsidR="0034044B" w:rsidRPr="00C14FDC">
        <w:rPr>
          <w:lang w:val="ro-RO"/>
        </w:rPr>
        <w:t xml:space="preserve"> </w:t>
      </w:r>
      <w:r w:rsidR="00901DED" w:rsidRPr="00C14FDC">
        <w:rPr>
          <w:lang w:val="ro-RO"/>
        </w:rPr>
        <w:t xml:space="preserve">ghidurile ESC sunt </w:t>
      </w:r>
      <w:r w:rsidR="00D33E32" w:rsidRPr="00C14FDC">
        <w:rPr>
          <w:lang w:val="ro-RO"/>
        </w:rPr>
        <w:lastRenderedPageBreak/>
        <w:t>SCORE2</w:t>
      </w:r>
      <w:r w:rsidR="00CA2E69" w:rsidRPr="00C14FDC">
        <w:rPr>
          <w:lang w:val="ro-RO"/>
        </w:rPr>
        <w:t xml:space="preserve"> („</w:t>
      </w:r>
      <w:proofErr w:type="spellStart"/>
      <w:r w:rsidR="00CA2E69" w:rsidRPr="00C14FDC">
        <w:rPr>
          <w:lang w:val="ro-RO"/>
        </w:rPr>
        <w:t>Systematic</w:t>
      </w:r>
      <w:proofErr w:type="spellEnd"/>
      <w:r w:rsidR="00CA2E69" w:rsidRPr="00C14FDC">
        <w:rPr>
          <w:lang w:val="ro-RO"/>
        </w:rPr>
        <w:t xml:space="preserve"> </w:t>
      </w:r>
      <w:proofErr w:type="spellStart"/>
      <w:r w:rsidR="00CA2E69" w:rsidRPr="00C14FDC">
        <w:rPr>
          <w:lang w:val="ro-RO"/>
        </w:rPr>
        <w:t>Coronary</w:t>
      </w:r>
      <w:proofErr w:type="spellEnd"/>
      <w:r w:rsidR="00CA2E69" w:rsidRPr="00C14FDC">
        <w:rPr>
          <w:lang w:val="ro-RO"/>
        </w:rPr>
        <w:t xml:space="preserve"> </w:t>
      </w:r>
      <w:proofErr w:type="spellStart"/>
      <w:r w:rsidR="00CA2E69" w:rsidRPr="00C14FDC">
        <w:rPr>
          <w:lang w:val="ro-RO"/>
        </w:rPr>
        <w:t>Risk</w:t>
      </w:r>
      <w:proofErr w:type="spellEnd"/>
      <w:r w:rsidR="00CA2E69" w:rsidRPr="00C14FDC">
        <w:rPr>
          <w:lang w:val="ro-RO"/>
        </w:rPr>
        <w:t xml:space="preserve"> </w:t>
      </w:r>
      <w:proofErr w:type="spellStart"/>
      <w:r w:rsidR="00CA2E69" w:rsidRPr="00C14FDC">
        <w:rPr>
          <w:lang w:val="ro-RO"/>
        </w:rPr>
        <w:t>Estimation</w:t>
      </w:r>
      <w:proofErr w:type="spellEnd"/>
      <w:r w:rsidR="00CA2E69" w:rsidRPr="00C14FDC">
        <w:rPr>
          <w:lang w:val="ro-RO"/>
        </w:rPr>
        <w:t xml:space="preserve"> 2”)</w:t>
      </w:r>
      <w:r w:rsidR="001A712F" w:rsidRPr="00C14FDC">
        <w:rPr>
          <w:lang w:val="ro-RO"/>
        </w:rPr>
        <w:t xml:space="preserve">, </w:t>
      </w:r>
      <w:r w:rsidR="009C1343" w:rsidRPr="00C14FDC">
        <w:rPr>
          <w:lang w:val="ro-RO"/>
        </w:rPr>
        <w:t xml:space="preserve">pentru </w:t>
      </w:r>
      <w:r w:rsidR="00D34904" w:rsidRPr="00C14FDC">
        <w:rPr>
          <w:lang w:val="ro-RO"/>
        </w:rPr>
        <w:t>pacienții</w:t>
      </w:r>
      <w:r w:rsidR="009C1343" w:rsidRPr="00C14FDC">
        <w:rPr>
          <w:lang w:val="ro-RO"/>
        </w:rPr>
        <w:t xml:space="preserve"> cu </w:t>
      </w:r>
      <w:r w:rsidR="00D34904" w:rsidRPr="00C14FDC">
        <w:rPr>
          <w:lang w:val="ro-RO"/>
        </w:rPr>
        <w:t>vârste</w:t>
      </w:r>
      <w:r w:rsidR="009C1343" w:rsidRPr="00C14FDC">
        <w:rPr>
          <w:lang w:val="ro-RO"/>
        </w:rPr>
        <w:t xml:space="preserve"> intre 40 si 69 de ani</w:t>
      </w:r>
      <w:r w:rsidR="001A712F" w:rsidRPr="00C14FDC">
        <w:rPr>
          <w:lang w:val="ro-RO"/>
        </w:rPr>
        <w:t>,</w:t>
      </w:r>
      <w:r w:rsidR="00D33E32" w:rsidRPr="00C14FDC">
        <w:rPr>
          <w:lang w:val="ro-RO"/>
        </w:rPr>
        <w:t xml:space="preserve"> </w:t>
      </w:r>
      <w:r w:rsidR="00DF4170" w:rsidRPr="00C14FDC">
        <w:rPr>
          <w:lang w:val="ro-RO"/>
        </w:rPr>
        <w:t>ș</w:t>
      </w:r>
      <w:r w:rsidR="00D33E32" w:rsidRPr="00C14FDC">
        <w:rPr>
          <w:lang w:val="ro-RO"/>
        </w:rPr>
        <w:t>i SCORE-OP</w:t>
      </w:r>
      <w:r w:rsidR="000B1D57" w:rsidRPr="00C14FDC">
        <w:rPr>
          <w:lang w:val="ro-RO"/>
        </w:rPr>
        <w:t xml:space="preserve"> („</w:t>
      </w:r>
      <w:proofErr w:type="spellStart"/>
      <w:r w:rsidR="000B1D57" w:rsidRPr="00C14FDC">
        <w:rPr>
          <w:lang w:val="ro-RO"/>
        </w:rPr>
        <w:t>Systematic</w:t>
      </w:r>
      <w:proofErr w:type="spellEnd"/>
      <w:r w:rsidR="000B1D57" w:rsidRPr="00C14FDC">
        <w:rPr>
          <w:lang w:val="ro-RO"/>
        </w:rPr>
        <w:t xml:space="preserve"> </w:t>
      </w:r>
      <w:proofErr w:type="spellStart"/>
      <w:r w:rsidR="000B1D57" w:rsidRPr="00C14FDC">
        <w:rPr>
          <w:lang w:val="ro-RO"/>
        </w:rPr>
        <w:t>Coronary</w:t>
      </w:r>
      <w:proofErr w:type="spellEnd"/>
      <w:r w:rsidR="000B1D57" w:rsidRPr="00C14FDC">
        <w:rPr>
          <w:lang w:val="ro-RO"/>
        </w:rPr>
        <w:t xml:space="preserve"> </w:t>
      </w:r>
      <w:proofErr w:type="spellStart"/>
      <w:r w:rsidR="000B1D57" w:rsidRPr="00C14FDC">
        <w:rPr>
          <w:lang w:val="ro-RO"/>
        </w:rPr>
        <w:t>Risk</w:t>
      </w:r>
      <w:proofErr w:type="spellEnd"/>
      <w:r w:rsidR="000B1D57" w:rsidRPr="00C14FDC">
        <w:rPr>
          <w:lang w:val="ro-RO"/>
        </w:rPr>
        <w:t xml:space="preserve"> </w:t>
      </w:r>
      <w:proofErr w:type="spellStart"/>
      <w:r w:rsidR="000B1D57" w:rsidRPr="00C14FDC">
        <w:rPr>
          <w:lang w:val="ro-RO"/>
        </w:rPr>
        <w:t>Estimation</w:t>
      </w:r>
      <w:proofErr w:type="spellEnd"/>
      <w:r w:rsidR="000B1D57" w:rsidRPr="00C14FDC">
        <w:rPr>
          <w:lang w:val="ro-RO"/>
        </w:rPr>
        <w:t xml:space="preserve"> 2-Older </w:t>
      </w:r>
      <w:proofErr w:type="spellStart"/>
      <w:r w:rsidR="000B1D57" w:rsidRPr="00C14FDC">
        <w:rPr>
          <w:lang w:val="ro-RO"/>
        </w:rPr>
        <w:t>Persons</w:t>
      </w:r>
      <w:proofErr w:type="spellEnd"/>
      <w:r w:rsidR="000B1D57" w:rsidRPr="00C14FDC">
        <w:rPr>
          <w:lang w:val="ro-RO"/>
        </w:rPr>
        <w:t>”)</w:t>
      </w:r>
      <w:r w:rsidR="001A712F" w:rsidRPr="00C14FDC">
        <w:rPr>
          <w:lang w:val="ro-RO"/>
        </w:rPr>
        <w:t xml:space="preserve">, pentru </w:t>
      </w:r>
      <w:r w:rsidR="00D34904" w:rsidRPr="00C14FDC">
        <w:rPr>
          <w:lang w:val="ro-RO"/>
        </w:rPr>
        <w:t>pacienții</w:t>
      </w:r>
      <w:r w:rsidR="001A712F" w:rsidRPr="00C14FDC">
        <w:rPr>
          <w:lang w:val="ro-RO"/>
        </w:rPr>
        <w:t xml:space="preserve"> </w:t>
      </w:r>
      <w:r w:rsidR="00CA2E69" w:rsidRPr="00C14FDC">
        <w:rPr>
          <w:lang w:val="ro-RO"/>
        </w:rPr>
        <w:t xml:space="preserve">cu </w:t>
      </w:r>
      <w:r w:rsidR="00D34904" w:rsidRPr="00C14FDC">
        <w:rPr>
          <w:lang w:val="ro-RO"/>
        </w:rPr>
        <w:t>vârsta</w:t>
      </w:r>
      <w:r w:rsidR="00CA2E69" w:rsidRPr="00C14FDC">
        <w:rPr>
          <w:lang w:val="ro-RO"/>
        </w:rPr>
        <w:t xml:space="preserve"> egal</w:t>
      </w:r>
      <w:r w:rsidR="00DF4170" w:rsidRPr="00C14FDC">
        <w:rPr>
          <w:lang w:val="ro-RO"/>
        </w:rPr>
        <w:t>ă</w:t>
      </w:r>
      <w:r w:rsidR="00CA2E69" w:rsidRPr="00C14FDC">
        <w:rPr>
          <w:lang w:val="ro-RO"/>
        </w:rPr>
        <w:t xml:space="preserve"> sau mai mare de 70 de ani</w:t>
      </w:r>
      <w:r w:rsidR="000B1D57" w:rsidRPr="00C14FDC">
        <w:rPr>
          <w:lang w:val="ro-RO"/>
        </w:rPr>
        <w:t xml:space="preserve">. Aceste scoruri </w:t>
      </w:r>
      <w:r w:rsidR="00D34904" w:rsidRPr="00C14FDC">
        <w:rPr>
          <w:lang w:val="ro-RO"/>
        </w:rPr>
        <w:t>evaluează</w:t>
      </w:r>
      <w:r w:rsidR="000B1D57" w:rsidRPr="00C14FDC">
        <w:rPr>
          <w:lang w:val="ro-RO"/>
        </w:rPr>
        <w:t xml:space="preserve"> riscul </w:t>
      </w:r>
      <w:r w:rsidR="00335DAC" w:rsidRPr="00C14FDC">
        <w:rPr>
          <w:lang w:val="ro-RO"/>
        </w:rPr>
        <w:t xml:space="preserve">la 10 ani </w:t>
      </w:r>
      <w:r w:rsidR="000B1D57" w:rsidRPr="00C14FDC">
        <w:rPr>
          <w:lang w:val="ro-RO"/>
        </w:rPr>
        <w:t xml:space="preserve">de </w:t>
      </w:r>
      <w:r w:rsidR="00335DAC" w:rsidRPr="00C14FDC">
        <w:rPr>
          <w:lang w:val="ro-RO"/>
        </w:rPr>
        <w:t xml:space="preserve">evenimente fatale </w:t>
      </w:r>
      <w:r w:rsidR="00DF4170" w:rsidRPr="00C14FDC">
        <w:rPr>
          <w:lang w:val="ro-RO"/>
        </w:rPr>
        <w:t>ș</w:t>
      </w:r>
      <w:r w:rsidR="00335DAC" w:rsidRPr="00C14FDC">
        <w:rPr>
          <w:lang w:val="ro-RO"/>
        </w:rPr>
        <w:t>i non-fatale (infarct miocardic</w:t>
      </w:r>
      <w:r w:rsidR="00DE1B6B">
        <w:rPr>
          <w:lang w:val="ro-RO"/>
        </w:rPr>
        <w:t xml:space="preserve"> acut</w:t>
      </w:r>
      <w:r w:rsidR="00335DAC" w:rsidRPr="00C14FDC">
        <w:rPr>
          <w:lang w:val="ro-RO"/>
        </w:rPr>
        <w:t>, accident vascular cerebral)</w:t>
      </w:r>
      <w:r w:rsidR="00D236EF" w:rsidRPr="00C14FDC">
        <w:rPr>
          <w:lang w:val="ro-RO"/>
        </w:rPr>
        <w:t>, pe baza</w:t>
      </w:r>
      <w:r w:rsidR="008A661B" w:rsidRPr="00C14FDC">
        <w:rPr>
          <w:lang w:val="ro-RO"/>
        </w:rPr>
        <w:t xml:space="preserve"> </w:t>
      </w:r>
      <w:r w:rsidR="003657AC" w:rsidRPr="00C14FDC">
        <w:rPr>
          <w:lang w:val="ro-RO"/>
        </w:rPr>
        <w:t>următoarelor elemente: vârsta subiectului, sexul, statusul de fumător, nivelul</w:t>
      </w:r>
      <w:r w:rsidR="004B2465" w:rsidRPr="00C14FDC">
        <w:rPr>
          <w:lang w:val="ro-RO"/>
        </w:rPr>
        <w:t xml:space="preserve"> non-HDL</w:t>
      </w:r>
      <w:r w:rsidR="003657AC" w:rsidRPr="00C14FDC">
        <w:rPr>
          <w:lang w:val="ro-RO"/>
        </w:rPr>
        <w:t xml:space="preserve"> colesterolului</w:t>
      </w:r>
      <w:r w:rsidR="004B2465" w:rsidRPr="00C14FDC">
        <w:rPr>
          <w:lang w:val="ro-RO"/>
        </w:rPr>
        <w:t xml:space="preserve"> </w:t>
      </w:r>
      <w:r w:rsidR="00396126" w:rsidRPr="00C14FDC">
        <w:rPr>
          <w:lang w:val="ro-RO"/>
        </w:rPr>
        <w:t>și</w:t>
      </w:r>
      <w:r w:rsidR="003657AC" w:rsidRPr="00C14FDC">
        <w:rPr>
          <w:lang w:val="ro-RO"/>
        </w:rPr>
        <w:t xml:space="preserve"> tensiunea arterială sistolică. Categoriile de risc cardiovascular sunt următoarele: </w:t>
      </w:r>
      <w:r w:rsidR="00BB4716" w:rsidRPr="00C14FDC">
        <w:rPr>
          <w:lang w:val="ro-RO"/>
        </w:rPr>
        <w:t>(</w:t>
      </w:r>
      <w:r w:rsidR="003657AC" w:rsidRPr="00C14FDC">
        <w:rPr>
          <w:lang w:val="ro-RO"/>
        </w:rPr>
        <w:t>1) risc foarte înalt</w:t>
      </w:r>
      <w:r w:rsidR="00BB4716" w:rsidRPr="00C14FDC">
        <w:rPr>
          <w:lang w:val="ro-RO"/>
        </w:rPr>
        <w:t>;</w:t>
      </w:r>
      <w:r w:rsidR="003657AC" w:rsidRPr="00C14FDC">
        <w:rPr>
          <w:lang w:val="ro-RO"/>
        </w:rPr>
        <w:t xml:space="preserve"> </w:t>
      </w:r>
      <w:r w:rsidR="00BB4716" w:rsidRPr="00C14FDC">
        <w:rPr>
          <w:lang w:val="ro-RO"/>
        </w:rPr>
        <w:t>(</w:t>
      </w:r>
      <w:r w:rsidR="003657AC" w:rsidRPr="00C14FDC">
        <w:rPr>
          <w:lang w:val="ro-RO"/>
        </w:rPr>
        <w:t>2) risc înalt</w:t>
      </w:r>
      <w:r w:rsidR="00BB4716" w:rsidRPr="00C14FDC">
        <w:rPr>
          <w:lang w:val="ro-RO"/>
        </w:rPr>
        <w:t xml:space="preserve">; si </w:t>
      </w:r>
      <w:r w:rsidR="00EB7B4F" w:rsidRPr="00C14FDC">
        <w:rPr>
          <w:lang w:val="ro-RO"/>
        </w:rPr>
        <w:t>(</w:t>
      </w:r>
      <w:r w:rsidR="003657AC" w:rsidRPr="00C14FDC">
        <w:rPr>
          <w:lang w:val="ro-RO"/>
        </w:rPr>
        <w:t xml:space="preserve">3) risc </w:t>
      </w:r>
      <w:r w:rsidR="00D34904" w:rsidRPr="00C14FDC">
        <w:rPr>
          <w:lang w:val="ro-RO"/>
        </w:rPr>
        <w:t>ușor</w:t>
      </w:r>
      <w:r w:rsidR="00EB7B4F" w:rsidRPr="00C14FDC">
        <w:rPr>
          <w:lang w:val="ro-RO"/>
        </w:rPr>
        <w:t>-</w:t>
      </w:r>
      <w:r w:rsidR="003657AC" w:rsidRPr="00C14FDC">
        <w:rPr>
          <w:lang w:val="ro-RO"/>
        </w:rPr>
        <w:t>moderat</w:t>
      </w:r>
      <w:r w:rsidR="00714A03" w:rsidRPr="00C14FDC">
        <w:rPr>
          <w:lang w:val="ro-RO"/>
        </w:rPr>
        <w:t>.</w:t>
      </w:r>
      <w:r w:rsidR="00F41147" w:rsidRPr="00C14FDC">
        <w:rPr>
          <w:lang w:val="ro-RO"/>
        </w:rPr>
        <w:t xml:space="preserve"> </w:t>
      </w:r>
      <w:r w:rsidR="003657AC" w:rsidRPr="00C14FDC">
        <w:rPr>
          <w:lang w:val="ro-RO"/>
        </w:rPr>
        <w:t>Estimarea riscului cardiovascular total reprezintă primul pas în aplicarea măsurilor de preven</w:t>
      </w:r>
      <w:r w:rsidR="001638F5" w:rsidRPr="00C14FDC">
        <w:rPr>
          <w:lang w:val="ro-RO"/>
        </w:rPr>
        <w:t>ț</w:t>
      </w:r>
      <w:r w:rsidR="003657AC" w:rsidRPr="00C14FDC">
        <w:rPr>
          <w:lang w:val="ro-RO"/>
        </w:rPr>
        <w:t>ie. Prin programe de preven</w:t>
      </w:r>
      <w:r w:rsidR="001638F5" w:rsidRPr="00C14FDC">
        <w:rPr>
          <w:lang w:val="ro-RO"/>
        </w:rPr>
        <w:t>ț</w:t>
      </w:r>
      <w:r w:rsidR="003657AC" w:rsidRPr="00C14FDC">
        <w:rPr>
          <w:lang w:val="ro-RO"/>
        </w:rPr>
        <w:t xml:space="preserve">ie implementate eficient se </w:t>
      </w:r>
      <w:r w:rsidR="00396126" w:rsidRPr="00C14FDC">
        <w:rPr>
          <w:lang w:val="ro-RO"/>
        </w:rPr>
        <w:t>dorește</w:t>
      </w:r>
      <w:r w:rsidR="003657AC" w:rsidRPr="00C14FDC">
        <w:rPr>
          <w:lang w:val="ro-RO"/>
        </w:rPr>
        <w:t xml:space="preserve"> îndeplinirea obiectivului </w:t>
      </w:r>
      <w:r w:rsidR="001728EA" w:rsidRPr="00C14FDC">
        <w:rPr>
          <w:lang w:val="ro-RO"/>
        </w:rPr>
        <w:t>principal al Uniunii Europene</w:t>
      </w:r>
      <w:r w:rsidR="00DC36D0" w:rsidRPr="00C14FDC">
        <w:rPr>
          <w:lang w:val="ro-RO"/>
        </w:rPr>
        <w:t xml:space="preserve">, </w:t>
      </w:r>
      <w:r w:rsidR="00657F3A" w:rsidRPr="00C14FDC">
        <w:rPr>
          <w:lang w:val="ro-RO"/>
        </w:rPr>
        <w:t>ș</w:t>
      </w:r>
      <w:r w:rsidR="00DC36D0" w:rsidRPr="00C14FDC">
        <w:rPr>
          <w:lang w:val="ro-RO"/>
        </w:rPr>
        <w:t>i anume “fiecare</w:t>
      </w:r>
      <w:r w:rsidR="00EF6475" w:rsidRPr="00C14FDC">
        <w:rPr>
          <w:lang w:val="ro-RO"/>
        </w:rPr>
        <w:t xml:space="preserve"> persoană</w:t>
      </w:r>
      <w:r w:rsidR="00DB6854" w:rsidRPr="00C14FDC">
        <w:rPr>
          <w:lang w:val="ro-RO"/>
        </w:rPr>
        <w:t xml:space="preserve"> </w:t>
      </w:r>
      <w:r w:rsidR="00545B32" w:rsidRPr="00C14FDC">
        <w:rPr>
          <w:lang w:val="ro-RO"/>
        </w:rPr>
        <w:t>d</w:t>
      </w:r>
      <w:r w:rsidR="00DC36D0" w:rsidRPr="00C14FDC">
        <w:rPr>
          <w:lang w:val="ro-RO"/>
        </w:rPr>
        <w:t xml:space="preserve">in Europa </w:t>
      </w:r>
      <w:r w:rsidR="00A35095" w:rsidRPr="00C14FDC">
        <w:rPr>
          <w:lang w:val="ro-RO"/>
        </w:rPr>
        <w:t>trebuie s</w:t>
      </w:r>
      <w:r w:rsidR="00EF6475" w:rsidRPr="00C14FDC">
        <w:rPr>
          <w:lang w:val="ro-RO"/>
        </w:rPr>
        <w:t>ă</w:t>
      </w:r>
      <w:r w:rsidR="00A35095" w:rsidRPr="00C14FDC">
        <w:rPr>
          <w:lang w:val="ro-RO"/>
        </w:rPr>
        <w:t xml:space="preserve"> </w:t>
      </w:r>
      <w:r w:rsidR="00D34904" w:rsidRPr="00C14FDC">
        <w:rPr>
          <w:lang w:val="ro-RO"/>
        </w:rPr>
        <w:t>crească</w:t>
      </w:r>
      <w:r w:rsidR="00A35095" w:rsidRPr="00C14FDC">
        <w:rPr>
          <w:lang w:val="ro-RO"/>
        </w:rPr>
        <w:t xml:space="preserve"> </w:t>
      </w:r>
      <w:r w:rsidR="00EF6475" w:rsidRPr="00C14FDC">
        <w:rPr>
          <w:lang w:val="ro-RO"/>
        </w:rPr>
        <w:t>ș</w:t>
      </w:r>
      <w:r w:rsidR="00A35095" w:rsidRPr="00C14FDC">
        <w:rPr>
          <w:lang w:val="ro-RO"/>
        </w:rPr>
        <w:t>i s</w:t>
      </w:r>
      <w:r w:rsidR="00EF6475" w:rsidRPr="00C14FDC">
        <w:rPr>
          <w:lang w:val="ro-RO"/>
        </w:rPr>
        <w:t>ă</w:t>
      </w:r>
      <w:r w:rsidR="00A35095" w:rsidRPr="00C14FDC">
        <w:rPr>
          <w:lang w:val="ro-RO"/>
        </w:rPr>
        <w:t xml:space="preserve"> se dezvolte </w:t>
      </w:r>
      <w:r w:rsidR="00EF6475" w:rsidRPr="00C14FDC">
        <w:rPr>
          <w:lang w:val="ro-RO"/>
        </w:rPr>
        <w:t>î</w:t>
      </w:r>
      <w:r w:rsidR="00A35095" w:rsidRPr="00C14FDC">
        <w:rPr>
          <w:lang w:val="ro-RO"/>
        </w:rPr>
        <w:t xml:space="preserve">ntr-un </w:t>
      </w:r>
      <w:r w:rsidR="008010DB" w:rsidRPr="00C14FDC">
        <w:rPr>
          <w:lang w:val="ro-RO"/>
        </w:rPr>
        <w:t xml:space="preserve">mediu care </w:t>
      </w:r>
      <w:r w:rsidR="00D34904" w:rsidRPr="00C14FDC">
        <w:rPr>
          <w:lang w:val="ro-RO"/>
        </w:rPr>
        <w:t>promovează</w:t>
      </w:r>
      <w:r w:rsidR="008010DB" w:rsidRPr="00C14FDC">
        <w:rPr>
          <w:lang w:val="ro-RO"/>
        </w:rPr>
        <w:t xml:space="preserve"> </w:t>
      </w:r>
      <w:r w:rsidR="00D34904" w:rsidRPr="00C14FDC">
        <w:rPr>
          <w:lang w:val="ro-RO"/>
        </w:rPr>
        <w:t>sănătatea</w:t>
      </w:r>
      <w:r w:rsidR="008010DB" w:rsidRPr="00C14FDC">
        <w:rPr>
          <w:lang w:val="ro-RO"/>
        </w:rPr>
        <w:t xml:space="preserve"> cardiovascular</w:t>
      </w:r>
      <w:r w:rsidR="00EF6475" w:rsidRPr="00C14FDC">
        <w:rPr>
          <w:lang w:val="ro-RO"/>
        </w:rPr>
        <w:t>ă</w:t>
      </w:r>
      <w:r w:rsidR="008010DB" w:rsidRPr="00C14FDC">
        <w:rPr>
          <w:lang w:val="ro-RO"/>
        </w:rPr>
        <w:t xml:space="preserve">. </w:t>
      </w:r>
      <w:r w:rsidR="00E1485A" w:rsidRPr="00C14FDC">
        <w:rPr>
          <w:lang w:val="ro-RO"/>
        </w:rPr>
        <w:t>Mortalitatea prematur</w:t>
      </w:r>
      <w:r w:rsidR="00EF6475" w:rsidRPr="00C14FDC">
        <w:rPr>
          <w:lang w:val="ro-RO"/>
        </w:rPr>
        <w:t>ă</w:t>
      </w:r>
      <w:r w:rsidR="00E1485A" w:rsidRPr="00C14FDC">
        <w:rPr>
          <w:lang w:val="ro-RO"/>
        </w:rPr>
        <w:t xml:space="preserve"> </w:t>
      </w:r>
      <w:r w:rsidR="00EF6475" w:rsidRPr="00C14FDC">
        <w:rPr>
          <w:lang w:val="ro-RO"/>
        </w:rPr>
        <w:t>ș</w:t>
      </w:r>
      <w:r w:rsidR="00E1485A" w:rsidRPr="00C14FDC">
        <w:rPr>
          <w:lang w:val="ro-RO"/>
        </w:rPr>
        <w:t>i evitabil</w:t>
      </w:r>
      <w:r w:rsidR="00EF6475" w:rsidRPr="00C14FDC">
        <w:rPr>
          <w:lang w:val="ro-RO"/>
        </w:rPr>
        <w:t>ă</w:t>
      </w:r>
      <w:r w:rsidR="00E1485A" w:rsidRPr="00C14FDC">
        <w:rPr>
          <w:lang w:val="ro-RO"/>
        </w:rPr>
        <w:t xml:space="preserve"> datorat</w:t>
      </w:r>
      <w:r w:rsidR="00EF6475" w:rsidRPr="00C14FDC">
        <w:rPr>
          <w:lang w:val="ro-RO"/>
        </w:rPr>
        <w:t>ă</w:t>
      </w:r>
      <w:r w:rsidR="00E1485A" w:rsidRPr="00C14FDC">
        <w:rPr>
          <w:lang w:val="ro-RO"/>
        </w:rPr>
        <w:t xml:space="preserve"> BCC</w:t>
      </w:r>
      <w:r w:rsidR="00144A92" w:rsidRPr="00C14FDC">
        <w:rPr>
          <w:lang w:val="ro-RO"/>
        </w:rPr>
        <w:t xml:space="preserve"> ar trebui </w:t>
      </w:r>
      <w:r w:rsidR="00545B32" w:rsidRPr="00C14FDC">
        <w:rPr>
          <w:lang w:val="ro-RO"/>
        </w:rPr>
        <w:t>s</w:t>
      </w:r>
      <w:r w:rsidR="00EF6475" w:rsidRPr="00C14FDC">
        <w:rPr>
          <w:lang w:val="ro-RO"/>
        </w:rPr>
        <w:t>ă</w:t>
      </w:r>
      <w:r w:rsidR="00545B32" w:rsidRPr="00C14FDC">
        <w:rPr>
          <w:lang w:val="ro-RO"/>
        </w:rPr>
        <w:t xml:space="preserve"> </w:t>
      </w:r>
      <w:r w:rsidR="00D34904" w:rsidRPr="00C14FDC">
        <w:rPr>
          <w:lang w:val="ro-RO"/>
        </w:rPr>
        <w:t>scadă</w:t>
      </w:r>
      <w:r w:rsidR="00545B32" w:rsidRPr="00C14FDC">
        <w:rPr>
          <w:lang w:val="ro-RO"/>
        </w:rPr>
        <w:t xml:space="preserve"> </w:t>
      </w:r>
      <w:r w:rsidR="00144A92" w:rsidRPr="00C14FDC">
        <w:rPr>
          <w:lang w:val="ro-RO"/>
        </w:rPr>
        <w:t>cu 30% p</w:t>
      </w:r>
      <w:r w:rsidR="00EF6475" w:rsidRPr="00C14FDC">
        <w:rPr>
          <w:lang w:val="ro-RO"/>
        </w:rPr>
        <w:t>â</w:t>
      </w:r>
      <w:r w:rsidR="00144A92" w:rsidRPr="00C14FDC">
        <w:rPr>
          <w:lang w:val="ro-RO"/>
        </w:rPr>
        <w:t>n</w:t>
      </w:r>
      <w:r w:rsidR="00EF6475" w:rsidRPr="00C14FDC">
        <w:rPr>
          <w:lang w:val="ro-RO"/>
        </w:rPr>
        <w:t>ă</w:t>
      </w:r>
      <w:r w:rsidR="00144A92" w:rsidRPr="00C14FDC">
        <w:rPr>
          <w:lang w:val="ro-RO"/>
        </w:rPr>
        <w:t xml:space="preserve"> </w:t>
      </w:r>
      <w:r w:rsidR="00EF6475" w:rsidRPr="00C14FDC">
        <w:rPr>
          <w:lang w:val="ro-RO"/>
        </w:rPr>
        <w:t>î</w:t>
      </w:r>
      <w:r w:rsidR="00144A92" w:rsidRPr="00C14FDC">
        <w:rPr>
          <w:lang w:val="ro-RO"/>
        </w:rPr>
        <w:t>n 2030.”</w:t>
      </w:r>
    </w:p>
    <w:p w14:paraId="6D9A2A0E" w14:textId="77777777" w:rsidR="00DB6854" w:rsidRPr="00C14FDC" w:rsidRDefault="00DB6854" w:rsidP="00DB6854">
      <w:pPr>
        <w:rPr>
          <w:lang w:val="ro-RO"/>
        </w:rPr>
      </w:pPr>
    </w:p>
    <w:p w14:paraId="1D7F7660" w14:textId="02598CD1" w:rsidR="003657AC" w:rsidRPr="00C14FDC" w:rsidRDefault="00951218" w:rsidP="001E48CB">
      <w:pPr>
        <w:pStyle w:val="Heading3"/>
        <w:rPr>
          <w:lang w:val="ro-RO"/>
        </w:rPr>
      </w:pPr>
      <w:bookmarkStart w:id="22" w:name="_Toc149640207"/>
      <w:bookmarkStart w:id="23" w:name="_Toc151487131"/>
      <w:bookmarkStart w:id="24" w:name="_Toc155559549"/>
      <w:r w:rsidRPr="00C14FDC">
        <w:rPr>
          <w:lang w:val="ro-RO"/>
        </w:rPr>
        <w:t xml:space="preserve">1.2.2. </w:t>
      </w:r>
      <w:r w:rsidR="00633BDD" w:rsidRPr="00C14FDC">
        <w:rPr>
          <w:lang w:val="ro-RO"/>
        </w:rPr>
        <w:t>S</w:t>
      </w:r>
      <w:r w:rsidR="003657AC" w:rsidRPr="00C14FDC">
        <w:rPr>
          <w:lang w:val="ro-RO"/>
        </w:rPr>
        <w:t>trategii de preven</w:t>
      </w:r>
      <w:r w:rsidR="001638F5" w:rsidRPr="00C14FDC">
        <w:rPr>
          <w:lang w:val="ro-RO"/>
        </w:rPr>
        <w:t>ț</w:t>
      </w:r>
      <w:r w:rsidR="003657AC" w:rsidRPr="00C14FDC">
        <w:rPr>
          <w:lang w:val="ro-RO"/>
        </w:rPr>
        <w:t>ie</w:t>
      </w:r>
      <w:bookmarkEnd w:id="22"/>
      <w:bookmarkEnd w:id="23"/>
      <w:bookmarkEnd w:id="24"/>
    </w:p>
    <w:p w14:paraId="3DED0609" w14:textId="253D9E2D" w:rsidR="003657AC" w:rsidRPr="00C14FDC" w:rsidRDefault="003657AC" w:rsidP="00C41399">
      <w:pPr>
        <w:numPr>
          <w:ilvl w:val="0"/>
          <w:numId w:val="72"/>
        </w:numPr>
        <w:rPr>
          <w:b/>
          <w:bCs/>
          <w:lang w:val="ro-RO"/>
        </w:rPr>
      </w:pPr>
      <w:r w:rsidRPr="00C14FDC">
        <w:rPr>
          <w:b/>
          <w:bCs/>
          <w:lang w:val="ro-RO"/>
        </w:rPr>
        <w:t>Preven</w:t>
      </w:r>
      <w:r w:rsidR="001638F5" w:rsidRPr="00C14FDC">
        <w:rPr>
          <w:b/>
          <w:bCs/>
          <w:lang w:val="ro-RO"/>
        </w:rPr>
        <w:t>ț</w:t>
      </w:r>
      <w:r w:rsidRPr="00C14FDC">
        <w:rPr>
          <w:b/>
          <w:bCs/>
          <w:lang w:val="ro-RO"/>
        </w:rPr>
        <w:t>ia secundar</w:t>
      </w:r>
      <w:r w:rsidR="00951218" w:rsidRPr="00C14FDC">
        <w:rPr>
          <w:b/>
          <w:bCs/>
          <w:lang w:val="ro-RO"/>
        </w:rPr>
        <w:t>ă</w:t>
      </w:r>
    </w:p>
    <w:p w14:paraId="490D53D9" w14:textId="574C3DF0" w:rsidR="003657AC" w:rsidRPr="00C14FDC" w:rsidRDefault="003657AC" w:rsidP="003657AC">
      <w:pPr>
        <w:rPr>
          <w:lang w:val="ro-RO"/>
        </w:rPr>
      </w:pPr>
      <w:r w:rsidRPr="00C14FDC">
        <w:rPr>
          <w:lang w:val="ro-RO"/>
        </w:rPr>
        <w:t>Preven</w:t>
      </w:r>
      <w:r w:rsidR="001638F5" w:rsidRPr="00C14FDC">
        <w:rPr>
          <w:lang w:val="ro-RO"/>
        </w:rPr>
        <w:t>ț</w:t>
      </w:r>
      <w:r w:rsidRPr="00C14FDC">
        <w:rPr>
          <w:lang w:val="ro-RO"/>
        </w:rPr>
        <w:t xml:space="preserve">ia secundară a </w:t>
      </w:r>
      <w:r w:rsidR="0050078E">
        <w:rPr>
          <w:lang w:val="ro-RO"/>
        </w:rPr>
        <w:t>BCC</w:t>
      </w:r>
      <w:r w:rsidRPr="00C14FDC">
        <w:rPr>
          <w:lang w:val="ro-RO"/>
        </w:rPr>
        <w:t xml:space="preserve"> se referă la un set de strategii și interven</w:t>
      </w:r>
      <w:r w:rsidR="001638F5" w:rsidRPr="00C14FDC">
        <w:rPr>
          <w:lang w:val="ro-RO"/>
        </w:rPr>
        <w:t>ț</w:t>
      </w:r>
      <w:r w:rsidRPr="00C14FDC">
        <w:rPr>
          <w:lang w:val="ro-RO"/>
        </w:rPr>
        <w:t>ii care vizează reducerea riscului de evenimente ulterioare sau complica</w:t>
      </w:r>
      <w:r w:rsidR="001638F5" w:rsidRPr="00C14FDC">
        <w:rPr>
          <w:lang w:val="ro-RO"/>
        </w:rPr>
        <w:t>ț</w:t>
      </w:r>
      <w:r w:rsidRPr="00C14FDC">
        <w:rPr>
          <w:lang w:val="ro-RO"/>
        </w:rPr>
        <w:t xml:space="preserve">ii la persoanele care au fost deja diagnosticate cu o </w:t>
      </w:r>
      <w:r w:rsidR="003C65DB">
        <w:rPr>
          <w:lang w:val="ro-RO"/>
        </w:rPr>
        <w:t xml:space="preserve">boala </w:t>
      </w:r>
      <w:r w:rsidRPr="00C14FDC">
        <w:rPr>
          <w:lang w:val="ro-RO"/>
        </w:rPr>
        <w:t>cardiovasculară</w:t>
      </w:r>
      <w:r w:rsidR="00814FAD" w:rsidRPr="00C14FDC">
        <w:rPr>
          <w:lang w:val="ro-RO"/>
        </w:rPr>
        <w:t xml:space="preserve"> sau </w:t>
      </w:r>
      <w:proofErr w:type="spellStart"/>
      <w:r w:rsidR="00814FAD" w:rsidRPr="00C14FDC">
        <w:rPr>
          <w:lang w:val="ro-RO"/>
        </w:rPr>
        <w:t>cerebrovasculară</w:t>
      </w:r>
      <w:proofErr w:type="spellEnd"/>
      <w:r w:rsidRPr="00C14FDC">
        <w:rPr>
          <w:lang w:val="ro-RO"/>
        </w:rPr>
        <w:t>. Scopul principal al preven</w:t>
      </w:r>
      <w:r w:rsidR="001638F5" w:rsidRPr="00C14FDC">
        <w:rPr>
          <w:lang w:val="ro-RO"/>
        </w:rPr>
        <w:t>ț</w:t>
      </w:r>
      <w:r w:rsidRPr="00C14FDC">
        <w:rPr>
          <w:lang w:val="ro-RO"/>
        </w:rPr>
        <w:t>iei secundare este</w:t>
      </w:r>
      <w:r w:rsidR="00036FD1" w:rsidRPr="00C14FDC">
        <w:rPr>
          <w:lang w:val="ro-RO"/>
        </w:rPr>
        <w:t xml:space="preserve"> să prevină</w:t>
      </w:r>
      <w:r w:rsidRPr="00C14FDC">
        <w:rPr>
          <w:lang w:val="ro-RO"/>
        </w:rPr>
        <w:t xml:space="preserve"> evenimentele recurente (cum ar fi infarctul miocardic sau accidentele vasculare cerebrale)</w:t>
      </w:r>
      <w:r w:rsidR="008826BF" w:rsidRPr="00C14FDC">
        <w:rPr>
          <w:lang w:val="ro-RO"/>
        </w:rPr>
        <w:t xml:space="preserve">, să îmbunătățească calitatea vieții și să prelungească durata de viață. </w:t>
      </w:r>
      <w:r w:rsidRPr="00C14FDC">
        <w:rPr>
          <w:lang w:val="ro-RO"/>
        </w:rPr>
        <w:t xml:space="preserve">Această abordare este </w:t>
      </w:r>
      <w:r w:rsidR="00DB6854" w:rsidRPr="00C14FDC">
        <w:rPr>
          <w:lang w:val="ro-RO"/>
        </w:rPr>
        <w:t>esențială</w:t>
      </w:r>
      <w:r w:rsidR="00624102" w:rsidRPr="00C14FDC">
        <w:rPr>
          <w:lang w:val="ro-RO"/>
        </w:rPr>
        <w:t xml:space="preserve"> </w:t>
      </w:r>
      <w:r w:rsidRPr="00C14FDC">
        <w:rPr>
          <w:lang w:val="ro-RO"/>
        </w:rPr>
        <w:t>pentru persoanele care au avut deja un eveniment cardiovascular</w:t>
      </w:r>
      <w:r w:rsidR="00304B90" w:rsidRPr="00C14FDC">
        <w:rPr>
          <w:lang w:val="ro-RO"/>
        </w:rPr>
        <w:t>/</w:t>
      </w:r>
      <w:proofErr w:type="spellStart"/>
      <w:r w:rsidR="00304B90" w:rsidRPr="00C14FDC">
        <w:rPr>
          <w:lang w:val="ro-RO"/>
        </w:rPr>
        <w:t>cerebrovascular</w:t>
      </w:r>
      <w:proofErr w:type="spellEnd"/>
      <w:r w:rsidRPr="00C14FDC">
        <w:rPr>
          <w:lang w:val="ro-RO"/>
        </w:rPr>
        <w:t xml:space="preserve"> sau au fost diagnosticate cu o </w:t>
      </w:r>
      <w:r w:rsidR="00B36D4D">
        <w:rPr>
          <w:lang w:val="ro-RO"/>
        </w:rPr>
        <w:t>BCC</w:t>
      </w:r>
      <w:r w:rsidRPr="00C14FDC">
        <w:rPr>
          <w:lang w:val="ro-RO"/>
        </w:rPr>
        <w:t>.</w:t>
      </w:r>
      <w:r w:rsidR="0072674D" w:rsidRPr="00C14FDC">
        <w:rPr>
          <w:lang w:val="ro-RO"/>
        </w:rPr>
        <w:t xml:space="preserve"> Este important ca </w:t>
      </w:r>
      <w:r w:rsidR="00D34904" w:rsidRPr="00C14FDC">
        <w:rPr>
          <w:lang w:val="ro-RO"/>
        </w:rPr>
        <w:t>pacienții</w:t>
      </w:r>
      <w:r w:rsidR="0072674D" w:rsidRPr="00C14FDC">
        <w:rPr>
          <w:lang w:val="ro-RO"/>
        </w:rPr>
        <w:t xml:space="preserve"> să</w:t>
      </w:r>
      <w:r w:rsidR="002A44ED" w:rsidRPr="00C14FDC">
        <w:rPr>
          <w:lang w:val="ro-RO"/>
        </w:rPr>
        <w:t xml:space="preserve"> colaboreze</w:t>
      </w:r>
      <w:r w:rsidR="0072674D" w:rsidRPr="00C14FDC">
        <w:rPr>
          <w:lang w:val="ro-RO"/>
        </w:rPr>
        <w:t xml:space="preserve"> îndeaproape cu furnizorii lor de asistență medicală pentru a dezvolta un plan personalizat de </w:t>
      </w:r>
      <w:r w:rsidR="00D34904" w:rsidRPr="00C14FDC">
        <w:rPr>
          <w:lang w:val="ro-RO"/>
        </w:rPr>
        <w:t>prevenție</w:t>
      </w:r>
      <w:r w:rsidR="0072674D" w:rsidRPr="00C14FDC">
        <w:rPr>
          <w:lang w:val="ro-RO"/>
        </w:rPr>
        <w:t xml:space="preserve"> secundară.</w:t>
      </w:r>
    </w:p>
    <w:p w14:paraId="2519DDA4" w14:textId="77777777" w:rsidR="00814FAD" w:rsidRPr="00C14FDC" w:rsidRDefault="00814FAD" w:rsidP="003657AC">
      <w:pPr>
        <w:rPr>
          <w:lang w:val="ro-RO"/>
        </w:rPr>
      </w:pPr>
    </w:p>
    <w:p w14:paraId="1F5677BD" w14:textId="22887B51" w:rsidR="003657AC" w:rsidRPr="00C14FDC" w:rsidRDefault="003657AC" w:rsidP="003657AC">
      <w:pPr>
        <w:rPr>
          <w:lang w:val="ro-RO"/>
        </w:rPr>
      </w:pPr>
      <w:r w:rsidRPr="00C14FDC">
        <w:rPr>
          <w:lang w:val="ro-RO"/>
        </w:rPr>
        <w:t>Componentele cheie ale preven</w:t>
      </w:r>
      <w:r w:rsidR="001638F5" w:rsidRPr="00C14FDC">
        <w:rPr>
          <w:lang w:val="ro-RO"/>
        </w:rPr>
        <w:t>ț</w:t>
      </w:r>
      <w:r w:rsidRPr="00C14FDC">
        <w:rPr>
          <w:lang w:val="ro-RO"/>
        </w:rPr>
        <w:t xml:space="preserve">iei secundare a </w:t>
      </w:r>
      <w:r w:rsidR="00390520" w:rsidRPr="00C14FDC">
        <w:rPr>
          <w:lang w:val="ro-RO"/>
        </w:rPr>
        <w:t>BCC</w:t>
      </w:r>
      <w:r w:rsidRPr="00C14FDC">
        <w:rPr>
          <w:lang w:val="ro-RO"/>
        </w:rPr>
        <w:t xml:space="preserve"> includ:</w:t>
      </w:r>
    </w:p>
    <w:p w14:paraId="68DCC4F3" w14:textId="2A3B7046" w:rsidR="000F46EB" w:rsidRPr="00C14FDC" w:rsidRDefault="003657AC" w:rsidP="00261646">
      <w:pPr>
        <w:numPr>
          <w:ilvl w:val="0"/>
          <w:numId w:val="75"/>
        </w:numPr>
        <w:rPr>
          <w:strike/>
          <w:lang w:val="ro-RO"/>
        </w:rPr>
      </w:pPr>
      <w:r w:rsidRPr="00C14FDC">
        <w:rPr>
          <w:b/>
          <w:bCs/>
          <w:lang w:val="ro-RO"/>
        </w:rPr>
        <w:t>Medicamentele</w:t>
      </w:r>
      <w:r w:rsidRPr="00C14FDC">
        <w:rPr>
          <w:lang w:val="ro-RO"/>
        </w:rPr>
        <w:t>: medicii pot prescrie medicamente pentru reducerea evenimentelor majore cardiovasculare</w:t>
      </w:r>
      <w:r w:rsidR="004F7FCD" w:rsidRPr="00C14FDC">
        <w:rPr>
          <w:lang w:val="ro-RO"/>
        </w:rPr>
        <w:t xml:space="preserve"> și </w:t>
      </w:r>
      <w:proofErr w:type="spellStart"/>
      <w:r w:rsidR="004F7FCD" w:rsidRPr="00C14FDC">
        <w:rPr>
          <w:lang w:val="ro-RO"/>
        </w:rPr>
        <w:t>cerebrovasculare</w:t>
      </w:r>
      <w:proofErr w:type="spellEnd"/>
      <w:r w:rsidR="004F7FCD" w:rsidRPr="00C14FDC">
        <w:rPr>
          <w:lang w:val="ro-RO"/>
        </w:rPr>
        <w:t xml:space="preserve">. </w:t>
      </w:r>
      <w:r w:rsidR="00BB20E1" w:rsidRPr="00C14FDC">
        <w:rPr>
          <w:lang w:val="ro-RO"/>
        </w:rPr>
        <w:t xml:space="preserve">Este esențială identificarea mecanismelor </w:t>
      </w:r>
      <w:proofErr w:type="spellStart"/>
      <w:r w:rsidR="00BB20E1" w:rsidRPr="00C14FDC">
        <w:rPr>
          <w:lang w:val="ro-RO"/>
        </w:rPr>
        <w:t>etiopatogenice</w:t>
      </w:r>
      <w:proofErr w:type="spellEnd"/>
      <w:r w:rsidR="00BB20E1" w:rsidRPr="00C14FDC">
        <w:rPr>
          <w:lang w:val="ro-RO"/>
        </w:rPr>
        <w:t xml:space="preserve"> ale </w:t>
      </w:r>
      <w:r w:rsidR="004F7FCD" w:rsidRPr="00C14FDC">
        <w:rPr>
          <w:lang w:val="ro-RO"/>
        </w:rPr>
        <w:t xml:space="preserve">acestora </w:t>
      </w:r>
      <w:r w:rsidR="00BB20E1" w:rsidRPr="00C14FDC">
        <w:rPr>
          <w:lang w:val="ro-RO"/>
        </w:rPr>
        <w:t>pentru a putea prescrie o terapie de prevenție adecvată</w:t>
      </w:r>
      <w:r w:rsidR="001F4F7D">
        <w:rPr>
          <w:lang w:val="ro-RO"/>
        </w:rPr>
        <w:t>.</w:t>
      </w:r>
    </w:p>
    <w:p w14:paraId="186D2950" w14:textId="22F1075E" w:rsidR="003657AC" w:rsidRPr="00C14FDC" w:rsidRDefault="003657AC" w:rsidP="00261646">
      <w:pPr>
        <w:numPr>
          <w:ilvl w:val="0"/>
          <w:numId w:val="75"/>
        </w:numPr>
        <w:rPr>
          <w:lang w:val="ro-RO"/>
        </w:rPr>
      </w:pPr>
      <w:r w:rsidRPr="00C14FDC">
        <w:rPr>
          <w:b/>
          <w:bCs/>
          <w:lang w:val="ro-RO"/>
        </w:rPr>
        <w:t>Modificarea stilului de via</w:t>
      </w:r>
      <w:r w:rsidR="001638F5" w:rsidRPr="00C14FDC">
        <w:rPr>
          <w:b/>
          <w:bCs/>
          <w:lang w:val="ro-RO"/>
        </w:rPr>
        <w:t>ț</w:t>
      </w:r>
      <w:r w:rsidRPr="00C14FDC">
        <w:rPr>
          <w:b/>
          <w:bCs/>
          <w:lang w:val="ro-RO"/>
        </w:rPr>
        <w:t>ă</w:t>
      </w:r>
      <w:r w:rsidRPr="00C14FDC">
        <w:rPr>
          <w:lang w:val="ro-RO"/>
        </w:rPr>
        <w:t>: încurajarea pacien</w:t>
      </w:r>
      <w:r w:rsidR="001638F5" w:rsidRPr="00C14FDC">
        <w:rPr>
          <w:lang w:val="ro-RO"/>
        </w:rPr>
        <w:t>ț</w:t>
      </w:r>
      <w:r w:rsidRPr="00C14FDC">
        <w:rPr>
          <w:lang w:val="ro-RO"/>
        </w:rPr>
        <w:t>ilor să-</w:t>
      </w:r>
      <w:proofErr w:type="spellStart"/>
      <w:r w:rsidRPr="00C14FDC">
        <w:rPr>
          <w:lang w:val="ro-RO"/>
        </w:rPr>
        <w:t>şi</w:t>
      </w:r>
      <w:proofErr w:type="spellEnd"/>
      <w:r w:rsidRPr="00C14FDC">
        <w:rPr>
          <w:lang w:val="ro-RO"/>
        </w:rPr>
        <w:t xml:space="preserve"> schimbe stilul de via</w:t>
      </w:r>
      <w:r w:rsidR="001638F5" w:rsidRPr="00C14FDC">
        <w:rPr>
          <w:lang w:val="ro-RO"/>
        </w:rPr>
        <w:t>ț</w:t>
      </w:r>
      <w:r w:rsidRPr="00C14FDC">
        <w:rPr>
          <w:lang w:val="ro-RO"/>
        </w:rPr>
        <w:t>ă este un aspect esen</w:t>
      </w:r>
      <w:r w:rsidR="001638F5" w:rsidRPr="00C14FDC">
        <w:rPr>
          <w:lang w:val="ro-RO"/>
        </w:rPr>
        <w:t>ț</w:t>
      </w:r>
      <w:r w:rsidRPr="00C14FDC">
        <w:rPr>
          <w:lang w:val="ro-RO"/>
        </w:rPr>
        <w:t>ial al preven</w:t>
      </w:r>
      <w:r w:rsidR="001638F5" w:rsidRPr="00C14FDC">
        <w:rPr>
          <w:lang w:val="ro-RO"/>
        </w:rPr>
        <w:t>ț</w:t>
      </w:r>
      <w:r w:rsidRPr="00C14FDC">
        <w:rPr>
          <w:lang w:val="ro-RO"/>
        </w:rPr>
        <w:t xml:space="preserve">iei secundare. Acesta </w:t>
      </w:r>
      <w:r w:rsidR="00EB3149" w:rsidRPr="00C14FDC">
        <w:rPr>
          <w:lang w:val="ro-RO"/>
        </w:rPr>
        <w:t xml:space="preserve">include </w:t>
      </w:r>
      <w:r w:rsidR="00EB3149" w:rsidRPr="00C14FDC">
        <w:rPr>
          <w:i/>
          <w:iCs/>
          <w:lang w:val="ro-RO"/>
        </w:rPr>
        <w:t>renunțarea la fumat</w:t>
      </w:r>
      <w:r w:rsidR="00EB3149" w:rsidRPr="00C14FDC">
        <w:rPr>
          <w:lang w:val="ro-RO"/>
        </w:rPr>
        <w:t>,</w:t>
      </w:r>
      <w:r w:rsidR="00EB3149" w:rsidRPr="00C14FDC">
        <w:rPr>
          <w:i/>
          <w:iCs/>
          <w:lang w:val="ro-RO"/>
        </w:rPr>
        <w:t xml:space="preserve"> s</w:t>
      </w:r>
      <w:r w:rsidRPr="00C14FDC">
        <w:rPr>
          <w:i/>
          <w:iCs/>
          <w:lang w:val="ro-RO"/>
        </w:rPr>
        <w:t>chimbarea dietei</w:t>
      </w:r>
      <w:r w:rsidR="00EB3149" w:rsidRPr="00C14FDC">
        <w:rPr>
          <w:lang w:val="ro-RO"/>
        </w:rPr>
        <w:t xml:space="preserve"> </w:t>
      </w:r>
      <w:r w:rsidRPr="00C14FDC">
        <w:rPr>
          <w:lang w:val="ro-RO"/>
        </w:rPr>
        <w:t xml:space="preserve"> </w:t>
      </w:r>
      <w:r w:rsidR="00820F21" w:rsidRPr="00C14FDC">
        <w:rPr>
          <w:lang w:val="ro-RO"/>
        </w:rPr>
        <w:t>(</w:t>
      </w:r>
      <w:r w:rsidRPr="00C14FDC">
        <w:rPr>
          <w:lang w:val="ro-RO"/>
        </w:rPr>
        <w:t>promovarea unei diete sănătoase, săracă în grăsimi saturate și trans, sodiu și zaharuri și bogată în fructe, legume, cereale integrale și proteine slabe</w:t>
      </w:r>
      <w:r w:rsidR="00820F21" w:rsidRPr="00C14FDC">
        <w:rPr>
          <w:i/>
          <w:iCs/>
          <w:lang w:val="ro-RO"/>
        </w:rPr>
        <w:t>), a</w:t>
      </w:r>
      <w:r w:rsidRPr="00C14FDC">
        <w:rPr>
          <w:i/>
          <w:iCs/>
          <w:lang w:val="ro-RO"/>
        </w:rPr>
        <w:t>ctivitate fizică regulată</w:t>
      </w:r>
      <w:r w:rsidR="000F46EB" w:rsidRPr="00C14FDC">
        <w:rPr>
          <w:lang w:val="ro-RO"/>
        </w:rPr>
        <w:t>, precum si</w:t>
      </w:r>
      <w:r w:rsidR="000F46EB" w:rsidRPr="00C14FDC">
        <w:rPr>
          <w:i/>
          <w:iCs/>
          <w:lang w:val="ro-RO"/>
        </w:rPr>
        <w:t xml:space="preserve"> r</w:t>
      </w:r>
      <w:r w:rsidRPr="00C14FDC">
        <w:rPr>
          <w:i/>
          <w:iCs/>
          <w:lang w:val="ro-RO"/>
        </w:rPr>
        <w:t>educerea consumului de alcool</w:t>
      </w:r>
      <w:r w:rsidR="000F46EB" w:rsidRPr="00C14FDC">
        <w:rPr>
          <w:lang w:val="ro-RO"/>
        </w:rPr>
        <w:t>.</w:t>
      </w:r>
      <w:r w:rsidRPr="00C14FDC">
        <w:rPr>
          <w:lang w:val="ro-RO"/>
        </w:rPr>
        <w:t xml:space="preserve"> </w:t>
      </w:r>
    </w:p>
    <w:p w14:paraId="2ED6971D" w14:textId="21A7C13E" w:rsidR="003657AC" w:rsidRPr="00C14FDC" w:rsidRDefault="00F85B55" w:rsidP="00C41399">
      <w:pPr>
        <w:numPr>
          <w:ilvl w:val="0"/>
          <w:numId w:val="75"/>
        </w:numPr>
        <w:rPr>
          <w:lang w:val="ro-RO"/>
        </w:rPr>
      </w:pPr>
      <w:r>
        <w:rPr>
          <w:b/>
          <w:bCs/>
          <w:lang w:val="ro-RO"/>
        </w:rPr>
        <w:t>Reabilitarea</w:t>
      </w:r>
      <w:r w:rsidR="003657AC" w:rsidRPr="00C14FDC">
        <w:rPr>
          <w:lang w:val="ro-RO"/>
        </w:rPr>
        <w:t xml:space="preserve">: </w:t>
      </w:r>
      <w:r w:rsidR="00DD104E" w:rsidRPr="00C14FDC">
        <w:rPr>
          <w:lang w:val="ro-RO"/>
        </w:rPr>
        <w:t>p</w:t>
      </w:r>
      <w:r w:rsidR="003657AC" w:rsidRPr="00C14FDC">
        <w:rPr>
          <w:lang w:val="ro-RO"/>
        </w:rPr>
        <w:t xml:space="preserve">rogramele de </w:t>
      </w:r>
      <w:r>
        <w:rPr>
          <w:lang w:val="ro-RO"/>
        </w:rPr>
        <w:t>reabilitare</w:t>
      </w:r>
      <w:r w:rsidR="003657AC" w:rsidRPr="00C14FDC">
        <w:rPr>
          <w:lang w:val="ro-RO"/>
        </w:rPr>
        <w:t xml:space="preserve"> </w:t>
      </w:r>
      <w:r w:rsidR="009452FF" w:rsidRPr="00C14FDC">
        <w:rPr>
          <w:lang w:val="ro-RO"/>
        </w:rPr>
        <w:t xml:space="preserve">a BCC </w:t>
      </w:r>
      <w:r w:rsidR="003657AC" w:rsidRPr="00C14FDC">
        <w:rPr>
          <w:lang w:val="ro-RO"/>
        </w:rPr>
        <w:t>oferă exerci</w:t>
      </w:r>
      <w:r w:rsidR="001638F5" w:rsidRPr="00C14FDC">
        <w:rPr>
          <w:lang w:val="ro-RO"/>
        </w:rPr>
        <w:t>ț</w:t>
      </w:r>
      <w:r w:rsidR="003657AC" w:rsidRPr="00C14FDC">
        <w:rPr>
          <w:lang w:val="ro-RO"/>
        </w:rPr>
        <w:t>ii structurate, educa</w:t>
      </w:r>
      <w:r w:rsidR="001638F5" w:rsidRPr="00C14FDC">
        <w:rPr>
          <w:lang w:val="ro-RO"/>
        </w:rPr>
        <w:t>ț</w:t>
      </w:r>
      <w:r w:rsidR="003657AC" w:rsidRPr="00C14FDC">
        <w:rPr>
          <w:lang w:val="ro-RO"/>
        </w:rPr>
        <w:t>ie și consiliere</w:t>
      </w:r>
      <w:r w:rsidR="008119E2" w:rsidRPr="00C14FDC">
        <w:rPr>
          <w:lang w:val="ro-RO"/>
        </w:rPr>
        <w:t>a</w:t>
      </w:r>
      <w:r w:rsidR="003657AC" w:rsidRPr="00C14FDC">
        <w:rPr>
          <w:lang w:val="ro-RO"/>
        </w:rPr>
        <w:t xml:space="preserve"> persoanelor care au suferit un </w:t>
      </w:r>
      <w:r w:rsidR="009452FF" w:rsidRPr="00C14FDC">
        <w:rPr>
          <w:lang w:val="ro-RO"/>
        </w:rPr>
        <w:t>eveniment cardiovascular</w:t>
      </w:r>
      <w:r w:rsidR="006066AF" w:rsidRPr="00C14FDC">
        <w:rPr>
          <w:lang w:val="ro-RO"/>
        </w:rPr>
        <w:t xml:space="preserve"> sau </w:t>
      </w:r>
      <w:proofErr w:type="spellStart"/>
      <w:r w:rsidR="006066AF" w:rsidRPr="00C14FDC">
        <w:rPr>
          <w:lang w:val="ro-RO"/>
        </w:rPr>
        <w:t>cerebrovascular</w:t>
      </w:r>
      <w:proofErr w:type="spellEnd"/>
      <w:r w:rsidR="009452FF" w:rsidRPr="00C14FDC">
        <w:rPr>
          <w:lang w:val="ro-RO"/>
        </w:rPr>
        <w:t>.</w:t>
      </w:r>
    </w:p>
    <w:p w14:paraId="796FFE16" w14:textId="03DF74C2" w:rsidR="003657AC" w:rsidRPr="00C14FDC" w:rsidRDefault="003657AC" w:rsidP="00C41399">
      <w:pPr>
        <w:numPr>
          <w:ilvl w:val="0"/>
          <w:numId w:val="75"/>
        </w:numPr>
        <w:rPr>
          <w:lang w:val="ro-RO"/>
        </w:rPr>
      </w:pPr>
      <w:r w:rsidRPr="00C14FDC">
        <w:rPr>
          <w:b/>
          <w:bCs/>
          <w:lang w:val="ro-RO"/>
        </w:rPr>
        <w:t>Monitorizarea</w:t>
      </w:r>
      <w:r w:rsidRPr="00C14FDC">
        <w:rPr>
          <w:lang w:val="ro-RO"/>
        </w:rPr>
        <w:t>: monitorizarea regulată este esen</w:t>
      </w:r>
      <w:r w:rsidR="001638F5" w:rsidRPr="00C14FDC">
        <w:rPr>
          <w:lang w:val="ro-RO"/>
        </w:rPr>
        <w:t>ț</w:t>
      </w:r>
      <w:r w:rsidRPr="00C14FDC">
        <w:rPr>
          <w:lang w:val="ro-RO"/>
        </w:rPr>
        <w:t>ială pentru men</w:t>
      </w:r>
      <w:r w:rsidR="001638F5" w:rsidRPr="00C14FDC">
        <w:rPr>
          <w:lang w:val="ro-RO"/>
        </w:rPr>
        <w:t>ț</w:t>
      </w:r>
      <w:r w:rsidRPr="00C14FDC">
        <w:rPr>
          <w:lang w:val="ro-RO"/>
        </w:rPr>
        <w:t>inerea sub control a factori</w:t>
      </w:r>
      <w:r w:rsidR="00425FF9" w:rsidRPr="00C14FDC">
        <w:rPr>
          <w:lang w:val="ro-RO"/>
        </w:rPr>
        <w:t>lor</w:t>
      </w:r>
      <w:r w:rsidRPr="00C14FDC">
        <w:rPr>
          <w:lang w:val="ro-RO"/>
        </w:rPr>
        <w:t xml:space="preserve"> de risc</w:t>
      </w:r>
      <w:r w:rsidR="00425FF9" w:rsidRPr="00C14FDC">
        <w:rPr>
          <w:lang w:val="ro-RO"/>
        </w:rPr>
        <w:t>,</w:t>
      </w:r>
      <w:r w:rsidRPr="00C14FDC">
        <w:rPr>
          <w:lang w:val="ro-RO"/>
        </w:rPr>
        <w:t xml:space="preserve"> prin ajustarea corespunzătoare a medica</w:t>
      </w:r>
      <w:r w:rsidR="001638F5" w:rsidRPr="00C14FDC">
        <w:rPr>
          <w:lang w:val="ro-RO"/>
        </w:rPr>
        <w:t>ț</w:t>
      </w:r>
      <w:r w:rsidRPr="00C14FDC">
        <w:rPr>
          <w:lang w:val="ro-RO"/>
        </w:rPr>
        <w:t>iei</w:t>
      </w:r>
      <w:r w:rsidR="00425FF9" w:rsidRPr="00C14FDC">
        <w:rPr>
          <w:lang w:val="ro-RO"/>
        </w:rPr>
        <w:t xml:space="preserve"> si </w:t>
      </w:r>
      <w:r w:rsidR="008119E2" w:rsidRPr="00C14FDC">
        <w:rPr>
          <w:lang w:val="ro-RO"/>
        </w:rPr>
        <w:t xml:space="preserve">a </w:t>
      </w:r>
      <w:r w:rsidR="00425FF9" w:rsidRPr="00C14FDC">
        <w:rPr>
          <w:lang w:val="ro-RO"/>
        </w:rPr>
        <w:t xml:space="preserve">stilului de </w:t>
      </w:r>
      <w:r w:rsidR="00D34904" w:rsidRPr="00C14FDC">
        <w:rPr>
          <w:lang w:val="ro-RO"/>
        </w:rPr>
        <w:t>viață</w:t>
      </w:r>
      <w:r w:rsidRPr="00C14FDC">
        <w:rPr>
          <w:lang w:val="ro-RO"/>
        </w:rPr>
        <w:t>.</w:t>
      </w:r>
    </w:p>
    <w:p w14:paraId="587387EE" w14:textId="13B45933" w:rsidR="003657AC" w:rsidRPr="00C14FDC" w:rsidRDefault="003657AC" w:rsidP="00C41399">
      <w:pPr>
        <w:numPr>
          <w:ilvl w:val="0"/>
          <w:numId w:val="75"/>
        </w:numPr>
        <w:rPr>
          <w:lang w:val="ro-RO"/>
        </w:rPr>
      </w:pPr>
      <w:r w:rsidRPr="00C14FDC">
        <w:rPr>
          <w:b/>
          <w:bCs/>
          <w:lang w:val="ro-RO"/>
        </w:rPr>
        <w:t>Managementul comorbidită</w:t>
      </w:r>
      <w:r w:rsidR="001638F5" w:rsidRPr="00C14FDC">
        <w:rPr>
          <w:b/>
          <w:bCs/>
          <w:lang w:val="ro-RO"/>
        </w:rPr>
        <w:t>ț</w:t>
      </w:r>
      <w:r w:rsidRPr="00C14FDC">
        <w:rPr>
          <w:b/>
          <w:bCs/>
          <w:lang w:val="ro-RO"/>
        </w:rPr>
        <w:t>ilor</w:t>
      </w:r>
      <w:r w:rsidRPr="00C14FDC">
        <w:rPr>
          <w:lang w:val="ro-RO"/>
        </w:rPr>
        <w:t>: managementul celorlalte boli cronice care pot influen</w:t>
      </w:r>
      <w:r w:rsidR="001638F5" w:rsidRPr="00C14FDC">
        <w:rPr>
          <w:lang w:val="ro-RO"/>
        </w:rPr>
        <w:t>ț</w:t>
      </w:r>
      <w:r w:rsidRPr="00C14FDC">
        <w:rPr>
          <w:lang w:val="ro-RO"/>
        </w:rPr>
        <w:t>a riscul cardiovascular cum ar fi</w:t>
      </w:r>
      <w:r w:rsidR="00570896" w:rsidRPr="00C14FDC">
        <w:rPr>
          <w:lang w:val="ro-RO"/>
        </w:rPr>
        <w:t>, de exemplu,</w:t>
      </w:r>
      <w:r w:rsidRPr="00C14FDC">
        <w:rPr>
          <w:lang w:val="ro-RO"/>
        </w:rPr>
        <w:t xml:space="preserve"> diabetul zaharat</w:t>
      </w:r>
      <w:r w:rsidR="00570896" w:rsidRPr="00C14FDC">
        <w:rPr>
          <w:lang w:val="ro-RO"/>
        </w:rPr>
        <w:t xml:space="preserve">, </w:t>
      </w:r>
      <w:r w:rsidRPr="00C14FDC">
        <w:rPr>
          <w:lang w:val="ro-RO"/>
        </w:rPr>
        <w:t>obezitatea</w:t>
      </w:r>
      <w:r w:rsidR="00570896" w:rsidRPr="00C14FDC">
        <w:rPr>
          <w:lang w:val="ro-RO"/>
        </w:rPr>
        <w:t>, boala cronic</w:t>
      </w:r>
      <w:r w:rsidR="00012C45">
        <w:rPr>
          <w:lang w:val="ro-RO"/>
        </w:rPr>
        <w:t>a</w:t>
      </w:r>
      <w:r w:rsidR="00570896" w:rsidRPr="00C14FDC">
        <w:rPr>
          <w:lang w:val="ro-RO"/>
        </w:rPr>
        <w:t xml:space="preserve"> de rinichi</w:t>
      </w:r>
      <w:r w:rsidR="00570896" w:rsidRPr="00D52EFD">
        <w:rPr>
          <w:lang w:val="ro-RO"/>
        </w:rPr>
        <w:t>.</w:t>
      </w:r>
      <w:r w:rsidR="008322A3" w:rsidRPr="00C14FDC">
        <w:rPr>
          <w:lang w:val="ro-RO"/>
        </w:rPr>
        <w:t xml:space="preserve"> </w:t>
      </w:r>
    </w:p>
    <w:p w14:paraId="63328B8D" w14:textId="4E73EB14" w:rsidR="003657AC" w:rsidRPr="00C14FDC" w:rsidRDefault="003657AC" w:rsidP="00C41399">
      <w:pPr>
        <w:numPr>
          <w:ilvl w:val="0"/>
          <w:numId w:val="75"/>
        </w:numPr>
        <w:rPr>
          <w:lang w:val="ro-RO"/>
        </w:rPr>
      </w:pPr>
      <w:r w:rsidRPr="00C14FDC">
        <w:rPr>
          <w:b/>
          <w:bCs/>
          <w:lang w:val="ro-RO"/>
        </w:rPr>
        <w:t>Suportul psihosocial</w:t>
      </w:r>
      <w:r w:rsidRPr="00C14FDC">
        <w:rPr>
          <w:lang w:val="ro-RO"/>
        </w:rPr>
        <w:t>: acordarea de suport emo</w:t>
      </w:r>
      <w:r w:rsidR="001638F5" w:rsidRPr="00C14FDC">
        <w:rPr>
          <w:lang w:val="ro-RO"/>
        </w:rPr>
        <w:t>ț</w:t>
      </w:r>
      <w:r w:rsidRPr="00C14FDC">
        <w:rPr>
          <w:lang w:val="ro-RO"/>
        </w:rPr>
        <w:t xml:space="preserve">ional </w:t>
      </w:r>
      <w:proofErr w:type="spellStart"/>
      <w:r w:rsidRPr="00C14FDC">
        <w:rPr>
          <w:lang w:val="ro-RO"/>
        </w:rPr>
        <w:t>şi</w:t>
      </w:r>
      <w:proofErr w:type="spellEnd"/>
      <w:r w:rsidRPr="00C14FDC">
        <w:rPr>
          <w:lang w:val="ro-RO"/>
        </w:rPr>
        <w:t xml:space="preserve"> psihologic pacien</w:t>
      </w:r>
      <w:r w:rsidR="001638F5" w:rsidRPr="00C14FDC">
        <w:rPr>
          <w:lang w:val="ro-RO"/>
        </w:rPr>
        <w:t>ț</w:t>
      </w:r>
      <w:r w:rsidRPr="00C14FDC">
        <w:rPr>
          <w:lang w:val="ro-RO"/>
        </w:rPr>
        <w:t xml:space="preserve">ilor care se confruntă cu </w:t>
      </w:r>
      <w:r w:rsidR="00570896" w:rsidRPr="00C14FDC">
        <w:rPr>
          <w:lang w:val="ro-RO"/>
        </w:rPr>
        <w:t>BCC.</w:t>
      </w:r>
    </w:p>
    <w:p w14:paraId="2520951D" w14:textId="666B9516" w:rsidR="003657AC" w:rsidRPr="00C14FDC" w:rsidRDefault="003657AC" w:rsidP="00C41399">
      <w:pPr>
        <w:numPr>
          <w:ilvl w:val="0"/>
          <w:numId w:val="75"/>
        </w:numPr>
        <w:rPr>
          <w:lang w:val="ro-RO"/>
        </w:rPr>
      </w:pPr>
      <w:r w:rsidRPr="00C14FDC">
        <w:rPr>
          <w:b/>
          <w:bCs/>
          <w:lang w:val="ro-RO"/>
        </w:rPr>
        <w:t>Educa</w:t>
      </w:r>
      <w:r w:rsidR="001638F5" w:rsidRPr="00C14FDC">
        <w:rPr>
          <w:b/>
          <w:bCs/>
          <w:lang w:val="ro-RO"/>
        </w:rPr>
        <w:t>ț</w:t>
      </w:r>
      <w:r w:rsidRPr="00C14FDC">
        <w:rPr>
          <w:b/>
          <w:bCs/>
          <w:lang w:val="ro-RO"/>
        </w:rPr>
        <w:t>ia pacien</w:t>
      </w:r>
      <w:r w:rsidR="001638F5" w:rsidRPr="00C14FDC">
        <w:rPr>
          <w:b/>
          <w:bCs/>
          <w:lang w:val="ro-RO"/>
        </w:rPr>
        <w:t>ț</w:t>
      </w:r>
      <w:r w:rsidRPr="00C14FDC">
        <w:rPr>
          <w:b/>
          <w:bCs/>
          <w:lang w:val="ro-RO"/>
        </w:rPr>
        <w:t>ilor</w:t>
      </w:r>
      <w:r w:rsidR="00885D50" w:rsidRPr="00C14FDC">
        <w:rPr>
          <w:lang w:val="ro-RO"/>
        </w:rPr>
        <w:t xml:space="preserve">: aceasta </w:t>
      </w:r>
      <w:r w:rsidRPr="00C14FDC">
        <w:rPr>
          <w:lang w:val="ro-RO"/>
        </w:rPr>
        <w:t>este important</w:t>
      </w:r>
      <w:r w:rsidR="003E395D" w:rsidRPr="00C14FDC">
        <w:rPr>
          <w:lang w:val="ro-RO"/>
        </w:rPr>
        <w:t>ă</w:t>
      </w:r>
      <w:r w:rsidRPr="00C14FDC">
        <w:rPr>
          <w:lang w:val="ro-RO"/>
        </w:rPr>
        <w:t xml:space="preserve"> pentru </w:t>
      </w:r>
      <w:r w:rsidR="00D34904" w:rsidRPr="00C14FDC">
        <w:rPr>
          <w:lang w:val="ro-RO"/>
        </w:rPr>
        <w:t>conștientizarea</w:t>
      </w:r>
      <w:r w:rsidRPr="00C14FDC">
        <w:rPr>
          <w:lang w:val="ro-RO"/>
        </w:rPr>
        <w:t xml:space="preserve"> bolii, dar </w:t>
      </w:r>
      <w:proofErr w:type="spellStart"/>
      <w:r w:rsidRPr="00C14FDC">
        <w:rPr>
          <w:lang w:val="ro-RO"/>
        </w:rPr>
        <w:t>şi</w:t>
      </w:r>
      <w:proofErr w:type="spellEnd"/>
      <w:r w:rsidRPr="00C14FDC">
        <w:rPr>
          <w:lang w:val="ro-RO"/>
        </w:rPr>
        <w:t xml:space="preserve"> </w:t>
      </w:r>
      <w:r w:rsidR="00885D50" w:rsidRPr="00C14FDC">
        <w:rPr>
          <w:lang w:val="ro-RO"/>
        </w:rPr>
        <w:t xml:space="preserve">pentru </w:t>
      </w:r>
      <w:r w:rsidRPr="00C14FDC">
        <w:rPr>
          <w:lang w:val="ro-RO"/>
        </w:rPr>
        <w:t>aderen</w:t>
      </w:r>
      <w:r w:rsidR="001638F5" w:rsidRPr="00C14FDC">
        <w:rPr>
          <w:lang w:val="ro-RO"/>
        </w:rPr>
        <w:t>ț</w:t>
      </w:r>
      <w:r w:rsidRPr="00C14FDC">
        <w:rPr>
          <w:lang w:val="ro-RO"/>
        </w:rPr>
        <w:t xml:space="preserve">a la recomandările </w:t>
      </w:r>
      <w:r w:rsidR="00D34904" w:rsidRPr="00C14FDC">
        <w:rPr>
          <w:lang w:val="ro-RO"/>
        </w:rPr>
        <w:t>specialiștilor</w:t>
      </w:r>
      <w:r w:rsidR="00BA1CA2" w:rsidRPr="00C14FDC">
        <w:rPr>
          <w:lang w:val="ro-RO"/>
        </w:rPr>
        <w:t>.</w:t>
      </w:r>
    </w:p>
    <w:p w14:paraId="70F9371C" w14:textId="77777777" w:rsidR="003657AC" w:rsidRPr="00C14FDC" w:rsidRDefault="003657AC" w:rsidP="003657AC">
      <w:pPr>
        <w:rPr>
          <w:lang w:val="ro-RO"/>
        </w:rPr>
      </w:pPr>
    </w:p>
    <w:p w14:paraId="23C419F8" w14:textId="0177034E" w:rsidR="003657AC" w:rsidRPr="00C14FDC" w:rsidRDefault="003657AC" w:rsidP="00C41399">
      <w:pPr>
        <w:numPr>
          <w:ilvl w:val="0"/>
          <w:numId w:val="72"/>
        </w:numPr>
        <w:rPr>
          <w:b/>
          <w:bCs/>
          <w:lang w:val="ro-RO"/>
        </w:rPr>
      </w:pPr>
      <w:r w:rsidRPr="00C14FDC">
        <w:rPr>
          <w:b/>
          <w:bCs/>
          <w:lang w:val="ro-RO"/>
        </w:rPr>
        <w:t>Preven</w:t>
      </w:r>
      <w:r w:rsidR="001638F5" w:rsidRPr="00C14FDC">
        <w:rPr>
          <w:b/>
          <w:bCs/>
          <w:lang w:val="ro-RO"/>
        </w:rPr>
        <w:t>ț</w:t>
      </w:r>
      <w:r w:rsidRPr="00C14FDC">
        <w:rPr>
          <w:b/>
          <w:bCs/>
          <w:lang w:val="ro-RO"/>
        </w:rPr>
        <w:t>ia riscului înalt</w:t>
      </w:r>
    </w:p>
    <w:p w14:paraId="69BEEB91" w14:textId="7B0C59D3" w:rsidR="003657AC" w:rsidRPr="00C14FDC" w:rsidRDefault="003657AC" w:rsidP="003657AC">
      <w:pPr>
        <w:rPr>
          <w:lang w:val="ro-RO"/>
        </w:rPr>
      </w:pPr>
      <w:r w:rsidRPr="00C14FDC">
        <w:rPr>
          <w:lang w:val="ro-RO"/>
        </w:rPr>
        <w:t>Institutul Na</w:t>
      </w:r>
      <w:r w:rsidR="001638F5" w:rsidRPr="00C14FDC">
        <w:rPr>
          <w:lang w:val="ro-RO"/>
        </w:rPr>
        <w:t>ț</w:t>
      </w:r>
      <w:r w:rsidRPr="00C14FDC">
        <w:rPr>
          <w:lang w:val="ro-RO"/>
        </w:rPr>
        <w:t>ional de Sănătate Publică</w:t>
      </w:r>
      <w:r w:rsidR="004E574D" w:rsidRPr="00C14FDC">
        <w:rPr>
          <w:lang w:val="ro-RO"/>
        </w:rPr>
        <w:t>,</w:t>
      </w:r>
      <w:r w:rsidRPr="00C14FDC">
        <w:rPr>
          <w:lang w:val="ro-RO"/>
        </w:rPr>
        <w:t xml:space="preserve"> în parteneriat cu Asocia</w:t>
      </w:r>
      <w:r w:rsidR="001638F5" w:rsidRPr="00C14FDC">
        <w:rPr>
          <w:lang w:val="ro-RO"/>
        </w:rPr>
        <w:t>ț</w:t>
      </w:r>
      <w:r w:rsidRPr="00C14FDC">
        <w:rPr>
          <w:lang w:val="ro-RO"/>
        </w:rPr>
        <w:t xml:space="preserve">ia Română pentru </w:t>
      </w:r>
      <w:r w:rsidR="00C32D57" w:rsidRPr="00C14FDC">
        <w:rPr>
          <w:lang w:val="ro-RO"/>
        </w:rPr>
        <w:t>P</w:t>
      </w:r>
      <w:r w:rsidRPr="00C14FDC">
        <w:rPr>
          <w:lang w:val="ro-RO"/>
        </w:rPr>
        <w:t>romovarea Sănătă</w:t>
      </w:r>
      <w:r w:rsidR="001638F5" w:rsidRPr="00C14FDC">
        <w:rPr>
          <w:lang w:val="ro-RO"/>
        </w:rPr>
        <w:t>ț</w:t>
      </w:r>
      <w:r w:rsidRPr="00C14FDC">
        <w:rPr>
          <w:lang w:val="ro-RO"/>
        </w:rPr>
        <w:t>ii, Societatea Română de Cardiologie, Institutul de Urgen</w:t>
      </w:r>
      <w:r w:rsidR="001638F5" w:rsidRPr="00C14FDC">
        <w:rPr>
          <w:lang w:val="ro-RO"/>
        </w:rPr>
        <w:t>ț</w:t>
      </w:r>
      <w:r w:rsidRPr="00C14FDC">
        <w:rPr>
          <w:lang w:val="ro-RO"/>
        </w:rPr>
        <w:t xml:space="preserve">ă pentru Boli Cardiovasculare </w:t>
      </w:r>
      <w:proofErr w:type="spellStart"/>
      <w:r w:rsidRPr="00C14FDC">
        <w:rPr>
          <w:lang w:val="ro-RO"/>
        </w:rPr>
        <w:t>şi</w:t>
      </w:r>
      <w:proofErr w:type="spellEnd"/>
      <w:r w:rsidRPr="00C14FDC">
        <w:rPr>
          <w:lang w:val="ro-RO"/>
        </w:rPr>
        <w:t xml:space="preserve"> Transplant Târgu</w:t>
      </w:r>
      <w:r w:rsidR="00655CF2">
        <w:rPr>
          <w:lang w:val="ro-RO"/>
        </w:rPr>
        <w:t>-</w:t>
      </w:r>
      <w:r w:rsidR="00D34904" w:rsidRPr="00C14FDC">
        <w:rPr>
          <w:lang w:val="ro-RO"/>
        </w:rPr>
        <w:t>Mureș</w:t>
      </w:r>
      <w:r w:rsidRPr="00C14FDC">
        <w:rPr>
          <w:lang w:val="ro-RO"/>
        </w:rPr>
        <w:t>, Institutul de Boli Cardiovasculare Timișoara și Coali</w:t>
      </w:r>
      <w:r w:rsidR="001638F5" w:rsidRPr="00C14FDC">
        <w:rPr>
          <w:lang w:val="ro-RO"/>
        </w:rPr>
        <w:t>ț</w:t>
      </w:r>
      <w:r w:rsidRPr="00C14FDC">
        <w:rPr>
          <w:lang w:val="ro-RO"/>
        </w:rPr>
        <w:t>ia Organiza</w:t>
      </w:r>
      <w:r w:rsidR="001638F5" w:rsidRPr="00C14FDC">
        <w:rPr>
          <w:lang w:val="ro-RO"/>
        </w:rPr>
        <w:t>ț</w:t>
      </w:r>
      <w:r w:rsidRPr="00C14FDC">
        <w:rPr>
          <w:lang w:val="ro-RO"/>
        </w:rPr>
        <w:t>iilor Pacien</w:t>
      </w:r>
      <w:r w:rsidR="001638F5" w:rsidRPr="00C14FDC">
        <w:rPr>
          <w:lang w:val="ro-RO"/>
        </w:rPr>
        <w:t>ț</w:t>
      </w:r>
      <w:r w:rsidRPr="00C14FDC">
        <w:rPr>
          <w:lang w:val="ro-RO"/>
        </w:rPr>
        <w:t>ilor cu Afec</w:t>
      </w:r>
      <w:r w:rsidR="001638F5" w:rsidRPr="00C14FDC">
        <w:rPr>
          <w:lang w:val="ro-RO"/>
        </w:rPr>
        <w:t>ț</w:t>
      </w:r>
      <w:r w:rsidRPr="00C14FDC">
        <w:rPr>
          <w:lang w:val="ro-RO"/>
        </w:rPr>
        <w:t>iuni Cronice din România</w:t>
      </w:r>
      <w:r w:rsidR="001E1CE6" w:rsidRPr="00C14FDC">
        <w:rPr>
          <w:lang w:val="ro-RO"/>
        </w:rPr>
        <w:t xml:space="preserve"> a</w:t>
      </w:r>
      <w:r w:rsidRPr="00C14FDC">
        <w:rPr>
          <w:lang w:val="ro-RO"/>
        </w:rPr>
        <w:t xml:space="preserve"> implement</w:t>
      </w:r>
      <w:r w:rsidR="001E1CE6" w:rsidRPr="00C14FDC">
        <w:rPr>
          <w:lang w:val="ro-RO"/>
        </w:rPr>
        <w:t xml:space="preserve">at, </w:t>
      </w:r>
      <w:r w:rsidRPr="00C14FDC">
        <w:rPr>
          <w:lang w:val="ro-RO"/>
        </w:rPr>
        <w:t>începând cu</w:t>
      </w:r>
      <w:r w:rsidR="001E1CE6" w:rsidRPr="00C14FDC">
        <w:rPr>
          <w:lang w:val="ro-RO"/>
        </w:rPr>
        <w:t xml:space="preserve"> </w:t>
      </w:r>
      <w:r w:rsidRPr="00C14FDC">
        <w:rPr>
          <w:lang w:val="ro-RO"/>
        </w:rPr>
        <w:t>29 iulie 2020</w:t>
      </w:r>
      <w:r w:rsidR="001E1CE6" w:rsidRPr="00C14FDC">
        <w:rPr>
          <w:lang w:val="ro-RO"/>
        </w:rPr>
        <w:t>,</w:t>
      </w:r>
      <w:r w:rsidRPr="00C14FDC">
        <w:rPr>
          <w:lang w:val="ro-RO"/>
        </w:rPr>
        <w:t xml:space="preserve"> proiectul: „Totul pentru inima ta </w:t>
      </w:r>
      <w:r w:rsidR="00655CF2">
        <w:rPr>
          <w:lang w:val="ro-RO"/>
        </w:rPr>
        <w:t>–</w:t>
      </w:r>
      <w:r w:rsidRPr="00C14FDC">
        <w:rPr>
          <w:lang w:val="ro-RO"/>
        </w:rPr>
        <w:t xml:space="preserve"> Program de screening pentru identificarea pacien</w:t>
      </w:r>
      <w:r w:rsidR="001638F5" w:rsidRPr="00C14FDC">
        <w:rPr>
          <w:lang w:val="ro-RO"/>
        </w:rPr>
        <w:t>ț</w:t>
      </w:r>
      <w:r w:rsidRPr="00C14FDC">
        <w:rPr>
          <w:lang w:val="ro-RO"/>
        </w:rPr>
        <w:t>ilor cu factori de risc cardiovascular”</w:t>
      </w:r>
      <w:r w:rsidR="003F2F14" w:rsidRPr="00C14FDC">
        <w:rPr>
          <w:lang w:val="ro-RO"/>
        </w:rPr>
        <w:t>.</w:t>
      </w:r>
      <w:r w:rsidR="0010319E" w:rsidRPr="00C14FDC">
        <w:rPr>
          <w:lang w:val="ro-RO"/>
        </w:rPr>
        <w:t xml:space="preserve"> </w:t>
      </w:r>
      <w:r w:rsidR="00E17FFC" w:rsidRPr="00C14FDC">
        <w:rPr>
          <w:lang w:val="ro-RO"/>
        </w:rPr>
        <w:t xml:space="preserve">Proiectul </w:t>
      </w:r>
      <w:r w:rsidR="002F7779" w:rsidRPr="00C14FDC">
        <w:rPr>
          <w:lang w:val="ro-RO"/>
        </w:rPr>
        <w:t>a furnizat</w:t>
      </w:r>
      <w:r w:rsidR="00E17FFC" w:rsidRPr="00C14FDC">
        <w:rPr>
          <w:lang w:val="ro-RO"/>
        </w:rPr>
        <w:t xml:space="preserve"> servicii de screening </w:t>
      </w:r>
      <w:r w:rsidR="002F7779" w:rsidRPr="00C14FDC">
        <w:rPr>
          <w:lang w:val="ro-RO"/>
        </w:rPr>
        <w:t>pentru circa</w:t>
      </w:r>
      <w:r w:rsidR="00E17FFC" w:rsidRPr="00C14FDC">
        <w:rPr>
          <w:lang w:val="ro-RO"/>
        </w:rPr>
        <w:t xml:space="preserve"> 150.000 de persoane</w:t>
      </w:r>
      <w:r w:rsidR="00FD2954" w:rsidRPr="00C14FDC">
        <w:rPr>
          <w:lang w:val="ro-RO"/>
        </w:rPr>
        <w:t xml:space="preserve"> din cele 8 regiuni de dezvoltare ale </w:t>
      </w:r>
      <w:r w:rsidR="00D34904" w:rsidRPr="00C14FDC">
        <w:rPr>
          <w:lang w:val="ro-RO"/>
        </w:rPr>
        <w:t>României</w:t>
      </w:r>
      <w:r w:rsidR="00E17FFC" w:rsidRPr="00C14FDC">
        <w:rPr>
          <w:lang w:val="ro-RO"/>
        </w:rPr>
        <w:t>, dintre care minim 50% aparțin grupurilor vulnerabile</w:t>
      </w:r>
      <w:r w:rsidR="006A7628">
        <w:rPr>
          <w:lang w:val="ro-RO"/>
        </w:rPr>
        <w:t>, precum</w:t>
      </w:r>
      <w:r w:rsidR="00503005" w:rsidRPr="00C14FDC">
        <w:rPr>
          <w:lang w:val="ro-RO"/>
        </w:rPr>
        <w:t xml:space="preserve"> și</w:t>
      </w:r>
      <w:r w:rsidR="00E17FFC" w:rsidRPr="00C14FDC">
        <w:rPr>
          <w:lang w:val="ro-RO"/>
        </w:rPr>
        <w:t xml:space="preserve"> programe de </w:t>
      </w:r>
      <w:r w:rsidR="00E17FFC" w:rsidRPr="00C14FDC">
        <w:rPr>
          <w:lang w:val="ro-RO"/>
        </w:rPr>
        <w:lastRenderedPageBreak/>
        <w:t xml:space="preserve">formare </w:t>
      </w:r>
      <w:r w:rsidR="00503005" w:rsidRPr="00C14FDC">
        <w:rPr>
          <w:lang w:val="ro-RO"/>
        </w:rPr>
        <w:t>pentru</w:t>
      </w:r>
      <w:r w:rsidR="00E17FFC" w:rsidRPr="00C14FDC">
        <w:rPr>
          <w:lang w:val="ro-RO"/>
        </w:rPr>
        <w:t xml:space="preserve"> </w:t>
      </w:r>
      <w:r w:rsidR="00FD2954" w:rsidRPr="00C14FDC">
        <w:rPr>
          <w:lang w:val="ro-RO"/>
        </w:rPr>
        <w:t>circa</w:t>
      </w:r>
      <w:r w:rsidR="008E5C2A" w:rsidRPr="00C14FDC">
        <w:rPr>
          <w:lang w:val="ro-RO"/>
        </w:rPr>
        <w:t xml:space="preserve"> </w:t>
      </w:r>
      <w:r w:rsidR="00E17FFC" w:rsidRPr="00C14FDC">
        <w:rPr>
          <w:lang w:val="ro-RO"/>
        </w:rPr>
        <w:t>900 de specialiști implicați în derularea screening-ului</w:t>
      </w:r>
      <w:r w:rsidR="00FD2954" w:rsidRPr="00C14FDC">
        <w:rPr>
          <w:lang w:val="ro-RO"/>
        </w:rPr>
        <w:t xml:space="preserve"> </w:t>
      </w:r>
      <w:r w:rsidR="00F15351" w:rsidRPr="00C14FDC">
        <w:rPr>
          <w:lang w:val="ro-RO"/>
        </w:rPr>
        <w:t>ș</w:t>
      </w:r>
      <w:r w:rsidR="00FD2954" w:rsidRPr="00C14FDC">
        <w:rPr>
          <w:lang w:val="ro-RO"/>
        </w:rPr>
        <w:t xml:space="preserve">i a </w:t>
      </w:r>
      <w:r w:rsidR="00D34904" w:rsidRPr="00C14FDC">
        <w:rPr>
          <w:lang w:val="ro-RO"/>
        </w:rPr>
        <w:t>prevenției</w:t>
      </w:r>
      <w:r w:rsidR="00FD2954" w:rsidRPr="00C14FDC">
        <w:rPr>
          <w:lang w:val="ro-RO"/>
        </w:rPr>
        <w:t xml:space="preserve"> BCC. </w:t>
      </w:r>
      <w:r w:rsidRPr="00C14FDC">
        <w:rPr>
          <w:lang w:val="ro-RO"/>
        </w:rPr>
        <w:t xml:space="preserve">Dintre rezultatele proiectului enumerăm: </w:t>
      </w:r>
      <w:r w:rsidR="00B97D0D" w:rsidRPr="00C14FDC">
        <w:rPr>
          <w:lang w:val="ro-RO"/>
        </w:rPr>
        <w:t xml:space="preserve">peste 150.000 de persoane </w:t>
      </w:r>
      <w:r w:rsidRPr="00C14FDC">
        <w:rPr>
          <w:lang w:val="ro-RO"/>
        </w:rPr>
        <w:t>beneficiare de screening pentru riscul cardiovascular; deschiderea a 8 cent</w:t>
      </w:r>
      <w:r w:rsidR="00E568A5" w:rsidRPr="00C14FDC">
        <w:rPr>
          <w:lang w:val="ro-RO"/>
        </w:rPr>
        <w:t>re region</w:t>
      </w:r>
      <w:r w:rsidR="00594E4B" w:rsidRPr="00C14FDC">
        <w:rPr>
          <w:lang w:val="ro-RO"/>
        </w:rPr>
        <w:t>a</w:t>
      </w:r>
      <w:r w:rsidR="00E568A5" w:rsidRPr="00C14FDC">
        <w:rPr>
          <w:lang w:val="ro-RO"/>
        </w:rPr>
        <w:t>le</w:t>
      </w:r>
      <w:r w:rsidR="00594E4B" w:rsidRPr="00C14FDC">
        <w:rPr>
          <w:lang w:val="ro-RO"/>
        </w:rPr>
        <w:t>,</w:t>
      </w:r>
      <w:r w:rsidR="00E568A5" w:rsidRPr="00C14FDC">
        <w:rPr>
          <w:lang w:val="ro-RO"/>
        </w:rPr>
        <w:t xml:space="preserve"> coordonatoare a </w:t>
      </w:r>
      <w:r w:rsidR="00D34904" w:rsidRPr="00C14FDC">
        <w:rPr>
          <w:lang w:val="ro-RO"/>
        </w:rPr>
        <w:t>activităților</w:t>
      </w:r>
      <w:r w:rsidR="00E568A5" w:rsidRPr="00C14FDC">
        <w:rPr>
          <w:lang w:val="ro-RO"/>
        </w:rPr>
        <w:t xml:space="preserve"> de </w:t>
      </w:r>
      <w:r w:rsidR="00D34904" w:rsidRPr="00C14FDC">
        <w:rPr>
          <w:lang w:val="ro-RO"/>
        </w:rPr>
        <w:t>prevenție</w:t>
      </w:r>
      <w:r w:rsidR="00E568A5" w:rsidRPr="00C14FDC">
        <w:rPr>
          <w:lang w:val="ro-RO"/>
        </w:rPr>
        <w:t xml:space="preserve"> a BCC</w:t>
      </w:r>
      <w:r w:rsidRPr="00C14FDC">
        <w:rPr>
          <w:lang w:val="ro-RO"/>
        </w:rPr>
        <w:t xml:space="preserve">; elaborarea metodologiei </w:t>
      </w:r>
      <w:r w:rsidR="00D34904" w:rsidRPr="00C14FDC">
        <w:rPr>
          <w:lang w:val="ro-RO"/>
        </w:rPr>
        <w:t>naționale</w:t>
      </w:r>
      <w:r w:rsidR="00594E4B" w:rsidRPr="00C14FDC">
        <w:rPr>
          <w:lang w:val="ro-RO"/>
        </w:rPr>
        <w:t xml:space="preserve"> </w:t>
      </w:r>
      <w:r w:rsidRPr="00C14FDC">
        <w:rPr>
          <w:lang w:val="ro-RO"/>
        </w:rPr>
        <w:t>de screening cardiovascular</w:t>
      </w:r>
      <w:r w:rsidR="00594E4B" w:rsidRPr="00C14FDC">
        <w:rPr>
          <w:lang w:val="ro-RO"/>
        </w:rPr>
        <w:t>,</w:t>
      </w:r>
      <w:r w:rsidRPr="00C14FDC">
        <w:rPr>
          <w:lang w:val="ro-RO"/>
        </w:rPr>
        <w:t xml:space="preserve"> pentru identificarea pacien</w:t>
      </w:r>
      <w:r w:rsidR="001638F5" w:rsidRPr="00C14FDC">
        <w:rPr>
          <w:lang w:val="ro-RO"/>
        </w:rPr>
        <w:t>ț</w:t>
      </w:r>
      <w:r w:rsidRPr="00C14FDC">
        <w:rPr>
          <w:lang w:val="ro-RO"/>
        </w:rPr>
        <w:t>ilor care prezintă risc crescut</w:t>
      </w:r>
      <w:r w:rsidR="00AC082F" w:rsidRPr="00C14FDC">
        <w:rPr>
          <w:lang w:val="ro-RO"/>
        </w:rPr>
        <w:t xml:space="preserve"> si foarte crescut</w:t>
      </w:r>
      <w:r w:rsidRPr="00C14FDC">
        <w:rPr>
          <w:lang w:val="ro-RO"/>
        </w:rPr>
        <w:t xml:space="preserve">; elaborarea unui protocol pentru serviciile de sprijin acordat </w:t>
      </w:r>
      <w:r w:rsidR="00D34904" w:rsidRPr="00C14FDC">
        <w:rPr>
          <w:lang w:val="ro-RO"/>
        </w:rPr>
        <w:t>pacienților</w:t>
      </w:r>
      <w:r w:rsidR="00594E4B" w:rsidRPr="00C14FDC">
        <w:rPr>
          <w:lang w:val="ro-RO"/>
        </w:rPr>
        <w:t xml:space="preserve"> cu BCC</w:t>
      </w:r>
      <w:r w:rsidRPr="00C14FDC">
        <w:rPr>
          <w:lang w:val="ro-RO"/>
        </w:rPr>
        <w:t xml:space="preserve">; </w:t>
      </w:r>
      <w:r w:rsidR="00D34904" w:rsidRPr="00C14FDC">
        <w:rPr>
          <w:lang w:val="ro-RO"/>
        </w:rPr>
        <w:t>inițierea</w:t>
      </w:r>
      <w:r w:rsidRPr="00C14FDC">
        <w:rPr>
          <w:lang w:val="ro-RO"/>
        </w:rPr>
        <w:t xml:space="preserve"> Registrul</w:t>
      </w:r>
      <w:r w:rsidR="00594E4B" w:rsidRPr="00C14FDC">
        <w:rPr>
          <w:lang w:val="ro-RO"/>
        </w:rPr>
        <w:t>ui</w:t>
      </w:r>
      <w:r w:rsidRPr="00C14FDC">
        <w:rPr>
          <w:lang w:val="ro-RO"/>
        </w:rPr>
        <w:t xml:space="preserve"> </w:t>
      </w:r>
      <w:r w:rsidR="00400869" w:rsidRPr="00C14FDC">
        <w:rPr>
          <w:lang w:val="ro-RO"/>
        </w:rPr>
        <w:t>N</w:t>
      </w:r>
      <w:r w:rsidRPr="00C14FDC">
        <w:rPr>
          <w:lang w:val="ro-RO"/>
        </w:rPr>
        <w:t>a</w:t>
      </w:r>
      <w:r w:rsidR="001638F5" w:rsidRPr="00C14FDC">
        <w:rPr>
          <w:lang w:val="ro-RO"/>
        </w:rPr>
        <w:t>ț</w:t>
      </w:r>
      <w:r w:rsidRPr="00C14FDC">
        <w:rPr>
          <w:lang w:val="ro-RO"/>
        </w:rPr>
        <w:t xml:space="preserve">ional al </w:t>
      </w:r>
      <w:r w:rsidR="00400869" w:rsidRPr="00C14FDC">
        <w:rPr>
          <w:lang w:val="ro-RO"/>
        </w:rPr>
        <w:t>P</w:t>
      </w:r>
      <w:r w:rsidRPr="00C14FDC">
        <w:rPr>
          <w:lang w:val="ro-RO"/>
        </w:rPr>
        <w:t>acien</w:t>
      </w:r>
      <w:r w:rsidR="001638F5" w:rsidRPr="00C14FDC">
        <w:rPr>
          <w:lang w:val="ro-RO"/>
        </w:rPr>
        <w:t>ț</w:t>
      </w:r>
      <w:r w:rsidRPr="00C14FDC">
        <w:rPr>
          <w:lang w:val="ro-RO"/>
        </w:rPr>
        <w:t xml:space="preserve">ilor cu </w:t>
      </w:r>
      <w:r w:rsidR="00400869" w:rsidRPr="00C14FDC">
        <w:rPr>
          <w:lang w:val="ro-RO"/>
        </w:rPr>
        <w:t>R</w:t>
      </w:r>
      <w:r w:rsidRPr="00C14FDC">
        <w:rPr>
          <w:lang w:val="ro-RO"/>
        </w:rPr>
        <w:t xml:space="preserve">isc </w:t>
      </w:r>
      <w:r w:rsidR="00400869" w:rsidRPr="00C14FDC">
        <w:rPr>
          <w:lang w:val="ro-RO"/>
        </w:rPr>
        <w:t>C</w:t>
      </w:r>
      <w:r w:rsidRPr="00C14FDC">
        <w:rPr>
          <w:lang w:val="ro-RO"/>
        </w:rPr>
        <w:t xml:space="preserve">ardiovascular; elaborarea unui curriculum </w:t>
      </w:r>
      <w:r w:rsidR="004F1A24" w:rsidRPr="00C14FDC">
        <w:rPr>
          <w:lang w:val="ro-RO"/>
        </w:rPr>
        <w:t xml:space="preserve">postuniversitar </w:t>
      </w:r>
      <w:r w:rsidRPr="00C14FDC">
        <w:rPr>
          <w:lang w:val="ro-RO"/>
        </w:rPr>
        <w:t>de formare</w:t>
      </w:r>
      <w:r w:rsidR="00594E4B" w:rsidRPr="00C14FDC">
        <w:rPr>
          <w:lang w:val="ro-RO"/>
        </w:rPr>
        <w:t xml:space="preserve"> a medicilor</w:t>
      </w:r>
      <w:r w:rsidR="004F1A24" w:rsidRPr="00C14FDC">
        <w:rPr>
          <w:lang w:val="ro-RO"/>
        </w:rPr>
        <w:t xml:space="preserve"> și altor profesioniști în sistemul de sănătate</w:t>
      </w:r>
      <w:r w:rsidR="00594E4B" w:rsidRPr="00C14FDC">
        <w:rPr>
          <w:lang w:val="ro-RO"/>
        </w:rPr>
        <w:t>,</w:t>
      </w:r>
      <w:r w:rsidRPr="00C14FDC">
        <w:rPr>
          <w:lang w:val="ro-RO"/>
        </w:rPr>
        <w:t xml:space="preserve"> acreditat la nivel na</w:t>
      </w:r>
      <w:r w:rsidR="001638F5" w:rsidRPr="00C14FDC">
        <w:rPr>
          <w:lang w:val="ro-RO"/>
        </w:rPr>
        <w:t>ț</w:t>
      </w:r>
      <w:r w:rsidRPr="00C14FDC">
        <w:rPr>
          <w:lang w:val="ro-RO"/>
        </w:rPr>
        <w:t>ional; campanie de informare și conștientizare derulată la nivel na</w:t>
      </w:r>
      <w:r w:rsidR="001638F5" w:rsidRPr="00C14FDC">
        <w:rPr>
          <w:lang w:val="ro-RO"/>
        </w:rPr>
        <w:t>ț</w:t>
      </w:r>
      <w:r w:rsidRPr="00C14FDC">
        <w:rPr>
          <w:lang w:val="ro-RO"/>
        </w:rPr>
        <w:t>ional,</w:t>
      </w:r>
      <w:r w:rsidR="00E3642C" w:rsidRPr="00C14FDC">
        <w:rPr>
          <w:lang w:val="ro-RO"/>
        </w:rPr>
        <w:t xml:space="preserve"> </w:t>
      </w:r>
      <w:r w:rsidRPr="00C14FDC">
        <w:rPr>
          <w:lang w:val="ro-RO"/>
        </w:rPr>
        <w:t>regional</w:t>
      </w:r>
      <w:r w:rsidR="00E3642C" w:rsidRPr="00C14FDC">
        <w:rPr>
          <w:lang w:val="ro-RO"/>
        </w:rPr>
        <w:t xml:space="preserve"> și l</w:t>
      </w:r>
      <w:r w:rsidRPr="00C14FDC">
        <w:rPr>
          <w:lang w:val="ro-RO"/>
        </w:rPr>
        <w:t>ocal.</w:t>
      </w:r>
      <w:r w:rsidR="00E3642C" w:rsidRPr="00C14FDC">
        <w:rPr>
          <w:lang w:val="ro-RO"/>
        </w:rPr>
        <w:t xml:space="preserve"> SNBCC urmărește extinderea</w:t>
      </w:r>
      <w:r w:rsidR="0028759F" w:rsidRPr="00C14FDC">
        <w:rPr>
          <w:lang w:val="ro-RO"/>
        </w:rPr>
        <w:t xml:space="preserve"> acestui program, utilizarea rezultatelor </w:t>
      </w:r>
      <w:r w:rsidR="00F15351" w:rsidRPr="00C14FDC">
        <w:rPr>
          <w:lang w:val="ro-RO"/>
        </w:rPr>
        <w:t>î</w:t>
      </w:r>
      <w:r w:rsidR="0028759F" w:rsidRPr="00C14FDC">
        <w:rPr>
          <w:lang w:val="ro-RO"/>
        </w:rPr>
        <w:t xml:space="preserve">n vederea </w:t>
      </w:r>
      <w:r w:rsidR="00D34904" w:rsidRPr="00C14FDC">
        <w:rPr>
          <w:lang w:val="ro-RO"/>
        </w:rPr>
        <w:t>planificării</w:t>
      </w:r>
      <w:r w:rsidR="0028759F" w:rsidRPr="00C14FDC">
        <w:rPr>
          <w:lang w:val="ro-RO"/>
        </w:rPr>
        <w:t xml:space="preserve"> judicioase a </w:t>
      </w:r>
      <w:r w:rsidR="00D34904" w:rsidRPr="00C14FDC">
        <w:rPr>
          <w:lang w:val="ro-RO"/>
        </w:rPr>
        <w:t>activităților</w:t>
      </w:r>
      <w:r w:rsidR="0028759F" w:rsidRPr="00C14FDC">
        <w:rPr>
          <w:lang w:val="ro-RO"/>
        </w:rPr>
        <w:t xml:space="preserve"> de </w:t>
      </w:r>
      <w:r w:rsidR="00D34904" w:rsidRPr="00C14FDC">
        <w:rPr>
          <w:lang w:val="ro-RO"/>
        </w:rPr>
        <w:t>prevenție</w:t>
      </w:r>
      <w:r w:rsidR="0028759F" w:rsidRPr="00C14FDC">
        <w:rPr>
          <w:lang w:val="ro-RO"/>
        </w:rPr>
        <w:t xml:space="preserve"> a BCC, precum </w:t>
      </w:r>
      <w:r w:rsidR="00C159D5" w:rsidRPr="00C14FDC">
        <w:rPr>
          <w:lang w:val="ro-RO"/>
        </w:rPr>
        <w:t>ș</w:t>
      </w:r>
      <w:r w:rsidR="0028759F" w:rsidRPr="00C14FDC">
        <w:rPr>
          <w:lang w:val="ro-RO"/>
        </w:rPr>
        <w:t xml:space="preserve">i </w:t>
      </w:r>
      <w:r w:rsidR="00D34904" w:rsidRPr="00C14FDC">
        <w:rPr>
          <w:lang w:val="ro-RO"/>
        </w:rPr>
        <w:t>susținerea</w:t>
      </w:r>
      <w:r w:rsidR="00D77600" w:rsidRPr="00C14FDC">
        <w:rPr>
          <w:lang w:val="ro-RO"/>
        </w:rPr>
        <w:t xml:space="preserve"> </w:t>
      </w:r>
      <w:r w:rsidR="00D34904" w:rsidRPr="00C14FDC">
        <w:rPr>
          <w:lang w:val="ro-RO"/>
        </w:rPr>
        <w:t>cercetărilor</w:t>
      </w:r>
      <w:r w:rsidR="00D77600" w:rsidRPr="00C14FDC">
        <w:rPr>
          <w:lang w:val="ro-RO"/>
        </w:rPr>
        <w:t xml:space="preserve"> ulterioare </w:t>
      </w:r>
      <w:r w:rsidR="005A5DF2" w:rsidRPr="00C14FDC">
        <w:rPr>
          <w:lang w:val="ro-RO"/>
        </w:rPr>
        <w:t>î</w:t>
      </w:r>
      <w:r w:rsidR="00D77600" w:rsidRPr="00C14FDC">
        <w:rPr>
          <w:lang w:val="ro-RO"/>
        </w:rPr>
        <w:t xml:space="preserve">n vederea </w:t>
      </w:r>
      <w:r w:rsidR="00D34904" w:rsidRPr="00C14FDC">
        <w:rPr>
          <w:lang w:val="ro-RO"/>
        </w:rPr>
        <w:t>publicării</w:t>
      </w:r>
      <w:r w:rsidR="00D77600" w:rsidRPr="00C14FDC">
        <w:rPr>
          <w:lang w:val="ro-RO"/>
        </w:rPr>
        <w:t xml:space="preserve"> rezultatelor</w:t>
      </w:r>
      <w:r w:rsidR="00D77600" w:rsidRPr="00D52EFD">
        <w:rPr>
          <w:lang w:val="ro-RO"/>
        </w:rPr>
        <w:t>.</w:t>
      </w:r>
      <w:r w:rsidR="00C45460">
        <w:rPr>
          <w:lang w:val="ro-RO"/>
        </w:rPr>
        <w:t xml:space="preserve"> </w:t>
      </w:r>
      <w:r w:rsidR="00FA101D">
        <w:rPr>
          <w:lang w:val="ro-RO"/>
        </w:rPr>
        <w:t xml:space="preserve">In viitor, </w:t>
      </w:r>
      <w:r w:rsidR="00D72B13">
        <w:rPr>
          <w:lang w:val="ro-RO"/>
        </w:rPr>
        <w:t>Registrul Na</w:t>
      </w:r>
      <w:r w:rsidR="00C45460">
        <w:rPr>
          <w:lang w:val="ro-RO"/>
        </w:rPr>
        <w:t>ț</w:t>
      </w:r>
      <w:r w:rsidR="00D72B13">
        <w:rPr>
          <w:lang w:val="ro-RO"/>
        </w:rPr>
        <w:t xml:space="preserve">ional de Diabet </w:t>
      </w:r>
      <w:r w:rsidR="00C45460">
        <w:rPr>
          <w:lang w:val="ro-RO"/>
        </w:rPr>
        <w:t>ș</w:t>
      </w:r>
      <w:r w:rsidR="00D72B13">
        <w:rPr>
          <w:lang w:val="ro-RO"/>
        </w:rPr>
        <w:t xml:space="preserve">i </w:t>
      </w:r>
      <w:proofErr w:type="spellStart"/>
      <w:r w:rsidR="00D72B13">
        <w:rPr>
          <w:lang w:val="ro-RO"/>
        </w:rPr>
        <w:t>Prediabet</w:t>
      </w:r>
      <w:proofErr w:type="spellEnd"/>
      <w:r w:rsidR="00D72B13">
        <w:rPr>
          <w:lang w:val="ro-RO"/>
        </w:rPr>
        <w:t xml:space="preserve"> </w:t>
      </w:r>
      <w:r w:rsidR="00C45460">
        <w:rPr>
          <w:lang w:val="ro-RO"/>
        </w:rPr>
        <w:t xml:space="preserve">ar trebui </w:t>
      </w:r>
      <w:r w:rsidR="0019742D">
        <w:rPr>
          <w:lang w:val="ro-RO"/>
        </w:rPr>
        <w:t>s</w:t>
      </w:r>
      <w:r w:rsidR="00C45460">
        <w:rPr>
          <w:lang w:val="ro-RO"/>
        </w:rPr>
        <w:t>ă</w:t>
      </w:r>
      <w:r w:rsidR="0019742D">
        <w:rPr>
          <w:lang w:val="ro-RO"/>
        </w:rPr>
        <w:t xml:space="preserve"> se interconecteze cu </w:t>
      </w:r>
      <w:r w:rsidR="0019742D" w:rsidRPr="0019742D">
        <w:rPr>
          <w:lang w:val="ro-RO"/>
        </w:rPr>
        <w:t>Registrului Național al Pacienților cu Risc Cardiovascular</w:t>
      </w:r>
      <w:r w:rsidR="00D77600" w:rsidRPr="00C14FDC">
        <w:rPr>
          <w:lang w:val="ro-RO"/>
        </w:rPr>
        <w:t>.</w:t>
      </w:r>
    </w:p>
    <w:p w14:paraId="5C5FF9F5" w14:textId="77777777" w:rsidR="003657AC" w:rsidRPr="00C14FDC" w:rsidRDefault="003657AC" w:rsidP="003657AC">
      <w:pPr>
        <w:rPr>
          <w:lang w:val="ro-RO"/>
        </w:rPr>
      </w:pPr>
    </w:p>
    <w:p w14:paraId="69051580" w14:textId="04A4C342" w:rsidR="003657AC" w:rsidRPr="00C14FDC" w:rsidRDefault="003657AC" w:rsidP="00C41399">
      <w:pPr>
        <w:numPr>
          <w:ilvl w:val="0"/>
          <w:numId w:val="72"/>
        </w:numPr>
        <w:rPr>
          <w:b/>
          <w:bCs/>
          <w:lang w:val="ro-RO"/>
        </w:rPr>
      </w:pPr>
      <w:r w:rsidRPr="00C14FDC">
        <w:rPr>
          <w:b/>
          <w:bCs/>
          <w:lang w:val="ro-RO"/>
        </w:rPr>
        <w:t>Preven</w:t>
      </w:r>
      <w:r w:rsidR="001638F5" w:rsidRPr="00C14FDC">
        <w:rPr>
          <w:b/>
          <w:bCs/>
          <w:lang w:val="ro-RO"/>
        </w:rPr>
        <w:t>ț</w:t>
      </w:r>
      <w:r w:rsidRPr="00C14FDC">
        <w:rPr>
          <w:b/>
          <w:bCs/>
          <w:lang w:val="ro-RO"/>
        </w:rPr>
        <w:t>ia popula</w:t>
      </w:r>
      <w:r w:rsidR="001638F5" w:rsidRPr="00C14FDC">
        <w:rPr>
          <w:b/>
          <w:bCs/>
          <w:lang w:val="ro-RO"/>
        </w:rPr>
        <w:t>ț</w:t>
      </w:r>
      <w:r w:rsidRPr="00C14FDC">
        <w:rPr>
          <w:b/>
          <w:bCs/>
          <w:lang w:val="ro-RO"/>
        </w:rPr>
        <w:t>ională</w:t>
      </w:r>
    </w:p>
    <w:p w14:paraId="077DA0FF" w14:textId="28FEB9B9" w:rsidR="003657AC" w:rsidRDefault="005909C7" w:rsidP="003657AC">
      <w:pPr>
        <w:rPr>
          <w:lang w:val="ro-RO"/>
        </w:rPr>
      </w:pPr>
      <w:r w:rsidRPr="00C14FDC">
        <w:rPr>
          <w:lang w:val="ro-RO"/>
        </w:rPr>
        <w:t>P</w:t>
      </w:r>
      <w:r w:rsidR="003657AC" w:rsidRPr="00C14FDC">
        <w:rPr>
          <w:lang w:val="ro-RO"/>
        </w:rPr>
        <w:t>romov</w:t>
      </w:r>
      <w:r w:rsidR="00C86F3D" w:rsidRPr="00C14FDC">
        <w:rPr>
          <w:lang w:val="ro-RO"/>
        </w:rPr>
        <w:t>area</w:t>
      </w:r>
      <w:r w:rsidR="003657AC" w:rsidRPr="00C14FDC">
        <w:rPr>
          <w:lang w:val="ro-RO"/>
        </w:rPr>
        <w:t xml:space="preserve"> la nivel </w:t>
      </w:r>
      <w:r w:rsidR="00D34904" w:rsidRPr="00C14FDC">
        <w:rPr>
          <w:lang w:val="ro-RO"/>
        </w:rPr>
        <w:t>populațional</w:t>
      </w:r>
      <w:r w:rsidR="00C86F3D" w:rsidRPr="00C14FDC">
        <w:rPr>
          <w:lang w:val="ro-RO"/>
        </w:rPr>
        <w:t xml:space="preserve"> al </w:t>
      </w:r>
      <w:r w:rsidR="003657AC" w:rsidRPr="00C14FDC">
        <w:rPr>
          <w:lang w:val="ro-RO"/>
        </w:rPr>
        <w:t>programe</w:t>
      </w:r>
      <w:r w:rsidR="00C86F3D" w:rsidRPr="00C14FDC">
        <w:rPr>
          <w:lang w:val="ro-RO"/>
        </w:rPr>
        <w:t>lor</w:t>
      </w:r>
      <w:r w:rsidR="003657AC" w:rsidRPr="00C14FDC">
        <w:rPr>
          <w:lang w:val="ro-RO"/>
        </w:rPr>
        <w:t xml:space="preserve"> de preven</w:t>
      </w:r>
      <w:r w:rsidR="001638F5" w:rsidRPr="00C14FDC">
        <w:rPr>
          <w:lang w:val="ro-RO"/>
        </w:rPr>
        <w:t>ț</w:t>
      </w:r>
      <w:r w:rsidR="003657AC" w:rsidRPr="00C14FDC">
        <w:rPr>
          <w:lang w:val="ro-RO"/>
        </w:rPr>
        <w:t>ie cardiovasculară</w:t>
      </w:r>
      <w:r w:rsidR="00A63926" w:rsidRPr="00C14FDC">
        <w:rPr>
          <w:lang w:val="ro-RO"/>
        </w:rPr>
        <w:t xml:space="preserve"> și </w:t>
      </w:r>
      <w:proofErr w:type="spellStart"/>
      <w:r w:rsidR="00A63926" w:rsidRPr="00C14FDC">
        <w:rPr>
          <w:lang w:val="ro-RO"/>
        </w:rPr>
        <w:t>cerebrovasculară</w:t>
      </w:r>
      <w:proofErr w:type="spellEnd"/>
      <w:r w:rsidR="003657AC" w:rsidRPr="00C14FDC">
        <w:rPr>
          <w:lang w:val="ro-RO"/>
        </w:rPr>
        <w:t xml:space="preserve"> </w:t>
      </w:r>
      <w:r w:rsidR="00C86F3D" w:rsidRPr="00C14FDC">
        <w:rPr>
          <w:lang w:val="ro-RO"/>
        </w:rPr>
        <w:t xml:space="preserve">are ca </w:t>
      </w:r>
      <w:r w:rsidR="003657AC" w:rsidRPr="00C14FDC">
        <w:rPr>
          <w:lang w:val="ro-RO"/>
        </w:rPr>
        <w:t>obiective principale reducerea inciden</w:t>
      </w:r>
      <w:r w:rsidR="001638F5" w:rsidRPr="00C14FDC">
        <w:rPr>
          <w:lang w:val="ro-RO"/>
        </w:rPr>
        <w:t>ț</w:t>
      </w:r>
      <w:r w:rsidR="003657AC" w:rsidRPr="00C14FDC">
        <w:rPr>
          <w:lang w:val="ro-RO"/>
        </w:rPr>
        <w:t xml:space="preserve">ei primului eveniment clinic </w:t>
      </w:r>
      <w:r w:rsidR="008B0A2A" w:rsidRPr="00C14FDC">
        <w:rPr>
          <w:lang w:val="ro-RO"/>
        </w:rPr>
        <w:t>al BCC</w:t>
      </w:r>
      <w:r w:rsidR="003657AC" w:rsidRPr="00C14FDC">
        <w:rPr>
          <w:lang w:val="ro-RO"/>
        </w:rPr>
        <w:t xml:space="preserve"> </w:t>
      </w:r>
      <w:proofErr w:type="spellStart"/>
      <w:r w:rsidR="003657AC" w:rsidRPr="00C14FDC">
        <w:rPr>
          <w:lang w:val="ro-RO"/>
        </w:rPr>
        <w:t>şi</w:t>
      </w:r>
      <w:proofErr w:type="spellEnd"/>
      <w:r w:rsidR="003657AC" w:rsidRPr="00C14FDC">
        <w:rPr>
          <w:lang w:val="ro-RO"/>
        </w:rPr>
        <w:t xml:space="preserve"> a recuren</w:t>
      </w:r>
      <w:r w:rsidR="001638F5" w:rsidRPr="00C14FDC">
        <w:rPr>
          <w:lang w:val="ro-RO"/>
        </w:rPr>
        <w:t>ț</w:t>
      </w:r>
      <w:r w:rsidR="003657AC" w:rsidRPr="00C14FDC">
        <w:rPr>
          <w:lang w:val="ro-RO"/>
        </w:rPr>
        <w:t>elor datorate</w:t>
      </w:r>
      <w:r w:rsidR="008B0A2A" w:rsidRPr="00C14FDC">
        <w:rPr>
          <w:lang w:val="ro-RO"/>
        </w:rPr>
        <w:t xml:space="preserve"> </w:t>
      </w:r>
      <w:r w:rsidR="00A63926" w:rsidRPr="00C14FDC">
        <w:rPr>
          <w:lang w:val="ro-RO"/>
        </w:rPr>
        <w:t>î</w:t>
      </w:r>
      <w:r w:rsidR="008B0A2A" w:rsidRPr="00C14FDC">
        <w:rPr>
          <w:lang w:val="ro-RO"/>
        </w:rPr>
        <w:t>n specia</w:t>
      </w:r>
      <w:r w:rsidR="004036FF" w:rsidRPr="00C14FDC">
        <w:rPr>
          <w:lang w:val="ro-RO"/>
        </w:rPr>
        <w:t>l</w:t>
      </w:r>
      <w:r w:rsidR="003657AC" w:rsidRPr="00C14FDC">
        <w:rPr>
          <w:lang w:val="ro-RO"/>
        </w:rPr>
        <w:t xml:space="preserve"> bolii coronariene</w:t>
      </w:r>
      <w:r w:rsidR="009D069F">
        <w:rPr>
          <w:lang w:val="ro-RO"/>
        </w:rPr>
        <w:t xml:space="preserve"> ischemice</w:t>
      </w:r>
      <w:r w:rsidR="003657AC" w:rsidRPr="00C14FDC">
        <w:rPr>
          <w:lang w:val="ro-RO"/>
        </w:rPr>
        <w:t>, AVC ischemic sau bolii arteriale periferice, prevenirea handicapului determinat de un eveniment cardiovascular acut,</w:t>
      </w:r>
      <w:r w:rsidR="00A63926" w:rsidRPr="00C14FDC">
        <w:rPr>
          <w:lang w:val="ro-RO"/>
        </w:rPr>
        <w:t xml:space="preserve"> de un accident vascular cerebral</w:t>
      </w:r>
      <w:r w:rsidR="00A51BB1" w:rsidRPr="00C14FDC">
        <w:rPr>
          <w:lang w:val="ro-RO"/>
        </w:rPr>
        <w:t>, sau</w:t>
      </w:r>
      <w:r w:rsidR="003657AC" w:rsidRPr="00C14FDC">
        <w:rPr>
          <w:lang w:val="ro-RO"/>
        </w:rPr>
        <w:t xml:space="preserve"> a mor</w:t>
      </w:r>
      <w:r w:rsidR="001638F5" w:rsidRPr="00C14FDC">
        <w:rPr>
          <w:lang w:val="ro-RO"/>
        </w:rPr>
        <w:t>ț</w:t>
      </w:r>
      <w:r w:rsidR="003657AC" w:rsidRPr="00C14FDC">
        <w:rPr>
          <w:lang w:val="ro-RO"/>
        </w:rPr>
        <w:t>ii subite</w:t>
      </w:r>
      <w:r w:rsidR="00A51BB1" w:rsidRPr="00C14FDC">
        <w:rPr>
          <w:lang w:val="ro-RO"/>
        </w:rPr>
        <w:t>/decesului de cauză vasculară</w:t>
      </w:r>
      <w:r w:rsidR="003657AC" w:rsidRPr="00C14FDC">
        <w:rPr>
          <w:lang w:val="ro-RO"/>
        </w:rPr>
        <w:t>, cu scopul final de prelungire a supravie</w:t>
      </w:r>
      <w:r w:rsidR="001638F5" w:rsidRPr="00C14FDC">
        <w:rPr>
          <w:lang w:val="ro-RO"/>
        </w:rPr>
        <w:t>ț</w:t>
      </w:r>
      <w:r w:rsidR="003657AC" w:rsidRPr="00C14FDC">
        <w:rPr>
          <w:lang w:val="ro-RO"/>
        </w:rPr>
        <w:t xml:space="preserve">uirii </w:t>
      </w:r>
      <w:proofErr w:type="spellStart"/>
      <w:r w:rsidR="003657AC" w:rsidRPr="00C14FDC">
        <w:rPr>
          <w:lang w:val="ro-RO"/>
        </w:rPr>
        <w:t>şi</w:t>
      </w:r>
      <w:proofErr w:type="spellEnd"/>
      <w:r w:rsidR="003657AC" w:rsidRPr="00C14FDC">
        <w:rPr>
          <w:lang w:val="ro-RO"/>
        </w:rPr>
        <w:t xml:space="preserve"> </w:t>
      </w:r>
      <w:r w:rsidR="00716218" w:rsidRPr="00C14FDC">
        <w:rPr>
          <w:lang w:val="ro-RO"/>
        </w:rPr>
        <w:t>creștere</w:t>
      </w:r>
      <w:r w:rsidR="003657AC" w:rsidRPr="00C14FDC">
        <w:rPr>
          <w:lang w:val="ro-RO"/>
        </w:rPr>
        <w:t xml:space="preserve"> a calită</w:t>
      </w:r>
      <w:r w:rsidR="001638F5" w:rsidRPr="00C14FDC">
        <w:rPr>
          <w:lang w:val="ro-RO"/>
        </w:rPr>
        <w:t>ț</w:t>
      </w:r>
      <w:r w:rsidR="003657AC" w:rsidRPr="00C14FDC">
        <w:rPr>
          <w:lang w:val="ro-RO"/>
        </w:rPr>
        <w:t>ii vie</w:t>
      </w:r>
      <w:r w:rsidR="001638F5" w:rsidRPr="00C14FDC">
        <w:rPr>
          <w:lang w:val="ro-RO"/>
        </w:rPr>
        <w:t>ț</w:t>
      </w:r>
      <w:r w:rsidR="003657AC" w:rsidRPr="00C14FDC">
        <w:rPr>
          <w:lang w:val="ro-RO"/>
        </w:rPr>
        <w:t>ii.</w:t>
      </w:r>
    </w:p>
    <w:p w14:paraId="364A1DA7" w14:textId="77777777" w:rsidR="00024BA0" w:rsidRPr="00C14FDC" w:rsidRDefault="00024BA0" w:rsidP="003657AC">
      <w:pPr>
        <w:rPr>
          <w:lang w:val="ro-RO"/>
        </w:rPr>
      </w:pPr>
    </w:p>
    <w:p w14:paraId="79960A42" w14:textId="3F5F52BE" w:rsidR="003657AC" w:rsidRPr="00C14FDC" w:rsidRDefault="009D5767" w:rsidP="009D5767">
      <w:pPr>
        <w:pStyle w:val="Heading3"/>
        <w:rPr>
          <w:lang w:val="ro-RO"/>
        </w:rPr>
      </w:pPr>
      <w:bookmarkStart w:id="25" w:name="_Toc149640208"/>
      <w:bookmarkStart w:id="26" w:name="_Toc151487132"/>
      <w:bookmarkStart w:id="27" w:name="_Toc155559550"/>
      <w:r w:rsidRPr="00C14FDC">
        <w:rPr>
          <w:lang w:val="ro-RO"/>
        </w:rPr>
        <w:t xml:space="preserve">1.2.3. </w:t>
      </w:r>
      <w:r w:rsidR="003657AC" w:rsidRPr="00C14FDC">
        <w:rPr>
          <w:lang w:val="ro-RO"/>
        </w:rPr>
        <w:t xml:space="preserve">Bariere de acces </w:t>
      </w:r>
      <w:r w:rsidR="00D34904" w:rsidRPr="00C14FDC">
        <w:rPr>
          <w:lang w:val="ro-RO"/>
        </w:rPr>
        <w:t>și</w:t>
      </w:r>
      <w:r w:rsidR="003657AC" w:rsidRPr="00C14FDC">
        <w:rPr>
          <w:lang w:val="ro-RO"/>
        </w:rPr>
        <w:t xml:space="preserve"> facilitatori pentru pacien</w:t>
      </w:r>
      <w:r w:rsidR="001638F5" w:rsidRPr="00C14FDC">
        <w:rPr>
          <w:lang w:val="ro-RO"/>
        </w:rPr>
        <w:t>ț</w:t>
      </w:r>
      <w:r w:rsidR="003657AC" w:rsidRPr="00C14FDC">
        <w:rPr>
          <w:lang w:val="ro-RO"/>
        </w:rPr>
        <w:t>i</w:t>
      </w:r>
      <w:bookmarkEnd w:id="25"/>
      <w:bookmarkEnd w:id="26"/>
      <w:bookmarkEnd w:id="27"/>
    </w:p>
    <w:p w14:paraId="0C148BF4" w14:textId="3CED16E8" w:rsidR="003657AC" w:rsidRPr="00C14FDC" w:rsidRDefault="003657AC" w:rsidP="003657AC">
      <w:pPr>
        <w:rPr>
          <w:lang w:val="ro-RO"/>
        </w:rPr>
      </w:pPr>
      <w:r w:rsidRPr="00C14FDC">
        <w:rPr>
          <w:lang w:val="ro-RO"/>
        </w:rPr>
        <w:t>Accesul pacientului la preven</w:t>
      </w:r>
      <w:r w:rsidR="001638F5" w:rsidRPr="00C14FDC">
        <w:rPr>
          <w:lang w:val="ro-RO"/>
        </w:rPr>
        <w:t>ț</w:t>
      </w:r>
      <w:r w:rsidRPr="00C14FDC">
        <w:rPr>
          <w:lang w:val="ro-RO"/>
        </w:rPr>
        <w:t>ia cardiovasculară</w:t>
      </w:r>
      <w:r w:rsidR="009D5767" w:rsidRPr="00C14FDC">
        <w:rPr>
          <w:lang w:val="ro-RO"/>
        </w:rPr>
        <w:t xml:space="preserve"> și </w:t>
      </w:r>
      <w:proofErr w:type="spellStart"/>
      <w:r w:rsidR="009D5767" w:rsidRPr="00C14FDC">
        <w:rPr>
          <w:lang w:val="ro-RO"/>
        </w:rPr>
        <w:t>cerebrovasculară</w:t>
      </w:r>
      <w:proofErr w:type="spellEnd"/>
      <w:r w:rsidRPr="00C14FDC">
        <w:rPr>
          <w:lang w:val="ro-RO"/>
        </w:rPr>
        <w:t xml:space="preserve"> poate fi influen</w:t>
      </w:r>
      <w:r w:rsidR="001638F5" w:rsidRPr="00C14FDC">
        <w:rPr>
          <w:lang w:val="ro-RO"/>
        </w:rPr>
        <w:t>ț</w:t>
      </w:r>
      <w:r w:rsidRPr="00C14FDC">
        <w:rPr>
          <w:lang w:val="ro-RO"/>
        </w:rPr>
        <w:t>at de diverse bariere și facilitatori. Iată câteva dintre barierele și facilitatorii cheie care pot afecta accesul pacientului la preven</w:t>
      </w:r>
      <w:r w:rsidR="001638F5" w:rsidRPr="00C14FDC">
        <w:rPr>
          <w:lang w:val="ro-RO"/>
        </w:rPr>
        <w:t>ț</w:t>
      </w:r>
      <w:r w:rsidRPr="00C14FDC">
        <w:rPr>
          <w:lang w:val="ro-RO"/>
        </w:rPr>
        <w:t xml:space="preserve">ia </w:t>
      </w:r>
      <w:r w:rsidR="00375FB1">
        <w:rPr>
          <w:lang w:val="ro-RO"/>
        </w:rPr>
        <w:t>BCC</w:t>
      </w:r>
      <w:r w:rsidRPr="00C14FDC">
        <w:rPr>
          <w:lang w:val="ro-RO"/>
        </w:rPr>
        <w:t>:</w:t>
      </w:r>
    </w:p>
    <w:p w14:paraId="0B49BA6E" w14:textId="22086DFB" w:rsidR="003657AC" w:rsidRPr="007354A4" w:rsidRDefault="009D5767" w:rsidP="00C41399">
      <w:pPr>
        <w:numPr>
          <w:ilvl w:val="0"/>
          <w:numId w:val="76"/>
        </w:numPr>
        <w:rPr>
          <w:i/>
          <w:iCs/>
          <w:szCs w:val="20"/>
          <w:lang w:val="ro-RO"/>
        </w:rPr>
      </w:pPr>
      <w:r w:rsidRPr="007354A4">
        <w:rPr>
          <w:i/>
          <w:iCs/>
          <w:szCs w:val="20"/>
          <w:lang w:val="ro-RO"/>
        </w:rPr>
        <w:t>Resurse financiare</w:t>
      </w:r>
      <w:r w:rsidR="003657AC" w:rsidRPr="007354A4">
        <w:rPr>
          <w:i/>
          <w:iCs/>
          <w:szCs w:val="20"/>
          <w:lang w:val="ro-RO"/>
        </w:rPr>
        <w:t>:</w:t>
      </w:r>
    </w:p>
    <w:p w14:paraId="2681B693" w14:textId="56897F2F" w:rsidR="003657AC" w:rsidRPr="007354A4" w:rsidRDefault="00672CCF" w:rsidP="00601A1E">
      <w:pPr>
        <w:numPr>
          <w:ilvl w:val="1"/>
          <w:numId w:val="76"/>
        </w:numPr>
        <w:rPr>
          <w:szCs w:val="20"/>
          <w:lang w:val="ro-RO"/>
        </w:rPr>
      </w:pPr>
      <w:r w:rsidRPr="007354A4">
        <w:rPr>
          <w:szCs w:val="20"/>
          <w:lang w:val="ro-RO"/>
        </w:rPr>
        <w:t>L</w:t>
      </w:r>
      <w:r w:rsidR="003657AC" w:rsidRPr="007354A4">
        <w:rPr>
          <w:szCs w:val="20"/>
          <w:lang w:val="ro-RO"/>
        </w:rPr>
        <w:t>ipsa unei asigurări medicale care să acopere costurile serviciilor de sănătate</w:t>
      </w:r>
      <w:r w:rsidR="00375FB1" w:rsidRPr="007354A4">
        <w:rPr>
          <w:szCs w:val="20"/>
          <w:lang w:val="ro-RO"/>
        </w:rPr>
        <w:t>,</w:t>
      </w:r>
      <w:r w:rsidR="003657AC" w:rsidRPr="007354A4">
        <w:rPr>
          <w:szCs w:val="20"/>
          <w:lang w:val="ro-RO"/>
        </w:rPr>
        <w:t xml:space="preserve"> de tipul preven</w:t>
      </w:r>
      <w:r w:rsidR="001638F5" w:rsidRPr="007354A4">
        <w:rPr>
          <w:szCs w:val="20"/>
          <w:lang w:val="ro-RO"/>
        </w:rPr>
        <w:t>ț</w:t>
      </w:r>
      <w:r w:rsidR="003657AC" w:rsidRPr="007354A4">
        <w:rPr>
          <w:szCs w:val="20"/>
          <w:lang w:val="ro-RO"/>
        </w:rPr>
        <w:t xml:space="preserve">iei </w:t>
      </w:r>
      <w:r w:rsidR="00375FB1" w:rsidRPr="007354A4">
        <w:rPr>
          <w:szCs w:val="20"/>
          <w:lang w:val="ro-RO"/>
        </w:rPr>
        <w:t>BCC</w:t>
      </w:r>
      <w:r w:rsidR="00212777" w:rsidRPr="007354A4">
        <w:rPr>
          <w:szCs w:val="20"/>
          <w:lang w:val="ro-RO"/>
        </w:rPr>
        <w:t>;</w:t>
      </w:r>
    </w:p>
    <w:p w14:paraId="5945EA1C" w14:textId="2FF8E4D3" w:rsidR="003657AC" w:rsidRPr="007354A4" w:rsidRDefault="00672CCF" w:rsidP="00601A1E">
      <w:pPr>
        <w:numPr>
          <w:ilvl w:val="1"/>
          <w:numId w:val="76"/>
        </w:numPr>
        <w:rPr>
          <w:szCs w:val="20"/>
          <w:lang w:val="ro-RO"/>
        </w:rPr>
      </w:pPr>
      <w:r w:rsidRPr="007354A4">
        <w:rPr>
          <w:szCs w:val="20"/>
          <w:lang w:val="ro-RO"/>
        </w:rPr>
        <w:t>C</w:t>
      </w:r>
      <w:r w:rsidR="003657AC" w:rsidRPr="007354A4">
        <w:rPr>
          <w:szCs w:val="20"/>
          <w:lang w:val="ro-RO"/>
        </w:rPr>
        <w:t>osturi crescute suportate de pacient</w:t>
      </w:r>
      <w:r w:rsidR="00212777" w:rsidRPr="007354A4">
        <w:rPr>
          <w:szCs w:val="20"/>
          <w:lang w:val="ro-RO"/>
        </w:rPr>
        <w:t>, care</w:t>
      </w:r>
      <w:r w:rsidR="003657AC" w:rsidRPr="007354A4">
        <w:rPr>
          <w:szCs w:val="20"/>
          <w:lang w:val="ro-RO"/>
        </w:rPr>
        <w:t xml:space="preserve"> îl pot </w:t>
      </w:r>
      <w:r w:rsidR="00D6107F" w:rsidRPr="007354A4">
        <w:rPr>
          <w:szCs w:val="20"/>
          <w:lang w:val="ro-RO"/>
        </w:rPr>
        <w:t>descuraja</w:t>
      </w:r>
      <w:r w:rsidR="003657AC" w:rsidRPr="007354A4">
        <w:rPr>
          <w:szCs w:val="20"/>
          <w:lang w:val="ro-RO"/>
        </w:rPr>
        <w:t xml:space="preserve"> să apeleze la </w:t>
      </w:r>
      <w:r w:rsidR="00D6107F" w:rsidRPr="007354A4">
        <w:rPr>
          <w:szCs w:val="20"/>
          <w:lang w:val="ro-RO"/>
        </w:rPr>
        <w:t>consultații</w:t>
      </w:r>
      <w:r w:rsidR="003657AC" w:rsidRPr="007354A4">
        <w:rPr>
          <w:szCs w:val="20"/>
          <w:lang w:val="ro-RO"/>
        </w:rPr>
        <w:t xml:space="preserve"> de preven</w:t>
      </w:r>
      <w:r w:rsidR="001638F5" w:rsidRPr="007354A4">
        <w:rPr>
          <w:szCs w:val="20"/>
          <w:lang w:val="ro-RO"/>
        </w:rPr>
        <w:t>ț</w:t>
      </w:r>
      <w:r w:rsidR="003657AC" w:rsidRPr="007354A4">
        <w:rPr>
          <w:szCs w:val="20"/>
          <w:lang w:val="ro-RO"/>
        </w:rPr>
        <w:t>ie cardiovasculară</w:t>
      </w:r>
      <w:r w:rsidR="00545ED8">
        <w:rPr>
          <w:szCs w:val="20"/>
          <w:lang w:val="ro-RO"/>
        </w:rPr>
        <w:t xml:space="preserve"> </w:t>
      </w:r>
      <w:r w:rsidR="00285ADC" w:rsidRPr="007354A4">
        <w:rPr>
          <w:szCs w:val="20"/>
          <w:lang w:val="ro-RO"/>
        </w:rPr>
        <w:t>/</w:t>
      </w:r>
      <w:r w:rsidR="00545ED8">
        <w:rPr>
          <w:szCs w:val="20"/>
          <w:lang w:val="ro-RO"/>
        </w:rPr>
        <w:t xml:space="preserve"> </w:t>
      </w:r>
      <w:proofErr w:type="spellStart"/>
      <w:r w:rsidR="00285ADC" w:rsidRPr="007354A4">
        <w:rPr>
          <w:szCs w:val="20"/>
          <w:lang w:val="ro-RO"/>
        </w:rPr>
        <w:t>cerebrovasculară</w:t>
      </w:r>
      <w:proofErr w:type="spellEnd"/>
      <w:r w:rsidR="00212777" w:rsidRPr="007354A4">
        <w:rPr>
          <w:szCs w:val="20"/>
          <w:lang w:val="ro-RO"/>
        </w:rPr>
        <w:t>.</w:t>
      </w:r>
    </w:p>
    <w:p w14:paraId="6A3323AA" w14:textId="33E83392" w:rsidR="003657AC" w:rsidRPr="007354A4" w:rsidRDefault="00DD6BF1" w:rsidP="00C41399">
      <w:pPr>
        <w:numPr>
          <w:ilvl w:val="0"/>
          <w:numId w:val="76"/>
        </w:numPr>
        <w:rPr>
          <w:i/>
          <w:iCs/>
          <w:szCs w:val="20"/>
          <w:lang w:val="ro-RO"/>
        </w:rPr>
      </w:pPr>
      <w:r w:rsidRPr="007354A4">
        <w:rPr>
          <w:i/>
          <w:iCs/>
          <w:szCs w:val="20"/>
          <w:lang w:val="ro-RO"/>
        </w:rPr>
        <w:t>B</w:t>
      </w:r>
      <w:r w:rsidR="003657AC" w:rsidRPr="007354A4">
        <w:rPr>
          <w:i/>
          <w:iCs/>
          <w:szCs w:val="20"/>
          <w:lang w:val="ro-RO"/>
        </w:rPr>
        <w:t>ariere geografice:</w:t>
      </w:r>
    </w:p>
    <w:p w14:paraId="46EC1563" w14:textId="0ED037E0" w:rsidR="003657AC" w:rsidRPr="007354A4" w:rsidRDefault="00672CCF" w:rsidP="00C41399">
      <w:pPr>
        <w:numPr>
          <w:ilvl w:val="1"/>
          <w:numId w:val="76"/>
        </w:numPr>
        <w:rPr>
          <w:szCs w:val="20"/>
          <w:lang w:val="ro-RO"/>
        </w:rPr>
      </w:pPr>
      <w:r w:rsidRPr="007354A4">
        <w:rPr>
          <w:szCs w:val="20"/>
          <w:lang w:val="ro-RO"/>
        </w:rPr>
        <w:t>A</w:t>
      </w:r>
      <w:r w:rsidR="003657AC" w:rsidRPr="007354A4">
        <w:rPr>
          <w:szCs w:val="20"/>
          <w:lang w:val="ro-RO"/>
        </w:rPr>
        <w:t>cces limitat la cabinete</w:t>
      </w:r>
      <w:r w:rsidR="00212777" w:rsidRPr="007354A4">
        <w:rPr>
          <w:szCs w:val="20"/>
          <w:lang w:val="ro-RO"/>
        </w:rPr>
        <w:t xml:space="preserve"> </w:t>
      </w:r>
      <w:r w:rsidR="003657AC" w:rsidRPr="007354A4">
        <w:rPr>
          <w:szCs w:val="20"/>
          <w:lang w:val="ro-RO"/>
        </w:rPr>
        <w:t>/ centre medicale</w:t>
      </w:r>
      <w:r w:rsidR="00212777" w:rsidRPr="007354A4">
        <w:rPr>
          <w:szCs w:val="20"/>
          <w:lang w:val="ro-RO"/>
        </w:rPr>
        <w:t xml:space="preserve"> </w:t>
      </w:r>
      <w:r w:rsidR="003657AC" w:rsidRPr="007354A4">
        <w:rPr>
          <w:szCs w:val="20"/>
          <w:lang w:val="ro-RO"/>
        </w:rPr>
        <w:t>/ spitale</w:t>
      </w:r>
      <w:r w:rsidR="00212777" w:rsidRPr="007354A4">
        <w:rPr>
          <w:szCs w:val="20"/>
          <w:lang w:val="ro-RO"/>
        </w:rPr>
        <w:t>,</w:t>
      </w:r>
      <w:r w:rsidR="003657AC" w:rsidRPr="007354A4">
        <w:rPr>
          <w:szCs w:val="20"/>
          <w:lang w:val="ro-RO"/>
        </w:rPr>
        <w:t xml:space="preserve"> în special în zonele rurale</w:t>
      </w:r>
      <w:r w:rsidR="00212777" w:rsidRPr="007354A4">
        <w:rPr>
          <w:szCs w:val="20"/>
          <w:lang w:val="ro-RO"/>
        </w:rPr>
        <w:t>;</w:t>
      </w:r>
    </w:p>
    <w:p w14:paraId="69FD4EA1" w14:textId="09575F43" w:rsidR="003657AC" w:rsidRPr="007354A4" w:rsidRDefault="00672CCF" w:rsidP="00C41399">
      <w:pPr>
        <w:numPr>
          <w:ilvl w:val="1"/>
          <w:numId w:val="76"/>
        </w:numPr>
        <w:rPr>
          <w:szCs w:val="20"/>
          <w:lang w:val="ro-RO"/>
        </w:rPr>
      </w:pPr>
      <w:r w:rsidRPr="007354A4">
        <w:rPr>
          <w:szCs w:val="20"/>
          <w:lang w:val="ro-RO"/>
        </w:rPr>
        <w:t>P</w:t>
      </w:r>
      <w:r w:rsidR="003657AC" w:rsidRPr="007354A4">
        <w:rPr>
          <w:szCs w:val="20"/>
          <w:lang w:val="ro-RO"/>
        </w:rPr>
        <w:t>arcursul unor distan</w:t>
      </w:r>
      <w:r w:rsidR="001638F5" w:rsidRPr="007354A4">
        <w:rPr>
          <w:szCs w:val="20"/>
          <w:lang w:val="ro-RO"/>
        </w:rPr>
        <w:t>ț</w:t>
      </w:r>
      <w:r w:rsidR="003657AC" w:rsidRPr="007354A4">
        <w:rPr>
          <w:szCs w:val="20"/>
          <w:lang w:val="ro-RO"/>
        </w:rPr>
        <w:t>e crescute pentru controale de rutină</w:t>
      </w:r>
      <w:r w:rsidR="00B828B7" w:rsidRPr="007354A4">
        <w:rPr>
          <w:szCs w:val="20"/>
          <w:lang w:val="ro-RO"/>
        </w:rPr>
        <w:t>, care</w:t>
      </w:r>
      <w:r w:rsidR="003657AC" w:rsidRPr="007354A4">
        <w:rPr>
          <w:szCs w:val="20"/>
          <w:lang w:val="ro-RO"/>
        </w:rPr>
        <w:t xml:space="preserve"> pot descuraja unii pacien</w:t>
      </w:r>
      <w:r w:rsidR="001638F5" w:rsidRPr="007354A4">
        <w:rPr>
          <w:szCs w:val="20"/>
          <w:lang w:val="ro-RO"/>
        </w:rPr>
        <w:t>ț</w:t>
      </w:r>
      <w:r w:rsidR="003657AC" w:rsidRPr="007354A4">
        <w:rPr>
          <w:szCs w:val="20"/>
          <w:lang w:val="ro-RO"/>
        </w:rPr>
        <w:t>i să se mai prezinte la medic</w:t>
      </w:r>
      <w:r w:rsidR="00B828B7" w:rsidRPr="007354A4">
        <w:rPr>
          <w:szCs w:val="20"/>
          <w:lang w:val="ro-RO"/>
        </w:rPr>
        <w:t>.</w:t>
      </w:r>
    </w:p>
    <w:p w14:paraId="35BE6442" w14:textId="2D0F0891" w:rsidR="003657AC" w:rsidRPr="007354A4" w:rsidRDefault="009D5767" w:rsidP="00C41399">
      <w:pPr>
        <w:numPr>
          <w:ilvl w:val="0"/>
          <w:numId w:val="76"/>
        </w:numPr>
        <w:rPr>
          <w:i/>
          <w:iCs/>
          <w:szCs w:val="20"/>
          <w:lang w:val="ro-RO"/>
        </w:rPr>
      </w:pPr>
      <w:r w:rsidRPr="007354A4">
        <w:rPr>
          <w:i/>
          <w:iCs/>
          <w:szCs w:val="20"/>
          <w:lang w:val="ro-RO"/>
        </w:rPr>
        <w:t>E</w:t>
      </w:r>
      <w:r w:rsidR="003657AC" w:rsidRPr="007354A4">
        <w:rPr>
          <w:i/>
          <w:iCs/>
          <w:szCs w:val="20"/>
          <w:lang w:val="ro-RO"/>
        </w:rPr>
        <w:t>duca</w:t>
      </w:r>
      <w:r w:rsidR="001638F5" w:rsidRPr="007354A4">
        <w:rPr>
          <w:i/>
          <w:iCs/>
          <w:szCs w:val="20"/>
          <w:lang w:val="ro-RO"/>
        </w:rPr>
        <w:t>ț</w:t>
      </w:r>
      <w:r w:rsidR="003657AC" w:rsidRPr="007354A4">
        <w:rPr>
          <w:i/>
          <w:iCs/>
          <w:szCs w:val="20"/>
          <w:lang w:val="ro-RO"/>
        </w:rPr>
        <w:t>ie medicală deficitară:</w:t>
      </w:r>
    </w:p>
    <w:p w14:paraId="641915C9" w14:textId="73E1031D" w:rsidR="003657AC" w:rsidRPr="007354A4" w:rsidRDefault="00672CCF" w:rsidP="00C41399">
      <w:pPr>
        <w:numPr>
          <w:ilvl w:val="1"/>
          <w:numId w:val="76"/>
        </w:numPr>
        <w:rPr>
          <w:szCs w:val="20"/>
          <w:lang w:val="ro-RO"/>
        </w:rPr>
      </w:pPr>
      <w:r w:rsidRPr="007354A4">
        <w:rPr>
          <w:szCs w:val="20"/>
          <w:lang w:val="ro-RO"/>
        </w:rPr>
        <w:t>E</w:t>
      </w:r>
      <w:r w:rsidR="003657AC" w:rsidRPr="007354A4">
        <w:rPr>
          <w:szCs w:val="20"/>
          <w:lang w:val="ro-RO"/>
        </w:rPr>
        <w:t>duca</w:t>
      </w:r>
      <w:r w:rsidR="001638F5" w:rsidRPr="007354A4">
        <w:rPr>
          <w:szCs w:val="20"/>
          <w:lang w:val="ro-RO"/>
        </w:rPr>
        <w:t>ț</w:t>
      </w:r>
      <w:r w:rsidR="003657AC" w:rsidRPr="007354A4">
        <w:rPr>
          <w:szCs w:val="20"/>
          <w:lang w:val="ro-RO"/>
        </w:rPr>
        <w:t xml:space="preserve">ia medicală deficitară poate </w:t>
      </w:r>
      <w:r w:rsidRPr="007354A4">
        <w:rPr>
          <w:szCs w:val="20"/>
          <w:lang w:val="ro-RO"/>
        </w:rPr>
        <w:t>determina</w:t>
      </w:r>
      <w:r w:rsidR="003657AC" w:rsidRPr="007354A4">
        <w:rPr>
          <w:szCs w:val="20"/>
          <w:lang w:val="ro-RO"/>
        </w:rPr>
        <w:t xml:space="preserve"> o slabă în</w:t>
      </w:r>
      <w:r w:rsidR="001638F5" w:rsidRPr="007354A4">
        <w:rPr>
          <w:szCs w:val="20"/>
          <w:lang w:val="ro-RO"/>
        </w:rPr>
        <w:t>ț</w:t>
      </w:r>
      <w:r w:rsidR="003657AC" w:rsidRPr="007354A4">
        <w:rPr>
          <w:szCs w:val="20"/>
          <w:lang w:val="ro-RO"/>
        </w:rPr>
        <w:t>elegere a programelor de preven</w:t>
      </w:r>
      <w:r w:rsidR="001638F5" w:rsidRPr="007354A4">
        <w:rPr>
          <w:szCs w:val="20"/>
          <w:lang w:val="ro-RO"/>
        </w:rPr>
        <w:t>ț</w:t>
      </w:r>
      <w:r w:rsidR="003657AC" w:rsidRPr="007354A4">
        <w:rPr>
          <w:szCs w:val="20"/>
          <w:lang w:val="ro-RO"/>
        </w:rPr>
        <w:t xml:space="preserve">ie în </w:t>
      </w:r>
      <w:r w:rsidR="00545ED8">
        <w:rPr>
          <w:szCs w:val="20"/>
          <w:lang w:val="ro-RO"/>
        </w:rPr>
        <w:t>BCC</w:t>
      </w:r>
      <w:r w:rsidR="003657AC" w:rsidRPr="007354A4">
        <w:rPr>
          <w:szCs w:val="20"/>
          <w:lang w:val="ro-RO"/>
        </w:rPr>
        <w:t xml:space="preserve"> </w:t>
      </w:r>
      <w:proofErr w:type="spellStart"/>
      <w:r w:rsidR="003657AC" w:rsidRPr="007354A4">
        <w:rPr>
          <w:szCs w:val="20"/>
          <w:lang w:val="ro-RO"/>
        </w:rPr>
        <w:t>şi</w:t>
      </w:r>
      <w:proofErr w:type="spellEnd"/>
      <w:r w:rsidR="003657AC" w:rsidRPr="007354A4">
        <w:rPr>
          <w:szCs w:val="20"/>
          <w:lang w:val="ro-RO"/>
        </w:rPr>
        <w:t xml:space="preserve"> implicit a importan</w:t>
      </w:r>
      <w:r w:rsidR="001638F5" w:rsidRPr="007354A4">
        <w:rPr>
          <w:szCs w:val="20"/>
          <w:lang w:val="ro-RO"/>
        </w:rPr>
        <w:t>ț</w:t>
      </w:r>
      <w:r w:rsidR="003657AC" w:rsidRPr="007354A4">
        <w:rPr>
          <w:szCs w:val="20"/>
          <w:lang w:val="ro-RO"/>
        </w:rPr>
        <w:t xml:space="preserve">ei accesului către </w:t>
      </w:r>
      <w:r w:rsidR="00716218" w:rsidRPr="007354A4">
        <w:rPr>
          <w:szCs w:val="20"/>
          <w:lang w:val="ro-RO"/>
        </w:rPr>
        <w:t>specialiști</w:t>
      </w:r>
      <w:r w:rsidR="00B828B7" w:rsidRPr="007354A4">
        <w:rPr>
          <w:szCs w:val="20"/>
          <w:lang w:val="ro-RO"/>
        </w:rPr>
        <w:t>;</w:t>
      </w:r>
    </w:p>
    <w:p w14:paraId="3165A9BF" w14:textId="698D7353" w:rsidR="003657AC" w:rsidRPr="007354A4" w:rsidRDefault="00672CCF" w:rsidP="00C41399">
      <w:pPr>
        <w:numPr>
          <w:ilvl w:val="1"/>
          <w:numId w:val="76"/>
        </w:numPr>
        <w:rPr>
          <w:szCs w:val="20"/>
          <w:lang w:val="ro-RO"/>
        </w:rPr>
      </w:pPr>
      <w:r w:rsidRPr="007354A4">
        <w:rPr>
          <w:szCs w:val="20"/>
          <w:lang w:val="ro-RO"/>
        </w:rPr>
        <w:t>M</w:t>
      </w:r>
      <w:r w:rsidR="003657AC" w:rsidRPr="007354A4">
        <w:rPr>
          <w:szCs w:val="20"/>
          <w:lang w:val="ro-RO"/>
        </w:rPr>
        <w:t>ul</w:t>
      </w:r>
      <w:r w:rsidR="001638F5" w:rsidRPr="007354A4">
        <w:rPr>
          <w:szCs w:val="20"/>
          <w:lang w:val="ro-RO"/>
        </w:rPr>
        <w:t>ț</w:t>
      </w:r>
      <w:r w:rsidR="003657AC" w:rsidRPr="007354A4">
        <w:rPr>
          <w:szCs w:val="20"/>
          <w:lang w:val="ro-RO"/>
        </w:rPr>
        <w:t>i pacien</w:t>
      </w:r>
      <w:r w:rsidR="001638F5" w:rsidRPr="007354A4">
        <w:rPr>
          <w:szCs w:val="20"/>
          <w:lang w:val="ro-RO"/>
        </w:rPr>
        <w:t>ț</w:t>
      </w:r>
      <w:r w:rsidR="003657AC" w:rsidRPr="007354A4">
        <w:rPr>
          <w:szCs w:val="20"/>
          <w:lang w:val="ro-RO"/>
        </w:rPr>
        <w:t xml:space="preserve">i nu </w:t>
      </w:r>
      <w:proofErr w:type="spellStart"/>
      <w:r w:rsidR="003657AC" w:rsidRPr="007354A4">
        <w:rPr>
          <w:szCs w:val="20"/>
          <w:lang w:val="ro-RO"/>
        </w:rPr>
        <w:t>îşi</w:t>
      </w:r>
      <w:proofErr w:type="spellEnd"/>
      <w:r w:rsidR="003657AC" w:rsidRPr="007354A4">
        <w:rPr>
          <w:szCs w:val="20"/>
          <w:lang w:val="ro-RO"/>
        </w:rPr>
        <w:t xml:space="preserve"> </w:t>
      </w:r>
      <w:r w:rsidR="00716218" w:rsidRPr="007354A4">
        <w:rPr>
          <w:szCs w:val="20"/>
          <w:lang w:val="ro-RO"/>
        </w:rPr>
        <w:t>conștientizează</w:t>
      </w:r>
      <w:r w:rsidR="003657AC" w:rsidRPr="007354A4">
        <w:rPr>
          <w:szCs w:val="20"/>
          <w:lang w:val="ro-RO"/>
        </w:rPr>
        <w:t xml:space="preserve"> </w:t>
      </w:r>
      <w:r w:rsidR="00B62B57" w:rsidRPr="007354A4">
        <w:rPr>
          <w:szCs w:val="20"/>
          <w:lang w:val="ro-RO"/>
        </w:rPr>
        <w:t>propriul</w:t>
      </w:r>
      <w:r w:rsidR="003657AC" w:rsidRPr="007354A4">
        <w:rPr>
          <w:szCs w:val="20"/>
          <w:lang w:val="ro-RO"/>
        </w:rPr>
        <w:t xml:space="preserve"> risc cardiovascular neglijând consulta</w:t>
      </w:r>
      <w:r w:rsidR="001638F5" w:rsidRPr="007354A4">
        <w:rPr>
          <w:szCs w:val="20"/>
          <w:lang w:val="ro-RO"/>
        </w:rPr>
        <w:t>ț</w:t>
      </w:r>
      <w:r w:rsidR="003657AC" w:rsidRPr="007354A4">
        <w:rPr>
          <w:szCs w:val="20"/>
          <w:lang w:val="ro-RO"/>
        </w:rPr>
        <w:t>ia</w:t>
      </w:r>
      <w:r w:rsidR="00B828B7" w:rsidRPr="007354A4">
        <w:rPr>
          <w:szCs w:val="20"/>
          <w:lang w:val="ro-RO"/>
        </w:rPr>
        <w:t xml:space="preserve"> la medicul specialist.</w:t>
      </w:r>
    </w:p>
    <w:p w14:paraId="242DC32E" w14:textId="0C392138" w:rsidR="003657AC" w:rsidRPr="007354A4" w:rsidRDefault="009D5767" w:rsidP="00C41399">
      <w:pPr>
        <w:numPr>
          <w:ilvl w:val="0"/>
          <w:numId w:val="76"/>
        </w:numPr>
        <w:rPr>
          <w:szCs w:val="20"/>
          <w:lang w:val="ro-RO"/>
        </w:rPr>
      </w:pPr>
      <w:r w:rsidRPr="007354A4">
        <w:rPr>
          <w:i/>
          <w:iCs/>
          <w:szCs w:val="20"/>
          <w:lang w:val="ro-RO"/>
        </w:rPr>
        <w:t>B</w:t>
      </w:r>
      <w:r w:rsidR="003657AC" w:rsidRPr="007354A4">
        <w:rPr>
          <w:i/>
          <w:iCs/>
          <w:szCs w:val="20"/>
          <w:lang w:val="ro-RO"/>
        </w:rPr>
        <w:t>ariere de ordin cultural:</w:t>
      </w:r>
      <w:r w:rsidR="003657AC" w:rsidRPr="007354A4">
        <w:rPr>
          <w:szCs w:val="20"/>
          <w:lang w:val="ro-RO"/>
        </w:rPr>
        <w:t xml:space="preserve"> diverse </w:t>
      </w:r>
      <w:r w:rsidR="00B62B57" w:rsidRPr="007354A4">
        <w:rPr>
          <w:szCs w:val="20"/>
          <w:lang w:val="ro-RO"/>
        </w:rPr>
        <w:t>obiceiuri</w:t>
      </w:r>
      <w:r w:rsidR="003657AC" w:rsidRPr="007354A4">
        <w:rPr>
          <w:szCs w:val="20"/>
          <w:lang w:val="ro-RO"/>
        </w:rPr>
        <w:t xml:space="preserve"> culturale</w:t>
      </w:r>
      <w:r w:rsidR="00B828B7" w:rsidRPr="007354A4">
        <w:rPr>
          <w:szCs w:val="20"/>
          <w:lang w:val="ro-RO"/>
        </w:rPr>
        <w:t xml:space="preserve"> care</w:t>
      </w:r>
      <w:r w:rsidR="003657AC" w:rsidRPr="007354A4">
        <w:rPr>
          <w:szCs w:val="20"/>
          <w:lang w:val="ro-RO"/>
        </w:rPr>
        <w:t xml:space="preserve"> pot influen</w:t>
      </w:r>
      <w:r w:rsidR="001638F5" w:rsidRPr="007354A4">
        <w:rPr>
          <w:szCs w:val="20"/>
          <w:lang w:val="ro-RO"/>
        </w:rPr>
        <w:t>ț</w:t>
      </w:r>
      <w:r w:rsidR="003657AC" w:rsidRPr="007354A4">
        <w:rPr>
          <w:szCs w:val="20"/>
          <w:lang w:val="ro-RO"/>
        </w:rPr>
        <w:t>a decizia pacientului de a se prezenta la medic</w:t>
      </w:r>
      <w:r w:rsidR="00B828B7" w:rsidRPr="007354A4">
        <w:rPr>
          <w:szCs w:val="20"/>
          <w:lang w:val="ro-RO"/>
        </w:rPr>
        <w:t>.</w:t>
      </w:r>
    </w:p>
    <w:p w14:paraId="0AA5776F" w14:textId="2581A577" w:rsidR="003657AC" w:rsidRPr="007354A4" w:rsidRDefault="009D5767" w:rsidP="00C41399">
      <w:pPr>
        <w:numPr>
          <w:ilvl w:val="0"/>
          <w:numId w:val="76"/>
        </w:numPr>
        <w:rPr>
          <w:i/>
          <w:iCs/>
          <w:szCs w:val="20"/>
          <w:lang w:val="ro-RO"/>
        </w:rPr>
      </w:pPr>
      <w:r w:rsidRPr="007354A4">
        <w:rPr>
          <w:i/>
          <w:iCs/>
          <w:szCs w:val="20"/>
          <w:lang w:val="ro-RO"/>
        </w:rPr>
        <w:t>F</w:t>
      </w:r>
      <w:r w:rsidR="003657AC" w:rsidRPr="007354A4">
        <w:rPr>
          <w:i/>
          <w:iCs/>
          <w:szCs w:val="20"/>
          <w:lang w:val="ro-RO"/>
        </w:rPr>
        <w:t xml:space="preserve">rica </w:t>
      </w:r>
      <w:r w:rsidR="00D34904" w:rsidRPr="007354A4">
        <w:rPr>
          <w:i/>
          <w:iCs/>
          <w:szCs w:val="20"/>
          <w:lang w:val="ro-RO"/>
        </w:rPr>
        <w:t>și</w:t>
      </w:r>
      <w:r w:rsidR="003657AC" w:rsidRPr="007354A4">
        <w:rPr>
          <w:i/>
          <w:iCs/>
          <w:szCs w:val="20"/>
          <w:lang w:val="ro-RO"/>
        </w:rPr>
        <w:t xml:space="preserve"> stigmatul asociat </w:t>
      </w:r>
      <w:r w:rsidR="00B4227E" w:rsidRPr="007354A4">
        <w:rPr>
          <w:i/>
          <w:iCs/>
          <w:szCs w:val="20"/>
          <w:lang w:val="ro-RO"/>
        </w:rPr>
        <w:t>BCC</w:t>
      </w:r>
      <w:r w:rsidR="003657AC" w:rsidRPr="007354A4">
        <w:rPr>
          <w:i/>
          <w:iCs/>
          <w:szCs w:val="20"/>
          <w:lang w:val="ro-RO"/>
        </w:rPr>
        <w:t xml:space="preserve">: </w:t>
      </w:r>
    </w:p>
    <w:p w14:paraId="08E387E3" w14:textId="3528359D" w:rsidR="003657AC" w:rsidRPr="007354A4" w:rsidRDefault="00FF2671" w:rsidP="00C41399">
      <w:pPr>
        <w:numPr>
          <w:ilvl w:val="1"/>
          <w:numId w:val="76"/>
        </w:numPr>
        <w:rPr>
          <w:szCs w:val="20"/>
          <w:lang w:val="ro-RO"/>
        </w:rPr>
      </w:pPr>
      <w:r w:rsidRPr="007354A4">
        <w:rPr>
          <w:szCs w:val="20"/>
          <w:lang w:val="ro-RO"/>
        </w:rPr>
        <w:t>S</w:t>
      </w:r>
      <w:r w:rsidR="003657AC" w:rsidRPr="007354A4">
        <w:rPr>
          <w:szCs w:val="20"/>
          <w:lang w:val="ro-RO"/>
        </w:rPr>
        <w:t>tigmatul asociat unor factori de risc</w:t>
      </w:r>
      <w:r w:rsidR="00B828B7" w:rsidRPr="007354A4">
        <w:rPr>
          <w:szCs w:val="20"/>
          <w:lang w:val="ro-RO"/>
        </w:rPr>
        <w:t>,</w:t>
      </w:r>
      <w:r w:rsidR="003657AC" w:rsidRPr="007354A4">
        <w:rPr>
          <w:szCs w:val="20"/>
          <w:lang w:val="ro-RO"/>
        </w:rPr>
        <w:t xml:space="preserve"> precum obezitatea sau fumatul</w:t>
      </w:r>
      <w:r w:rsidR="00B828B7" w:rsidRPr="007354A4">
        <w:rPr>
          <w:szCs w:val="20"/>
          <w:lang w:val="ro-RO"/>
        </w:rPr>
        <w:t>,</w:t>
      </w:r>
      <w:r w:rsidR="003657AC" w:rsidRPr="007354A4">
        <w:rPr>
          <w:szCs w:val="20"/>
          <w:lang w:val="ro-RO"/>
        </w:rPr>
        <w:t xml:space="preserve"> pot descuraja pacientul de a se prezenta la o consulta</w:t>
      </w:r>
      <w:r w:rsidR="001638F5" w:rsidRPr="007354A4">
        <w:rPr>
          <w:szCs w:val="20"/>
          <w:lang w:val="ro-RO"/>
        </w:rPr>
        <w:t>ț</w:t>
      </w:r>
      <w:r w:rsidR="003657AC" w:rsidRPr="007354A4">
        <w:rPr>
          <w:szCs w:val="20"/>
          <w:lang w:val="ro-RO"/>
        </w:rPr>
        <w:t>ie de preven</w:t>
      </w:r>
      <w:r w:rsidR="001638F5" w:rsidRPr="007354A4">
        <w:rPr>
          <w:szCs w:val="20"/>
          <w:lang w:val="ro-RO"/>
        </w:rPr>
        <w:t>ț</w:t>
      </w:r>
      <w:r w:rsidR="003657AC" w:rsidRPr="007354A4">
        <w:rPr>
          <w:szCs w:val="20"/>
          <w:lang w:val="ro-RO"/>
        </w:rPr>
        <w:t>ie cardiovasculară</w:t>
      </w:r>
      <w:r w:rsidR="007A04DE">
        <w:rPr>
          <w:szCs w:val="20"/>
          <w:lang w:val="ro-RO"/>
        </w:rPr>
        <w:t xml:space="preserve"> </w:t>
      </w:r>
      <w:r w:rsidR="00A518C7" w:rsidRPr="007354A4">
        <w:rPr>
          <w:szCs w:val="20"/>
          <w:lang w:val="ro-RO"/>
        </w:rPr>
        <w:t>/</w:t>
      </w:r>
      <w:r w:rsidR="007A04DE">
        <w:rPr>
          <w:szCs w:val="20"/>
          <w:lang w:val="ro-RO"/>
        </w:rPr>
        <w:t xml:space="preserve"> </w:t>
      </w:r>
      <w:proofErr w:type="spellStart"/>
      <w:r w:rsidR="00A518C7" w:rsidRPr="007354A4">
        <w:rPr>
          <w:szCs w:val="20"/>
          <w:lang w:val="ro-RO"/>
        </w:rPr>
        <w:t>cerebrovasculară</w:t>
      </w:r>
      <w:proofErr w:type="spellEnd"/>
      <w:r w:rsidR="00B828B7" w:rsidRPr="007354A4">
        <w:rPr>
          <w:szCs w:val="20"/>
          <w:lang w:val="ro-RO"/>
        </w:rPr>
        <w:t>;</w:t>
      </w:r>
    </w:p>
    <w:p w14:paraId="1BE0C989" w14:textId="5D4273DE" w:rsidR="003657AC" w:rsidRPr="007354A4" w:rsidRDefault="00FF2671" w:rsidP="00C41399">
      <w:pPr>
        <w:numPr>
          <w:ilvl w:val="1"/>
          <w:numId w:val="76"/>
        </w:numPr>
        <w:rPr>
          <w:szCs w:val="20"/>
          <w:lang w:val="ro-RO"/>
        </w:rPr>
      </w:pPr>
      <w:r w:rsidRPr="007354A4">
        <w:rPr>
          <w:szCs w:val="20"/>
          <w:lang w:val="ro-RO"/>
        </w:rPr>
        <w:t>F</w:t>
      </w:r>
      <w:r w:rsidR="003657AC" w:rsidRPr="007354A4">
        <w:rPr>
          <w:szCs w:val="20"/>
          <w:lang w:val="ro-RO"/>
        </w:rPr>
        <w:t>rica de anumite proceduri diagnostice poate influen</w:t>
      </w:r>
      <w:r w:rsidR="001638F5" w:rsidRPr="007354A4">
        <w:rPr>
          <w:szCs w:val="20"/>
          <w:lang w:val="ro-RO"/>
        </w:rPr>
        <w:t>ț</w:t>
      </w:r>
      <w:r w:rsidR="003657AC" w:rsidRPr="007354A4">
        <w:rPr>
          <w:szCs w:val="20"/>
          <w:lang w:val="ro-RO"/>
        </w:rPr>
        <w:t>a decizia pacientului de a se prezenta la medic</w:t>
      </w:r>
      <w:r w:rsidR="00B828B7" w:rsidRPr="007354A4">
        <w:rPr>
          <w:szCs w:val="20"/>
          <w:lang w:val="ro-RO"/>
        </w:rPr>
        <w:t>.</w:t>
      </w:r>
    </w:p>
    <w:p w14:paraId="19A05DD8" w14:textId="06B03524" w:rsidR="003657AC" w:rsidRPr="007354A4" w:rsidRDefault="009D5767" w:rsidP="00C41399">
      <w:pPr>
        <w:numPr>
          <w:ilvl w:val="0"/>
          <w:numId w:val="76"/>
        </w:numPr>
        <w:rPr>
          <w:i/>
          <w:iCs/>
          <w:szCs w:val="20"/>
          <w:lang w:val="ro-RO"/>
        </w:rPr>
      </w:pPr>
      <w:r w:rsidRPr="007354A4">
        <w:rPr>
          <w:i/>
          <w:iCs/>
          <w:szCs w:val="20"/>
          <w:lang w:val="ro-RO"/>
        </w:rPr>
        <w:t>B</w:t>
      </w:r>
      <w:r w:rsidR="003657AC" w:rsidRPr="007354A4">
        <w:rPr>
          <w:i/>
          <w:iCs/>
          <w:szCs w:val="20"/>
          <w:lang w:val="ro-RO"/>
        </w:rPr>
        <w:t>ariere legate de sistemul de sănătate</w:t>
      </w:r>
      <w:r w:rsidR="00684D7A" w:rsidRPr="007354A4">
        <w:rPr>
          <w:i/>
          <w:iCs/>
          <w:szCs w:val="20"/>
          <w:lang w:val="ro-RO"/>
        </w:rPr>
        <w:t>:</w:t>
      </w:r>
    </w:p>
    <w:p w14:paraId="383CEF7A" w14:textId="59D52045" w:rsidR="003657AC" w:rsidRPr="007354A4" w:rsidRDefault="00FF2671" w:rsidP="00C41399">
      <w:pPr>
        <w:numPr>
          <w:ilvl w:val="1"/>
          <w:numId w:val="76"/>
        </w:numPr>
        <w:rPr>
          <w:szCs w:val="20"/>
          <w:lang w:val="ro-RO"/>
        </w:rPr>
      </w:pPr>
      <w:r w:rsidRPr="007354A4">
        <w:rPr>
          <w:szCs w:val="20"/>
          <w:lang w:val="ro-RO"/>
        </w:rPr>
        <w:t>M</w:t>
      </w:r>
      <w:r w:rsidR="003657AC" w:rsidRPr="007354A4">
        <w:rPr>
          <w:szCs w:val="20"/>
          <w:lang w:val="ro-RO"/>
        </w:rPr>
        <w:t>edicina primară nu e</w:t>
      </w:r>
      <w:r w:rsidR="001A3450" w:rsidRPr="007354A4">
        <w:rPr>
          <w:szCs w:val="20"/>
          <w:lang w:val="ro-RO"/>
        </w:rPr>
        <w:t>ste</w:t>
      </w:r>
      <w:r w:rsidR="003657AC" w:rsidRPr="007354A4">
        <w:rPr>
          <w:szCs w:val="20"/>
          <w:lang w:val="ro-RO"/>
        </w:rPr>
        <w:t xml:space="preserve"> suficient </w:t>
      </w:r>
      <w:r w:rsidR="00D0571C" w:rsidRPr="007354A4">
        <w:rPr>
          <w:szCs w:val="20"/>
          <w:lang w:val="ro-RO"/>
        </w:rPr>
        <w:t>promovată</w:t>
      </w:r>
      <w:r w:rsidR="003657AC" w:rsidRPr="007354A4">
        <w:rPr>
          <w:szCs w:val="20"/>
          <w:lang w:val="ro-RO"/>
        </w:rPr>
        <w:t xml:space="preserve"> pentru </w:t>
      </w:r>
      <w:r w:rsidR="00D0571C" w:rsidRPr="007354A4">
        <w:rPr>
          <w:szCs w:val="20"/>
          <w:lang w:val="ro-RO"/>
        </w:rPr>
        <w:t>intervențiile</w:t>
      </w:r>
      <w:r w:rsidR="003657AC" w:rsidRPr="007354A4">
        <w:rPr>
          <w:szCs w:val="20"/>
          <w:lang w:val="ro-RO"/>
        </w:rPr>
        <w:t xml:space="preserve"> preventive</w:t>
      </w:r>
      <w:r w:rsidR="00B828B7" w:rsidRPr="007354A4">
        <w:rPr>
          <w:szCs w:val="20"/>
          <w:lang w:val="ro-RO"/>
        </w:rPr>
        <w:t>;</w:t>
      </w:r>
    </w:p>
    <w:p w14:paraId="14BBE427" w14:textId="6DBDCB98" w:rsidR="003657AC" w:rsidRPr="007354A4" w:rsidRDefault="00FF2671" w:rsidP="00C41399">
      <w:pPr>
        <w:numPr>
          <w:ilvl w:val="1"/>
          <w:numId w:val="76"/>
        </w:numPr>
        <w:rPr>
          <w:szCs w:val="20"/>
          <w:lang w:val="ro-RO"/>
        </w:rPr>
      </w:pPr>
      <w:r w:rsidRPr="007354A4">
        <w:rPr>
          <w:szCs w:val="20"/>
          <w:lang w:val="ro-RO"/>
        </w:rPr>
        <w:t>I</w:t>
      </w:r>
      <w:r w:rsidR="003657AC" w:rsidRPr="007354A4">
        <w:rPr>
          <w:szCs w:val="20"/>
          <w:lang w:val="ro-RO"/>
        </w:rPr>
        <w:t>nexisten</w:t>
      </w:r>
      <w:r w:rsidR="001638F5" w:rsidRPr="007354A4">
        <w:rPr>
          <w:szCs w:val="20"/>
          <w:lang w:val="ro-RO"/>
        </w:rPr>
        <w:t>ț</w:t>
      </w:r>
      <w:r w:rsidR="003657AC" w:rsidRPr="007354A4">
        <w:rPr>
          <w:szCs w:val="20"/>
          <w:lang w:val="ro-RO"/>
        </w:rPr>
        <w:t>a unei disponibilită</w:t>
      </w:r>
      <w:r w:rsidR="001638F5" w:rsidRPr="007354A4">
        <w:rPr>
          <w:szCs w:val="20"/>
          <w:lang w:val="ro-RO"/>
        </w:rPr>
        <w:t>ț</w:t>
      </w:r>
      <w:r w:rsidR="003657AC" w:rsidRPr="007354A4">
        <w:rPr>
          <w:szCs w:val="20"/>
          <w:lang w:val="ro-RO"/>
        </w:rPr>
        <w:t>i imediate pentru o consulta</w:t>
      </w:r>
      <w:r w:rsidR="001638F5" w:rsidRPr="007354A4">
        <w:rPr>
          <w:szCs w:val="20"/>
          <w:lang w:val="ro-RO"/>
        </w:rPr>
        <w:t>ț</w:t>
      </w:r>
      <w:r w:rsidR="003657AC" w:rsidRPr="007354A4">
        <w:rPr>
          <w:szCs w:val="20"/>
          <w:lang w:val="ro-RO"/>
        </w:rPr>
        <w:t>ie poate duce la amânarea pe termen nedefinit a prezentării la medic</w:t>
      </w:r>
      <w:r w:rsidR="00B828B7" w:rsidRPr="007354A4">
        <w:rPr>
          <w:szCs w:val="20"/>
          <w:lang w:val="ro-RO"/>
        </w:rPr>
        <w:t>.</w:t>
      </w:r>
      <w:r w:rsidR="003657AC" w:rsidRPr="007354A4">
        <w:rPr>
          <w:szCs w:val="20"/>
          <w:lang w:val="ro-RO"/>
        </w:rPr>
        <w:t xml:space="preserve"> </w:t>
      </w:r>
    </w:p>
    <w:p w14:paraId="15EA0F59" w14:textId="286C7B05" w:rsidR="00AF26BC" w:rsidRPr="00FF2F41" w:rsidRDefault="009D5767" w:rsidP="00D0440E">
      <w:pPr>
        <w:numPr>
          <w:ilvl w:val="0"/>
          <w:numId w:val="76"/>
        </w:numPr>
        <w:rPr>
          <w:rFonts w:eastAsiaTheme="majorEastAsia" w:cstheme="majorBidi"/>
          <w:szCs w:val="20"/>
          <w:lang w:val="ro-RO"/>
        </w:rPr>
      </w:pPr>
      <w:r w:rsidRPr="007354A4">
        <w:rPr>
          <w:i/>
          <w:iCs/>
          <w:szCs w:val="20"/>
          <w:lang w:val="ro-RO"/>
        </w:rPr>
        <w:t>P</w:t>
      </w:r>
      <w:r w:rsidR="003657AC" w:rsidRPr="007354A4">
        <w:rPr>
          <w:i/>
          <w:iCs/>
          <w:szCs w:val="20"/>
          <w:lang w:val="ro-RO"/>
        </w:rPr>
        <w:t>reven</w:t>
      </w:r>
      <w:r w:rsidR="001638F5" w:rsidRPr="007354A4">
        <w:rPr>
          <w:i/>
          <w:iCs/>
          <w:szCs w:val="20"/>
          <w:lang w:val="ro-RO"/>
        </w:rPr>
        <w:t>ț</w:t>
      </w:r>
      <w:r w:rsidR="003657AC" w:rsidRPr="007354A4">
        <w:rPr>
          <w:i/>
          <w:iCs/>
          <w:szCs w:val="20"/>
          <w:lang w:val="ro-RO"/>
        </w:rPr>
        <w:t xml:space="preserve">ia nu e percepută ca </w:t>
      </w:r>
      <w:r w:rsidR="00687585" w:rsidRPr="007354A4">
        <w:rPr>
          <w:i/>
          <w:iCs/>
          <w:szCs w:val="20"/>
          <w:lang w:val="ro-RO"/>
        </w:rPr>
        <w:t>o activitate</w:t>
      </w:r>
      <w:r w:rsidR="003657AC" w:rsidRPr="007354A4">
        <w:rPr>
          <w:i/>
          <w:iCs/>
          <w:szCs w:val="20"/>
          <w:lang w:val="ro-RO"/>
        </w:rPr>
        <w:t xml:space="preserve"> prioritară</w:t>
      </w:r>
      <w:r w:rsidR="00687585" w:rsidRPr="007354A4">
        <w:rPr>
          <w:szCs w:val="20"/>
          <w:lang w:val="ro-RO"/>
        </w:rPr>
        <w:t xml:space="preserve"> în politicile de sănătate, din cauza beneficiilor care de obicei se </w:t>
      </w:r>
      <w:r w:rsidR="00716218" w:rsidRPr="007354A4">
        <w:rPr>
          <w:szCs w:val="20"/>
          <w:lang w:val="ro-RO"/>
        </w:rPr>
        <w:t>înregistrează</w:t>
      </w:r>
      <w:r w:rsidR="00687585" w:rsidRPr="007354A4">
        <w:rPr>
          <w:szCs w:val="20"/>
          <w:lang w:val="ro-RO"/>
        </w:rPr>
        <w:t xml:space="preserve"> pe termen mediu și lung, în comparație cu tratamentul acut al BCC</w:t>
      </w:r>
      <w:r w:rsidRPr="007354A4">
        <w:rPr>
          <w:szCs w:val="20"/>
          <w:lang w:val="ro-RO"/>
        </w:rPr>
        <w:t>.</w:t>
      </w:r>
    </w:p>
    <w:p w14:paraId="1B1FB3D9" w14:textId="1A4175F6" w:rsidR="007354A4" w:rsidRDefault="007354A4">
      <w:pPr>
        <w:spacing w:line="240" w:lineRule="auto"/>
        <w:jc w:val="left"/>
        <w:rPr>
          <w:rFonts w:eastAsiaTheme="majorEastAsia" w:cstheme="majorBidi"/>
          <w:b/>
          <w:color w:val="C00000"/>
          <w:sz w:val="24"/>
          <w:szCs w:val="26"/>
          <w:lang w:val="ro-RO"/>
        </w:rPr>
      </w:pPr>
      <w:bookmarkStart w:id="28" w:name="_Toc149640209"/>
      <w:bookmarkStart w:id="29" w:name="_Toc151487133"/>
    </w:p>
    <w:p w14:paraId="4A9D6371" w14:textId="5DFBACC4" w:rsidR="00EC37AD" w:rsidRPr="00C14FDC" w:rsidRDefault="00EC37AD" w:rsidP="00EC37AD">
      <w:pPr>
        <w:pStyle w:val="Heading2"/>
        <w:rPr>
          <w:bCs/>
          <w:lang w:val="ro-RO"/>
        </w:rPr>
      </w:pPr>
      <w:bookmarkStart w:id="30" w:name="_Toc155559551"/>
      <w:r w:rsidRPr="00C14FDC">
        <w:rPr>
          <w:lang w:val="ro-RO"/>
        </w:rPr>
        <w:t>1.</w:t>
      </w:r>
      <w:r w:rsidR="00475A19" w:rsidRPr="00C14FDC">
        <w:rPr>
          <w:lang w:val="ro-RO"/>
        </w:rPr>
        <w:t>3</w:t>
      </w:r>
      <w:r w:rsidRPr="00C14FDC">
        <w:rPr>
          <w:lang w:val="ro-RO"/>
        </w:rPr>
        <w:t xml:space="preserve">. Sistemul </w:t>
      </w:r>
      <w:r w:rsidR="00720D14" w:rsidRPr="00C14FDC">
        <w:rPr>
          <w:lang w:val="ro-RO"/>
        </w:rPr>
        <w:t>na</w:t>
      </w:r>
      <w:r w:rsidR="001638F5" w:rsidRPr="00C14FDC">
        <w:rPr>
          <w:lang w:val="ro-RO"/>
        </w:rPr>
        <w:t>ț</w:t>
      </w:r>
      <w:r w:rsidR="00720D14" w:rsidRPr="00C14FDC">
        <w:rPr>
          <w:lang w:val="ro-RO"/>
        </w:rPr>
        <w:t xml:space="preserve">ional de </w:t>
      </w:r>
      <w:r w:rsidRPr="00C14FDC">
        <w:rPr>
          <w:bCs/>
          <w:lang w:val="ro-RO"/>
        </w:rPr>
        <w:t>asisten</w:t>
      </w:r>
      <w:r w:rsidR="001638F5" w:rsidRPr="00C14FDC">
        <w:rPr>
          <w:bCs/>
          <w:lang w:val="ro-RO"/>
        </w:rPr>
        <w:t>ț</w:t>
      </w:r>
      <w:r w:rsidRPr="00C14FDC">
        <w:rPr>
          <w:bCs/>
          <w:lang w:val="ro-RO"/>
        </w:rPr>
        <w:t xml:space="preserve">ă </w:t>
      </w:r>
      <w:r w:rsidR="00495537" w:rsidRPr="00C14FDC">
        <w:rPr>
          <w:bCs/>
          <w:lang w:val="ro-RO"/>
        </w:rPr>
        <w:t>medicală în</w:t>
      </w:r>
      <w:r w:rsidRPr="00C14FDC">
        <w:rPr>
          <w:bCs/>
          <w:lang w:val="ro-RO"/>
        </w:rPr>
        <w:t xml:space="preserve"> </w:t>
      </w:r>
      <w:r w:rsidR="00495537" w:rsidRPr="00C14FDC">
        <w:rPr>
          <w:bCs/>
          <w:lang w:val="ro-RO"/>
        </w:rPr>
        <w:t>cardiologie</w:t>
      </w:r>
      <w:bookmarkEnd w:id="28"/>
      <w:bookmarkEnd w:id="29"/>
      <w:r w:rsidR="006A6108" w:rsidRPr="00C14FDC">
        <w:rPr>
          <w:bCs/>
          <w:lang w:val="ro-RO"/>
        </w:rPr>
        <w:t xml:space="preserve"> și neurologie</w:t>
      </w:r>
      <w:bookmarkEnd w:id="30"/>
    </w:p>
    <w:p w14:paraId="1AE6D2F0" w14:textId="004F5B3F" w:rsidR="00EC37AD" w:rsidRPr="00C14FDC" w:rsidRDefault="00EC37AD" w:rsidP="00EC37AD">
      <w:pPr>
        <w:rPr>
          <w:lang w:val="ro-RO"/>
        </w:rPr>
      </w:pPr>
      <w:r w:rsidRPr="00C14FDC">
        <w:rPr>
          <w:b/>
          <w:bCs/>
          <w:lang w:val="ro-RO"/>
        </w:rPr>
        <w:t>Asisten</w:t>
      </w:r>
      <w:r w:rsidR="001638F5" w:rsidRPr="00C14FDC">
        <w:rPr>
          <w:b/>
          <w:bCs/>
          <w:lang w:val="ro-RO"/>
        </w:rPr>
        <w:t>ț</w:t>
      </w:r>
      <w:r w:rsidRPr="00C14FDC">
        <w:rPr>
          <w:b/>
          <w:bCs/>
          <w:lang w:val="ro-RO"/>
        </w:rPr>
        <w:t>a medicală în cardiologie</w:t>
      </w:r>
      <w:r w:rsidR="001E481A" w:rsidRPr="00C14FDC">
        <w:rPr>
          <w:b/>
          <w:bCs/>
          <w:lang w:val="ro-RO"/>
        </w:rPr>
        <w:t xml:space="preserve"> și neurologie</w:t>
      </w:r>
      <w:r w:rsidRPr="00C14FDC">
        <w:rPr>
          <w:lang w:val="ro-RO"/>
        </w:rPr>
        <w:t xml:space="preserve"> a evoluat continuu după 1989, având câteva caracteristici:</w:t>
      </w:r>
    </w:p>
    <w:p w14:paraId="2436F1D1" w14:textId="5F65169D" w:rsidR="00EC37AD" w:rsidRPr="00C14FDC" w:rsidRDefault="00EC37AD" w:rsidP="00C41399">
      <w:pPr>
        <w:numPr>
          <w:ilvl w:val="0"/>
          <w:numId w:val="57"/>
        </w:numPr>
        <w:rPr>
          <w:color w:val="000000" w:themeColor="text1"/>
          <w:lang w:val="ro-RO"/>
        </w:rPr>
      </w:pPr>
      <w:r w:rsidRPr="00C14FDC">
        <w:rPr>
          <w:color w:val="000000" w:themeColor="text1"/>
          <w:lang w:val="ro-RO"/>
        </w:rPr>
        <w:t xml:space="preserve">S-a </w:t>
      </w:r>
      <w:r w:rsidRPr="00C14FDC">
        <w:rPr>
          <w:b/>
          <w:bCs/>
          <w:color w:val="000000" w:themeColor="text1"/>
          <w:lang w:val="ro-RO"/>
        </w:rPr>
        <w:t>centralizat</w:t>
      </w:r>
      <w:r w:rsidRPr="00C14FDC">
        <w:rPr>
          <w:color w:val="000000" w:themeColor="text1"/>
          <w:lang w:val="ro-RO"/>
        </w:rPr>
        <w:t>, adică o asisten</w:t>
      </w:r>
      <w:r w:rsidR="001638F5" w:rsidRPr="00C14FDC">
        <w:rPr>
          <w:color w:val="000000" w:themeColor="text1"/>
          <w:lang w:val="ro-RO"/>
        </w:rPr>
        <w:t>ț</w:t>
      </w:r>
      <w:r w:rsidRPr="00C14FDC">
        <w:rPr>
          <w:color w:val="000000" w:themeColor="text1"/>
          <w:lang w:val="ro-RO"/>
        </w:rPr>
        <w:t>ă modernă, care să asigure toate tipurile de patologie</w:t>
      </w:r>
      <w:r w:rsidR="00813F7C">
        <w:rPr>
          <w:color w:val="000000" w:themeColor="text1"/>
          <w:lang w:val="ro-RO"/>
        </w:rPr>
        <w:t>,</w:t>
      </w:r>
      <w:r w:rsidRPr="00C14FDC">
        <w:rPr>
          <w:color w:val="000000" w:themeColor="text1"/>
          <w:lang w:val="ro-RO"/>
        </w:rPr>
        <w:t xml:space="preserve"> este asigurată doar în centrele mari, de regulă universitare, asisten</w:t>
      </w:r>
      <w:r w:rsidR="001638F5" w:rsidRPr="00C14FDC">
        <w:rPr>
          <w:color w:val="000000" w:themeColor="text1"/>
          <w:lang w:val="ro-RO"/>
        </w:rPr>
        <w:t>ț</w:t>
      </w:r>
      <w:r w:rsidRPr="00C14FDC">
        <w:rPr>
          <w:color w:val="000000" w:themeColor="text1"/>
          <w:lang w:val="ro-RO"/>
        </w:rPr>
        <w:t>a din celelalte spitale, inclusiv jude</w:t>
      </w:r>
      <w:r w:rsidR="001638F5" w:rsidRPr="00C14FDC">
        <w:rPr>
          <w:color w:val="000000" w:themeColor="text1"/>
          <w:lang w:val="ro-RO"/>
        </w:rPr>
        <w:t>ț</w:t>
      </w:r>
      <w:r w:rsidRPr="00C14FDC">
        <w:rPr>
          <w:color w:val="000000" w:themeColor="text1"/>
          <w:lang w:val="ro-RO"/>
        </w:rPr>
        <w:t xml:space="preserve">ene, fiind din ce în ce mai limitată. Centralizarea </w:t>
      </w:r>
      <w:r w:rsidR="002D527B" w:rsidRPr="00C14FDC">
        <w:rPr>
          <w:color w:val="000000" w:themeColor="text1"/>
          <w:lang w:val="ro-RO"/>
        </w:rPr>
        <w:t>lungește</w:t>
      </w:r>
      <w:r w:rsidRPr="00C14FDC">
        <w:rPr>
          <w:color w:val="000000" w:themeColor="text1"/>
          <w:lang w:val="ro-RO"/>
        </w:rPr>
        <w:t xml:space="preserve"> drumul pacien</w:t>
      </w:r>
      <w:r w:rsidR="001638F5" w:rsidRPr="00C14FDC">
        <w:rPr>
          <w:color w:val="000000" w:themeColor="text1"/>
          <w:lang w:val="ro-RO"/>
        </w:rPr>
        <w:t>ț</w:t>
      </w:r>
      <w:r w:rsidRPr="00C14FDC">
        <w:rPr>
          <w:color w:val="000000" w:themeColor="text1"/>
          <w:lang w:val="ro-RO"/>
        </w:rPr>
        <w:t xml:space="preserve">ilor </w:t>
      </w:r>
      <w:proofErr w:type="spellStart"/>
      <w:r w:rsidRPr="00C14FDC">
        <w:rPr>
          <w:color w:val="000000" w:themeColor="text1"/>
          <w:lang w:val="ro-RO"/>
        </w:rPr>
        <w:t>şi</w:t>
      </w:r>
      <w:proofErr w:type="spellEnd"/>
      <w:r w:rsidRPr="00C14FDC">
        <w:rPr>
          <w:color w:val="000000" w:themeColor="text1"/>
          <w:lang w:val="ro-RO"/>
        </w:rPr>
        <w:t xml:space="preserve"> </w:t>
      </w:r>
      <w:r w:rsidR="002D527B" w:rsidRPr="00C14FDC">
        <w:rPr>
          <w:color w:val="000000" w:themeColor="text1"/>
          <w:lang w:val="ro-RO"/>
        </w:rPr>
        <w:t>creează</w:t>
      </w:r>
      <w:r w:rsidRPr="00C14FDC">
        <w:rPr>
          <w:color w:val="000000" w:themeColor="text1"/>
          <w:lang w:val="ro-RO"/>
        </w:rPr>
        <w:t xml:space="preserve"> </w:t>
      </w:r>
      <w:r w:rsidR="00D0639A" w:rsidRPr="00C14FDC">
        <w:rPr>
          <w:color w:val="000000" w:themeColor="text1"/>
          <w:lang w:val="ro-RO"/>
        </w:rPr>
        <w:t>inechități</w:t>
      </w:r>
      <w:r w:rsidRPr="00C14FDC">
        <w:rPr>
          <w:color w:val="000000" w:themeColor="text1"/>
          <w:lang w:val="ro-RO"/>
        </w:rPr>
        <w:t xml:space="preserve"> pentru pacien</w:t>
      </w:r>
      <w:r w:rsidR="001638F5" w:rsidRPr="00C14FDC">
        <w:rPr>
          <w:color w:val="000000" w:themeColor="text1"/>
          <w:lang w:val="ro-RO"/>
        </w:rPr>
        <w:t>ț</w:t>
      </w:r>
      <w:r w:rsidRPr="00C14FDC">
        <w:rPr>
          <w:color w:val="000000" w:themeColor="text1"/>
          <w:lang w:val="ro-RO"/>
        </w:rPr>
        <w:t>i.</w:t>
      </w:r>
    </w:p>
    <w:p w14:paraId="6AE7B457" w14:textId="2541AD7B" w:rsidR="00EC37AD" w:rsidRPr="00C14FDC" w:rsidRDefault="00EC37AD" w:rsidP="00C41399">
      <w:pPr>
        <w:numPr>
          <w:ilvl w:val="0"/>
          <w:numId w:val="57"/>
        </w:numPr>
        <w:rPr>
          <w:color w:val="000000" w:themeColor="text1"/>
          <w:lang w:val="ro-RO"/>
        </w:rPr>
      </w:pPr>
      <w:r w:rsidRPr="00C14FDC">
        <w:rPr>
          <w:color w:val="000000" w:themeColor="text1"/>
          <w:lang w:val="ro-RO"/>
        </w:rPr>
        <w:t xml:space="preserve">S-a </w:t>
      </w:r>
      <w:r w:rsidRPr="00C14FDC">
        <w:rPr>
          <w:b/>
          <w:bCs/>
          <w:color w:val="000000" w:themeColor="text1"/>
          <w:lang w:val="ro-RO"/>
        </w:rPr>
        <w:t>democratizat</w:t>
      </w:r>
      <w:r w:rsidRPr="00C14FDC">
        <w:rPr>
          <w:color w:val="000000" w:themeColor="text1"/>
          <w:lang w:val="ro-RO"/>
        </w:rPr>
        <w:t>, adică pacien</w:t>
      </w:r>
      <w:r w:rsidR="001638F5" w:rsidRPr="00C14FDC">
        <w:rPr>
          <w:color w:val="000000" w:themeColor="text1"/>
          <w:lang w:val="ro-RO"/>
        </w:rPr>
        <w:t>ț</w:t>
      </w:r>
      <w:r w:rsidRPr="00C14FDC">
        <w:rPr>
          <w:color w:val="000000" w:themeColor="text1"/>
          <w:lang w:val="ro-RO"/>
        </w:rPr>
        <w:t>ii cu boli cronice pot fi consulta</w:t>
      </w:r>
      <w:r w:rsidR="001638F5" w:rsidRPr="00C14FDC">
        <w:rPr>
          <w:color w:val="000000" w:themeColor="text1"/>
          <w:lang w:val="ro-RO"/>
        </w:rPr>
        <w:t>ț</w:t>
      </w:r>
      <w:r w:rsidRPr="00C14FDC">
        <w:rPr>
          <w:color w:val="000000" w:themeColor="text1"/>
          <w:lang w:val="ro-RO"/>
        </w:rPr>
        <w:t>i la cabinetul privat accesibil în toate localită</w:t>
      </w:r>
      <w:r w:rsidR="001638F5" w:rsidRPr="00C14FDC">
        <w:rPr>
          <w:color w:val="000000" w:themeColor="text1"/>
          <w:lang w:val="ro-RO"/>
        </w:rPr>
        <w:t>ț</w:t>
      </w:r>
      <w:r w:rsidRPr="00C14FDC">
        <w:rPr>
          <w:color w:val="000000" w:themeColor="text1"/>
          <w:lang w:val="ro-RO"/>
        </w:rPr>
        <w:t>ile, contra cost. Cererea pentru astfel de consulta</w:t>
      </w:r>
      <w:r w:rsidR="001638F5" w:rsidRPr="00C14FDC">
        <w:rPr>
          <w:color w:val="000000" w:themeColor="text1"/>
          <w:lang w:val="ro-RO"/>
        </w:rPr>
        <w:t>ț</w:t>
      </w:r>
      <w:r w:rsidRPr="00C14FDC">
        <w:rPr>
          <w:color w:val="000000" w:themeColor="text1"/>
          <w:lang w:val="ro-RO"/>
        </w:rPr>
        <w:t>ii este atât de mare încât, acolo unde este o ofertă limitată, programările la consulta</w:t>
      </w:r>
      <w:r w:rsidR="001638F5" w:rsidRPr="00C14FDC">
        <w:rPr>
          <w:color w:val="000000" w:themeColor="text1"/>
          <w:lang w:val="ro-RO"/>
        </w:rPr>
        <w:t>ț</w:t>
      </w:r>
      <w:r w:rsidRPr="00C14FDC">
        <w:rPr>
          <w:color w:val="000000" w:themeColor="text1"/>
          <w:lang w:val="ro-RO"/>
        </w:rPr>
        <w:t>ii plătite, în special la anumi</w:t>
      </w:r>
      <w:r w:rsidR="001638F5" w:rsidRPr="00C14FDC">
        <w:rPr>
          <w:color w:val="000000" w:themeColor="text1"/>
          <w:lang w:val="ro-RO"/>
        </w:rPr>
        <w:t>ț</w:t>
      </w:r>
      <w:r w:rsidRPr="00C14FDC">
        <w:rPr>
          <w:color w:val="000000" w:themeColor="text1"/>
          <w:lang w:val="ro-RO"/>
        </w:rPr>
        <w:t>i medici, sunt accesibile peste multe luni. Acest lucru determină migra</w:t>
      </w:r>
      <w:r w:rsidR="001638F5" w:rsidRPr="00C14FDC">
        <w:rPr>
          <w:color w:val="000000" w:themeColor="text1"/>
          <w:lang w:val="ro-RO"/>
        </w:rPr>
        <w:t>ț</w:t>
      </w:r>
      <w:r w:rsidRPr="00C14FDC">
        <w:rPr>
          <w:color w:val="000000" w:themeColor="text1"/>
          <w:lang w:val="ro-RO"/>
        </w:rPr>
        <w:t>ia pacien</w:t>
      </w:r>
      <w:r w:rsidR="001638F5" w:rsidRPr="00C14FDC">
        <w:rPr>
          <w:color w:val="000000" w:themeColor="text1"/>
          <w:lang w:val="ro-RO"/>
        </w:rPr>
        <w:t>ț</w:t>
      </w:r>
      <w:r w:rsidRPr="00C14FDC">
        <w:rPr>
          <w:color w:val="000000" w:themeColor="text1"/>
          <w:lang w:val="ro-RO"/>
        </w:rPr>
        <w:t>ilor pentru consulta</w:t>
      </w:r>
      <w:r w:rsidR="001638F5" w:rsidRPr="00C14FDC">
        <w:rPr>
          <w:color w:val="000000" w:themeColor="text1"/>
          <w:lang w:val="ro-RO"/>
        </w:rPr>
        <w:t>ț</w:t>
      </w:r>
      <w:r w:rsidRPr="00C14FDC">
        <w:rPr>
          <w:color w:val="000000" w:themeColor="text1"/>
          <w:lang w:val="ro-RO"/>
        </w:rPr>
        <w:t xml:space="preserve">ie în centrele universitare, unde se </w:t>
      </w:r>
      <w:r w:rsidR="00322E34" w:rsidRPr="00C14FDC">
        <w:rPr>
          <w:color w:val="000000" w:themeColor="text1"/>
          <w:lang w:val="ro-RO"/>
        </w:rPr>
        <w:t>concentrează</w:t>
      </w:r>
      <w:r w:rsidRPr="00C14FDC">
        <w:rPr>
          <w:color w:val="000000" w:themeColor="text1"/>
          <w:lang w:val="ro-RO"/>
        </w:rPr>
        <w:t xml:space="preserve"> cei mai mul</w:t>
      </w:r>
      <w:r w:rsidR="001638F5" w:rsidRPr="00C14FDC">
        <w:rPr>
          <w:color w:val="000000" w:themeColor="text1"/>
          <w:lang w:val="ro-RO"/>
        </w:rPr>
        <w:t>ț</w:t>
      </w:r>
      <w:r w:rsidRPr="00C14FDC">
        <w:rPr>
          <w:color w:val="000000" w:themeColor="text1"/>
          <w:lang w:val="ro-RO"/>
        </w:rPr>
        <w:t>i medici cardiologi</w:t>
      </w:r>
      <w:r w:rsidR="000327DE" w:rsidRPr="00C14FDC">
        <w:rPr>
          <w:color w:val="000000" w:themeColor="text1"/>
          <w:lang w:val="ro-RO"/>
        </w:rPr>
        <w:t xml:space="preserve"> și neurologi</w:t>
      </w:r>
      <w:r w:rsidRPr="00C14FDC">
        <w:rPr>
          <w:color w:val="000000" w:themeColor="text1"/>
          <w:lang w:val="ro-RO"/>
        </w:rPr>
        <w:t>.</w:t>
      </w:r>
    </w:p>
    <w:p w14:paraId="0A71B79B" w14:textId="7CEFC91F" w:rsidR="00EC37AD" w:rsidRPr="00C14FDC" w:rsidRDefault="00EC37AD" w:rsidP="00C41399">
      <w:pPr>
        <w:numPr>
          <w:ilvl w:val="0"/>
          <w:numId w:val="57"/>
        </w:numPr>
        <w:rPr>
          <w:b/>
          <w:bCs/>
          <w:color w:val="000000" w:themeColor="text1"/>
          <w:lang w:val="ro-RO"/>
        </w:rPr>
      </w:pPr>
      <w:r w:rsidRPr="00C14FDC">
        <w:rPr>
          <w:color w:val="000000" w:themeColor="text1"/>
          <w:lang w:val="ro-RO"/>
        </w:rPr>
        <w:t xml:space="preserve">S-a </w:t>
      </w:r>
      <w:r w:rsidRPr="00C14FDC">
        <w:rPr>
          <w:b/>
          <w:bCs/>
          <w:color w:val="000000" w:themeColor="text1"/>
          <w:lang w:val="ro-RO"/>
        </w:rPr>
        <w:t>privatizat par</w:t>
      </w:r>
      <w:r w:rsidR="001638F5" w:rsidRPr="00C14FDC">
        <w:rPr>
          <w:b/>
          <w:bCs/>
          <w:color w:val="000000" w:themeColor="text1"/>
          <w:lang w:val="ro-RO"/>
        </w:rPr>
        <w:t>ț</w:t>
      </w:r>
      <w:r w:rsidRPr="00C14FDC">
        <w:rPr>
          <w:b/>
          <w:bCs/>
          <w:color w:val="000000" w:themeColor="text1"/>
          <w:lang w:val="ro-RO"/>
        </w:rPr>
        <w:t>ial</w:t>
      </w:r>
      <w:r w:rsidRPr="00C14FDC">
        <w:rPr>
          <w:color w:val="000000" w:themeColor="text1"/>
          <w:lang w:val="ro-RO"/>
        </w:rPr>
        <w:t>, ceea ce înseamnă că unele tratamente noi pot fi făcute exclusiv în centrele private, majoritatea investiga</w:t>
      </w:r>
      <w:r w:rsidR="001638F5" w:rsidRPr="00C14FDC">
        <w:rPr>
          <w:color w:val="000000" w:themeColor="text1"/>
          <w:lang w:val="ro-RO"/>
        </w:rPr>
        <w:t>ț</w:t>
      </w:r>
      <w:r w:rsidRPr="00C14FDC">
        <w:rPr>
          <w:color w:val="000000" w:themeColor="text1"/>
          <w:lang w:val="ro-RO"/>
        </w:rPr>
        <w:t xml:space="preserve">iilor imagistice moderne se efectuează mai repede în centrele private </w:t>
      </w:r>
      <w:proofErr w:type="spellStart"/>
      <w:r w:rsidRPr="00C14FDC">
        <w:rPr>
          <w:color w:val="000000" w:themeColor="text1"/>
          <w:lang w:val="ro-RO"/>
        </w:rPr>
        <w:t>şi</w:t>
      </w:r>
      <w:proofErr w:type="spellEnd"/>
      <w:r w:rsidRPr="00C14FDC">
        <w:rPr>
          <w:color w:val="000000" w:themeColor="text1"/>
          <w:lang w:val="ro-RO"/>
        </w:rPr>
        <w:t xml:space="preserve"> c</w:t>
      </w:r>
      <w:r w:rsidR="008A0B17" w:rsidRPr="00C14FDC">
        <w:rPr>
          <w:color w:val="000000" w:themeColor="text1"/>
          <w:lang w:val="ro-RO"/>
        </w:rPr>
        <w:t>v</w:t>
      </w:r>
      <w:r w:rsidRPr="00C14FDC">
        <w:rPr>
          <w:color w:val="000000" w:themeColor="text1"/>
          <w:lang w:val="ro-RO"/>
        </w:rPr>
        <w:t>asitotalitatea consulta</w:t>
      </w:r>
      <w:r w:rsidR="001638F5" w:rsidRPr="00C14FDC">
        <w:rPr>
          <w:color w:val="000000" w:themeColor="text1"/>
          <w:lang w:val="ro-RO"/>
        </w:rPr>
        <w:t>ț</w:t>
      </w:r>
      <w:r w:rsidRPr="00C14FDC">
        <w:rPr>
          <w:color w:val="000000" w:themeColor="text1"/>
          <w:lang w:val="ro-RO"/>
        </w:rPr>
        <w:t>iilor cronice au loc în cabinete private. Sistemul medical privat este selectiv pentru ca asigură tratamentul doar a pacien</w:t>
      </w:r>
      <w:r w:rsidR="001638F5" w:rsidRPr="00C14FDC">
        <w:rPr>
          <w:color w:val="000000" w:themeColor="text1"/>
          <w:lang w:val="ro-RO"/>
        </w:rPr>
        <w:t>ț</w:t>
      </w:r>
      <w:r w:rsidRPr="00C14FDC">
        <w:rPr>
          <w:color w:val="000000" w:themeColor="text1"/>
          <w:lang w:val="ro-RO"/>
        </w:rPr>
        <w:t>ilor care plătesc, nu abordează, de regulă, urgen</w:t>
      </w:r>
      <w:r w:rsidR="001638F5" w:rsidRPr="00C14FDC">
        <w:rPr>
          <w:color w:val="000000" w:themeColor="text1"/>
          <w:lang w:val="ro-RO"/>
        </w:rPr>
        <w:t>ț</w:t>
      </w:r>
      <w:r w:rsidRPr="00C14FDC">
        <w:rPr>
          <w:color w:val="000000" w:themeColor="text1"/>
          <w:lang w:val="ro-RO"/>
        </w:rPr>
        <w:t xml:space="preserve">ele </w:t>
      </w:r>
      <w:proofErr w:type="spellStart"/>
      <w:r w:rsidRPr="00C14FDC">
        <w:rPr>
          <w:color w:val="000000" w:themeColor="text1"/>
          <w:lang w:val="ro-RO"/>
        </w:rPr>
        <w:t>şi</w:t>
      </w:r>
      <w:proofErr w:type="spellEnd"/>
      <w:r w:rsidRPr="00C14FDC">
        <w:rPr>
          <w:color w:val="000000" w:themeColor="text1"/>
          <w:lang w:val="ro-RO"/>
        </w:rPr>
        <w:t xml:space="preserve"> evită patologia </w:t>
      </w:r>
      <w:r w:rsidR="00C34F0A" w:rsidRPr="00C14FDC">
        <w:rPr>
          <w:color w:val="000000" w:themeColor="text1"/>
          <w:lang w:val="ro-RO"/>
        </w:rPr>
        <w:t>grav</w:t>
      </w:r>
      <w:r w:rsidR="009575F9" w:rsidRPr="00C14FDC">
        <w:rPr>
          <w:color w:val="000000" w:themeColor="text1"/>
          <w:lang w:val="ro-RO"/>
        </w:rPr>
        <w:t>ă</w:t>
      </w:r>
      <w:r w:rsidR="00C34F0A" w:rsidRPr="00C14FDC">
        <w:rPr>
          <w:color w:val="000000" w:themeColor="text1"/>
          <w:lang w:val="ro-RO"/>
        </w:rPr>
        <w:t xml:space="preserve"> si </w:t>
      </w:r>
      <w:r w:rsidRPr="00C14FDC">
        <w:rPr>
          <w:color w:val="000000" w:themeColor="text1"/>
          <w:lang w:val="ro-RO"/>
        </w:rPr>
        <w:t>trenantă, ce necesită internări lungi.</w:t>
      </w:r>
    </w:p>
    <w:p w14:paraId="7E78E54A" w14:textId="77777777" w:rsidR="00EC37AD" w:rsidRPr="00C14FDC" w:rsidRDefault="00EC37AD" w:rsidP="00EC37AD">
      <w:pPr>
        <w:rPr>
          <w:b/>
          <w:bCs/>
          <w:color w:val="000000" w:themeColor="text1"/>
          <w:lang w:val="ro-RO"/>
        </w:rPr>
      </w:pPr>
    </w:p>
    <w:p w14:paraId="2C055B56" w14:textId="14A10763" w:rsidR="00EC37AD" w:rsidRPr="00C14FDC" w:rsidRDefault="00475A19" w:rsidP="00EC37AD">
      <w:pPr>
        <w:pStyle w:val="Heading3"/>
        <w:rPr>
          <w:color w:val="000000" w:themeColor="text1"/>
          <w:lang w:val="ro-RO"/>
        </w:rPr>
      </w:pPr>
      <w:bookmarkStart w:id="31" w:name="_Toc149640210"/>
      <w:bookmarkStart w:id="32" w:name="_Toc151487134"/>
      <w:bookmarkStart w:id="33" w:name="_Toc155559552"/>
      <w:r w:rsidRPr="00C14FDC">
        <w:rPr>
          <w:lang w:val="ro-RO"/>
        </w:rPr>
        <w:t xml:space="preserve">1.3.1. </w:t>
      </w:r>
      <w:r w:rsidR="00EC37AD" w:rsidRPr="00C14FDC">
        <w:rPr>
          <w:lang w:val="ro-RO"/>
        </w:rPr>
        <w:t>Unită</w:t>
      </w:r>
      <w:r w:rsidR="001638F5" w:rsidRPr="00C14FDC">
        <w:rPr>
          <w:lang w:val="ro-RO"/>
        </w:rPr>
        <w:t>ț</w:t>
      </w:r>
      <w:r w:rsidR="00EC37AD" w:rsidRPr="00C14FDC">
        <w:rPr>
          <w:lang w:val="ro-RO"/>
        </w:rPr>
        <w:t>ile sanitare care acordă asisten</w:t>
      </w:r>
      <w:r w:rsidR="001638F5" w:rsidRPr="00C14FDC">
        <w:rPr>
          <w:lang w:val="ro-RO"/>
        </w:rPr>
        <w:t>ț</w:t>
      </w:r>
      <w:r w:rsidR="00EC37AD" w:rsidRPr="00C14FDC">
        <w:rPr>
          <w:lang w:val="ro-RO"/>
        </w:rPr>
        <w:t xml:space="preserve">a </w:t>
      </w:r>
      <w:r w:rsidR="00F805CF" w:rsidRPr="00C14FDC">
        <w:rPr>
          <w:lang w:val="ro-RO"/>
        </w:rPr>
        <w:t xml:space="preserve">BCC </w:t>
      </w:r>
      <w:r w:rsidR="00EC37AD" w:rsidRPr="00C14FDC">
        <w:rPr>
          <w:lang w:val="ro-RO"/>
        </w:rPr>
        <w:t xml:space="preserve">în România </w:t>
      </w:r>
      <w:proofErr w:type="spellStart"/>
      <w:r w:rsidR="00EC37AD" w:rsidRPr="00C14FDC">
        <w:rPr>
          <w:lang w:val="ro-RO"/>
        </w:rPr>
        <w:t>şi</w:t>
      </w:r>
      <w:proofErr w:type="spellEnd"/>
      <w:r w:rsidR="00EC37AD" w:rsidRPr="00C14FDC">
        <w:rPr>
          <w:lang w:val="ro-RO"/>
        </w:rPr>
        <w:t xml:space="preserve"> problemele identificate</w:t>
      </w:r>
      <w:bookmarkEnd w:id="31"/>
      <w:bookmarkEnd w:id="32"/>
      <w:bookmarkEnd w:id="33"/>
    </w:p>
    <w:p w14:paraId="648DC9D5" w14:textId="0AB29086" w:rsidR="00EC37AD" w:rsidRPr="00C14FDC" w:rsidRDefault="00EC37AD" w:rsidP="000660F5">
      <w:pPr>
        <w:rPr>
          <w:lang w:val="ro-RO"/>
        </w:rPr>
      </w:pPr>
      <w:r w:rsidRPr="00C14FDC">
        <w:rPr>
          <w:b/>
          <w:bCs/>
          <w:lang w:val="ro-RO"/>
        </w:rPr>
        <w:t>Unită</w:t>
      </w:r>
      <w:r w:rsidR="001638F5" w:rsidRPr="00C14FDC">
        <w:rPr>
          <w:b/>
          <w:bCs/>
          <w:lang w:val="ro-RO"/>
        </w:rPr>
        <w:t>ț</w:t>
      </w:r>
      <w:r w:rsidRPr="00C14FDC">
        <w:rPr>
          <w:b/>
          <w:bCs/>
          <w:lang w:val="ro-RO"/>
        </w:rPr>
        <w:t xml:space="preserve">ile </w:t>
      </w:r>
      <w:r w:rsidR="00D0639A" w:rsidRPr="00C14FDC">
        <w:rPr>
          <w:b/>
          <w:bCs/>
          <w:lang w:val="ro-RO"/>
        </w:rPr>
        <w:t>spitalicești</w:t>
      </w:r>
      <w:r w:rsidRPr="00C14FDC">
        <w:rPr>
          <w:b/>
          <w:bCs/>
          <w:lang w:val="ro-RO"/>
        </w:rPr>
        <w:t>,</w:t>
      </w:r>
      <w:r w:rsidRPr="00C14FDC">
        <w:rPr>
          <w:lang w:val="ro-RO"/>
        </w:rPr>
        <w:t xml:space="preserve"> unde se acordă asisten</w:t>
      </w:r>
      <w:r w:rsidR="001638F5" w:rsidRPr="00C14FDC">
        <w:rPr>
          <w:lang w:val="ro-RO"/>
        </w:rPr>
        <w:t>ț</w:t>
      </w:r>
      <w:r w:rsidRPr="00C14FDC">
        <w:rPr>
          <w:lang w:val="ro-RO"/>
        </w:rPr>
        <w:t xml:space="preserve">a cea mai completă, însă </w:t>
      </w:r>
      <w:proofErr w:type="spellStart"/>
      <w:r w:rsidRPr="00C14FDC">
        <w:rPr>
          <w:lang w:val="ro-RO"/>
        </w:rPr>
        <w:t>şi</w:t>
      </w:r>
      <w:proofErr w:type="spellEnd"/>
      <w:r w:rsidRPr="00C14FDC">
        <w:rPr>
          <w:lang w:val="ro-RO"/>
        </w:rPr>
        <w:t xml:space="preserve"> cea mai costisitoare. Spitalele din re</w:t>
      </w:r>
      <w:r w:rsidR="001638F5" w:rsidRPr="00C14FDC">
        <w:rPr>
          <w:lang w:val="ro-RO"/>
        </w:rPr>
        <w:t>ț</w:t>
      </w:r>
      <w:r w:rsidRPr="00C14FDC">
        <w:rPr>
          <w:lang w:val="ro-RO"/>
        </w:rPr>
        <w:t>eaua publică au următoarele probleme:</w:t>
      </w:r>
    </w:p>
    <w:p w14:paraId="2E84D72F" w14:textId="33DF16DC" w:rsidR="00EC37AD" w:rsidRPr="00C14FDC" w:rsidRDefault="00EC37AD" w:rsidP="00C41399">
      <w:pPr>
        <w:numPr>
          <w:ilvl w:val="0"/>
          <w:numId w:val="64"/>
        </w:numPr>
        <w:rPr>
          <w:lang w:val="ro-RO"/>
        </w:rPr>
      </w:pPr>
      <w:r w:rsidRPr="00C14FDC">
        <w:rPr>
          <w:lang w:val="ro-RO"/>
        </w:rPr>
        <w:t>Spitalele universitare au</w:t>
      </w:r>
      <w:r w:rsidR="00223606">
        <w:rPr>
          <w:lang w:val="ro-RO"/>
        </w:rPr>
        <w:t>,</w:t>
      </w:r>
      <w:r w:rsidRPr="00C14FDC">
        <w:rPr>
          <w:lang w:val="ro-RO"/>
        </w:rPr>
        <w:t xml:space="preserve"> </w:t>
      </w:r>
      <w:r w:rsidR="00180CFB" w:rsidRPr="00C14FDC">
        <w:rPr>
          <w:lang w:val="ro-RO"/>
        </w:rPr>
        <w:t>în majoritatea situațiil</w:t>
      </w:r>
      <w:r w:rsidR="001B5764" w:rsidRPr="00C14FDC">
        <w:rPr>
          <w:lang w:val="ro-RO"/>
        </w:rPr>
        <w:t xml:space="preserve">or, </w:t>
      </w:r>
      <w:r w:rsidRPr="00C14FDC">
        <w:rPr>
          <w:lang w:val="ro-RO"/>
        </w:rPr>
        <w:t>suficien</w:t>
      </w:r>
      <w:r w:rsidR="001638F5" w:rsidRPr="00C14FDC">
        <w:rPr>
          <w:lang w:val="ro-RO"/>
        </w:rPr>
        <w:t>ț</w:t>
      </w:r>
      <w:r w:rsidRPr="00C14FDC">
        <w:rPr>
          <w:lang w:val="ro-RO"/>
        </w:rPr>
        <w:t>i medici angaja</w:t>
      </w:r>
      <w:r w:rsidR="001638F5" w:rsidRPr="00C14FDC">
        <w:rPr>
          <w:lang w:val="ro-RO"/>
        </w:rPr>
        <w:t>ț</w:t>
      </w:r>
      <w:r w:rsidRPr="00C14FDC">
        <w:rPr>
          <w:lang w:val="ro-RO"/>
        </w:rPr>
        <w:t>i</w:t>
      </w:r>
      <w:r w:rsidR="00A449D2" w:rsidRPr="00C14FDC">
        <w:rPr>
          <w:lang w:val="ro-RO"/>
        </w:rPr>
        <w:t>;</w:t>
      </w:r>
      <w:r w:rsidRPr="00C14FDC">
        <w:rPr>
          <w:lang w:val="ro-RO"/>
        </w:rPr>
        <w:t xml:space="preserve"> în plus</w:t>
      </w:r>
      <w:r w:rsidR="00A449D2" w:rsidRPr="00C14FDC">
        <w:rPr>
          <w:lang w:val="ro-RO"/>
        </w:rPr>
        <w:t>,</w:t>
      </w:r>
      <w:r w:rsidRPr="00C14FDC">
        <w:rPr>
          <w:lang w:val="ro-RO"/>
        </w:rPr>
        <w:t xml:space="preserve"> au la dispozi</w:t>
      </w:r>
      <w:r w:rsidR="001638F5" w:rsidRPr="00C14FDC">
        <w:rPr>
          <w:lang w:val="ro-RO"/>
        </w:rPr>
        <w:t>ț</w:t>
      </w:r>
      <w:r w:rsidRPr="00C14FDC">
        <w:rPr>
          <w:lang w:val="ro-RO"/>
        </w:rPr>
        <w:t>ie medicii afla</w:t>
      </w:r>
      <w:r w:rsidR="001638F5" w:rsidRPr="00C14FDC">
        <w:rPr>
          <w:lang w:val="ro-RO"/>
        </w:rPr>
        <w:t>ț</w:t>
      </w:r>
      <w:r w:rsidRPr="00C14FDC">
        <w:rPr>
          <w:lang w:val="ro-RO"/>
        </w:rPr>
        <w:t>i la specializare (reziden</w:t>
      </w:r>
      <w:r w:rsidR="001638F5" w:rsidRPr="00C14FDC">
        <w:rPr>
          <w:lang w:val="ro-RO"/>
        </w:rPr>
        <w:t>ț</w:t>
      </w:r>
      <w:r w:rsidRPr="00C14FDC">
        <w:rPr>
          <w:lang w:val="ro-RO"/>
        </w:rPr>
        <w:t>i)</w:t>
      </w:r>
      <w:r w:rsidR="00A449D2" w:rsidRPr="00C14FDC">
        <w:rPr>
          <w:lang w:val="ro-RO"/>
        </w:rPr>
        <w:t>.</w:t>
      </w:r>
      <w:r w:rsidR="00772870" w:rsidRPr="00C14FDC">
        <w:rPr>
          <w:lang w:val="ro-RO"/>
        </w:rPr>
        <w:t xml:space="preserve"> În</w:t>
      </w:r>
      <w:r w:rsidR="00CE4020" w:rsidRPr="00C14FDC">
        <w:rPr>
          <w:lang w:val="ro-RO"/>
        </w:rPr>
        <w:t xml:space="preserve"> schimb, s</w:t>
      </w:r>
      <w:r w:rsidRPr="00C14FDC">
        <w:rPr>
          <w:lang w:val="ro-RO"/>
        </w:rPr>
        <w:t>pitalele jude</w:t>
      </w:r>
      <w:r w:rsidR="001638F5" w:rsidRPr="00C14FDC">
        <w:rPr>
          <w:lang w:val="ro-RO"/>
        </w:rPr>
        <w:t>ț</w:t>
      </w:r>
      <w:r w:rsidRPr="00C14FDC">
        <w:rPr>
          <w:lang w:val="ro-RO"/>
        </w:rPr>
        <w:t xml:space="preserve">ene </w:t>
      </w:r>
      <w:proofErr w:type="spellStart"/>
      <w:r w:rsidRPr="00C14FDC">
        <w:rPr>
          <w:lang w:val="ro-RO"/>
        </w:rPr>
        <w:t>şi</w:t>
      </w:r>
      <w:proofErr w:type="spellEnd"/>
      <w:r w:rsidRPr="00C14FDC">
        <w:rPr>
          <w:lang w:val="ro-RO"/>
        </w:rPr>
        <w:t xml:space="preserve"> </w:t>
      </w:r>
      <w:r w:rsidR="00792B39" w:rsidRPr="00C14FDC">
        <w:rPr>
          <w:lang w:val="ro-RO"/>
        </w:rPr>
        <w:t>orășenești</w:t>
      </w:r>
      <w:r w:rsidRPr="00C14FDC">
        <w:rPr>
          <w:lang w:val="ro-RO"/>
        </w:rPr>
        <w:t xml:space="preserve"> func</w:t>
      </w:r>
      <w:r w:rsidR="001638F5" w:rsidRPr="00C14FDC">
        <w:rPr>
          <w:lang w:val="ro-RO"/>
        </w:rPr>
        <w:t>ț</w:t>
      </w:r>
      <w:r w:rsidRPr="00C14FDC">
        <w:rPr>
          <w:lang w:val="ro-RO"/>
        </w:rPr>
        <w:t>ionează</w:t>
      </w:r>
      <w:r w:rsidR="00A449D2" w:rsidRPr="00C14FDC">
        <w:rPr>
          <w:lang w:val="ro-RO"/>
        </w:rPr>
        <w:t>, de obicei,</w:t>
      </w:r>
      <w:r w:rsidRPr="00C14FDC">
        <w:rPr>
          <w:lang w:val="ro-RO"/>
        </w:rPr>
        <w:t xml:space="preserve"> cu deficit de medici. Deficitul de personal s-a accentuat în ultimii ani </w:t>
      </w:r>
      <w:proofErr w:type="spellStart"/>
      <w:r w:rsidRPr="00C14FDC">
        <w:rPr>
          <w:lang w:val="ro-RO"/>
        </w:rPr>
        <w:t>şi</w:t>
      </w:r>
      <w:proofErr w:type="spellEnd"/>
      <w:r w:rsidRPr="00C14FDC">
        <w:rPr>
          <w:lang w:val="ro-RO"/>
        </w:rPr>
        <w:t xml:space="preserve"> se simte mai pregnant de când consulturile cardiologice </w:t>
      </w:r>
      <w:r w:rsidR="002F03AB" w:rsidRPr="00C14FDC">
        <w:rPr>
          <w:lang w:val="ro-RO"/>
        </w:rPr>
        <w:t xml:space="preserve">și neurologice </w:t>
      </w:r>
      <w:r w:rsidRPr="00C14FDC">
        <w:rPr>
          <w:lang w:val="ro-RO"/>
        </w:rPr>
        <w:t>au devenit regula pentru evaluarea riscului înainte de interven</w:t>
      </w:r>
      <w:r w:rsidR="001638F5" w:rsidRPr="00C14FDC">
        <w:rPr>
          <w:lang w:val="ro-RO"/>
        </w:rPr>
        <w:t>ț</w:t>
      </w:r>
      <w:r w:rsidRPr="00C14FDC">
        <w:rPr>
          <w:lang w:val="ro-RO"/>
        </w:rPr>
        <w:t xml:space="preserve">ii chirurgicale </w:t>
      </w:r>
      <w:r w:rsidR="00204D4F" w:rsidRPr="00C14FDC">
        <w:rPr>
          <w:lang w:val="ro-RO"/>
        </w:rPr>
        <w:t>și</w:t>
      </w:r>
      <w:r w:rsidRPr="00C14FDC">
        <w:rPr>
          <w:lang w:val="ro-RO"/>
        </w:rPr>
        <w:t xml:space="preserve"> de când au apărut tratamentele oncologice moderne care trebuie monitorizate periodic pentru efecte secundare cardiace</w:t>
      </w:r>
      <w:r w:rsidR="002F03AB" w:rsidRPr="00C14FDC">
        <w:rPr>
          <w:lang w:val="ro-RO"/>
        </w:rPr>
        <w:t xml:space="preserve"> sau afectare</w:t>
      </w:r>
      <w:r w:rsidR="005555F7">
        <w:rPr>
          <w:lang w:val="ro-RO"/>
        </w:rPr>
        <w:t>a</w:t>
      </w:r>
      <w:r w:rsidR="002F03AB" w:rsidRPr="00C14FDC">
        <w:rPr>
          <w:lang w:val="ro-RO"/>
        </w:rPr>
        <w:t xml:space="preserve"> neurologică</w:t>
      </w:r>
      <w:r w:rsidRPr="00C14FDC">
        <w:rPr>
          <w:lang w:val="ro-RO"/>
        </w:rPr>
        <w:t>.</w:t>
      </w:r>
    </w:p>
    <w:p w14:paraId="393FE1A5" w14:textId="0D681E07" w:rsidR="00EC37AD" w:rsidRPr="00C14FDC" w:rsidRDefault="00204D4F" w:rsidP="00C41399">
      <w:pPr>
        <w:numPr>
          <w:ilvl w:val="0"/>
          <w:numId w:val="64"/>
        </w:numPr>
        <w:rPr>
          <w:lang w:val="ro-RO"/>
        </w:rPr>
      </w:pPr>
      <w:r w:rsidRPr="00C14FDC">
        <w:rPr>
          <w:lang w:val="ro-RO"/>
        </w:rPr>
        <w:t>Totodată</w:t>
      </w:r>
      <w:r w:rsidR="00CE4020" w:rsidRPr="00C14FDC">
        <w:rPr>
          <w:lang w:val="ro-RO"/>
        </w:rPr>
        <w:t>,</w:t>
      </w:r>
      <w:r w:rsidR="00DF2F69" w:rsidRPr="00C14FDC">
        <w:rPr>
          <w:lang w:val="ro-RO"/>
        </w:rPr>
        <w:t xml:space="preserve"> toate </w:t>
      </w:r>
      <w:r w:rsidRPr="00C14FDC">
        <w:rPr>
          <w:lang w:val="ro-RO"/>
        </w:rPr>
        <w:t>unitățile</w:t>
      </w:r>
      <w:r w:rsidR="00DF2F69" w:rsidRPr="00C14FDC">
        <w:rPr>
          <w:lang w:val="ro-RO"/>
        </w:rPr>
        <w:t xml:space="preserve"> </w:t>
      </w:r>
      <w:r w:rsidRPr="00C14FDC">
        <w:rPr>
          <w:lang w:val="ro-RO"/>
        </w:rPr>
        <w:t>spitalicești</w:t>
      </w:r>
      <w:r w:rsidR="00DF2F69" w:rsidRPr="00C14FDC">
        <w:rPr>
          <w:lang w:val="ro-RO"/>
        </w:rPr>
        <w:t xml:space="preserve"> cu </w:t>
      </w:r>
      <w:r w:rsidRPr="00C14FDC">
        <w:rPr>
          <w:lang w:val="ro-RO"/>
        </w:rPr>
        <w:t>secții</w:t>
      </w:r>
      <w:r w:rsidR="00DF2F69" w:rsidRPr="00C14FDC">
        <w:rPr>
          <w:lang w:val="ro-RO"/>
        </w:rPr>
        <w:t xml:space="preserve"> de cardiologie / neurologie au </w:t>
      </w:r>
      <w:r w:rsidR="00EC37AD" w:rsidRPr="00C14FDC">
        <w:rPr>
          <w:lang w:val="ro-RO"/>
        </w:rPr>
        <w:t>deficit de personal mediu</w:t>
      </w:r>
      <w:r w:rsidR="00160BFE" w:rsidRPr="00C14FDC">
        <w:rPr>
          <w:lang w:val="ro-RO"/>
        </w:rPr>
        <w:t>,</w:t>
      </w:r>
      <w:r w:rsidR="00EC37AD" w:rsidRPr="00C14FDC">
        <w:rPr>
          <w:lang w:val="ro-RO"/>
        </w:rPr>
        <w:t xml:space="preserve"> normativul</w:t>
      </w:r>
      <w:r w:rsidR="00DF2F69" w:rsidRPr="00C14FDC">
        <w:rPr>
          <w:lang w:val="ro-RO"/>
        </w:rPr>
        <w:t xml:space="preserve"> </w:t>
      </w:r>
      <w:r w:rsidR="00EC37AD" w:rsidRPr="00C14FDC">
        <w:rPr>
          <w:lang w:val="ro-RO"/>
        </w:rPr>
        <w:t xml:space="preserve">prevăzut în OMS 1224/2010 fiind inadecvat pentru activitatea </w:t>
      </w:r>
      <w:r w:rsidR="00DF2F69" w:rsidRPr="00C14FDC">
        <w:rPr>
          <w:lang w:val="ro-RO"/>
        </w:rPr>
        <w:t>multora dintre acestea</w:t>
      </w:r>
      <w:r w:rsidR="00EC37AD" w:rsidRPr="00C14FDC">
        <w:rPr>
          <w:lang w:val="ro-RO"/>
        </w:rPr>
        <w:t>.</w:t>
      </w:r>
      <w:r w:rsidR="004821B1" w:rsidRPr="00C14FDC">
        <w:rPr>
          <w:lang w:val="ro-RO"/>
        </w:rPr>
        <w:t xml:space="preserve"> Lipsa </w:t>
      </w:r>
      <w:r w:rsidR="00BE0480" w:rsidRPr="00C14FDC">
        <w:rPr>
          <w:lang w:val="ro-RO"/>
        </w:rPr>
        <w:t>personalului necesar generează condiții epuizante de lucru pentru personalul încadrat</w:t>
      </w:r>
      <w:r w:rsidR="00D0440E" w:rsidRPr="00C14FDC">
        <w:rPr>
          <w:lang w:val="ro-RO"/>
        </w:rPr>
        <w:t>.</w:t>
      </w:r>
    </w:p>
    <w:p w14:paraId="62C039ED" w14:textId="3F948972" w:rsidR="00EC37AD" w:rsidRPr="00C14FDC" w:rsidRDefault="00EC37AD" w:rsidP="00C41399">
      <w:pPr>
        <w:numPr>
          <w:ilvl w:val="0"/>
          <w:numId w:val="64"/>
        </w:numPr>
        <w:rPr>
          <w:lang w:val="ro-RO"/>
        </w:rPr>
      </w:pPr>
      <w:r w:rsidRPr="00C14FDC">
        <w:rPr>
          <w:lang w:val="ro-RO"/>
        </w:rPr>
        <w:t>Dotarea cu aparatură de investiga</w:t>
      </w:r>
      <w:r w:rsidR="001638F5" w:rsidRPr="00C14FDC">
        <w:rPr>
          <w:lang w:val="ro-RO"/>
        </w:rPr>
        <w:t>ț</w:t>
      </w:r>
      <w:r w:rsidRPr="00C14FDC">
        <w:rPr>
          <w:lang w:val="ro-RO"/>
        </w:rPr>
        <w:t xml:space="preserve">ie </w:t>
      </w:r>
      <w:proofErr w:type="spellStart"/>
      <w:r w:rsidRPr="00C14FDC">
        <w:rPr>
          <w:lang w:val="ro-RO"/>
        </w:rPr>
        <w:t>şi</w:t>
      </w:r>
      <w:proofErr w:type="spellEnd"/>
      <w:r w:rsidRPr="00C14FDC">
        <w:rPr>
          <w:lang w:val="ro-RO"/>
        </w:rPr>
        <w:t xml:space="preserve"> tratament</w:t>
      </w:r>
      <w:r w:rsidR="0022783E" w:rsidRPr="00C14FDC">
        <w:rPr>
          <w:lang w:val="ro-RO"/>
        </w:rPr>
        <w:t xml:space="preserve"> </w:t>
      </w:r>
      <w:r w:rsidRPr="00C14FDC">
        <w:rPr>
          <w:lang w:val="ro-RO"/>
        </w:rPr>
        <w:t>este insuficientă</w:t>
      </w:r>
      <w:r w:rsidR="0022783E" w:rsidRPr="00C14FDC">
        <w:rPr>
          <w:lang w:val="ro-RO"/>
        </w:rPr>
        <w:t>,</w:t>
      </w:r>
      <w:r w:rsidRPr="00C14FDC">
        <w:rPr>
          <w:lang w:val="ro-RO"/>
        </w:rPr>
        <w:t xml:space="preserve"> relativ la nevoi</w:t>
      </w:r>
      <w:r w:rsidR="00BE0FEF" w:rsidRPr="00C14FDC">
        <w:rPr>
          <w:lang w:val="ro-RO"/>
        </w:rPr>
        <w:t xml:space="preserve">le sistemul public de </w:t>
      </w:r>
      <w:r w:rsidR="00204D4F" w:rsidRPr="00C14FDC">
        <w:rPr>
          <w:lang w:val="ro-RO"/>
        </w:rPr>
        <w:t>sănătate</w:t>
      </w:r>
      <w:r w:rsidRPr="00C14FDC">
        <w:rPr>
          <w:lang w:val="ro-RO"/>
        </w:rPr>
        <w:t xml:space="preserve">. O problemă nerezolvată este accesul la imagistica prin tomografie computerizată (CT) </w:t>
      </w:r>
      <w:proofErr w:type="spellStart"/>
      <w:r w:rsidRPr="00C14FDC">
        <w:rPr>
          <w:lang w:val="ro-RO"/>
        </w:rPr>
        <w:t>şi</w:t>
      </w:r>
      <w:proofErr w:type="spellEnd"/>
      <w:r w:rsidRPr="00C14FDC">
        <w:rPr>
          <w:lang w:val="ro-RO"/>
        </w:rPr>
        <w:t xml:space="preserve"> rezonan</w:t>
      </w:r>
      <w:r w:rsidR="001638F5" w:rsidRPr="00C14FDC">
        <w:rPr>
          <w:lang w:val="ro-RO"/>
        </w:rPr>
        <w:t>ț</w:t>
      </w:r>
      <w:r w:rsidRPr="00C14FDC">
        <w:rPr>
          <w:lang w:val="ro-RO"/>
        </w:rPr>
        <w:t>ă magnetică (RM)</w:t>
      </w:r>
      <w:r w:rsidR="00C572C0" w:rsidRPr="00C14FDC">
        <w:rPr>
          <w:lang w:val="ro-RO"/>
        </w:rPr>
        <w:t>, dedicat</w:t>
      </w:r>
      <w:r w:rsidR="00954080" w:rsidRPr="00C14FDC">
        <w:rPr>
          <w:lang w:val="ro-RO"/>
        </w:rPr>
        <w:t>ă</w:t>
      </w:r>
      <w:r w:rsidR="00C572C0" w:rsidRPr="00C14FDC">
        <w:rPr>
          <w:lang w:val="ro-RO"/>
        </w:rPr>
        <w:t xml:space="preserve"> pentru </w:t>
      </w:r>
      <w:r w:rsidR="00204D4F" w:rsidRPr="00C14FDC">
        <w:rPr>
          <w:lang w:val="ro-RO"/>
        </w:rPr>
        <w:t>pacienții</w:t>
      </w:r>
      <w:r w:rsidR="00C572C0" w:rsidRPr="00C14FDC">
        <w:rPr>
          <w:lang w:val="ro-RO"/>
        </w:rPr>
        <w:t xml:space="preserve"> cu BCC.</w:t>
      </w:r>
      <w:r w:rsidR="00954080" w:rsidRPr="00C14FDC">
        <w:rPr>
          <w:lang w:val="ro-RO"/>
        </w:rPr>
        <w:t xml:space="preserve"> Pe lângă numărul insuficient de aparate, </w:t>
      </w:r>
      <w:r w:rsidR="00DF51B9">
        <w:rPr>
          <w:lang w:val="ro-RO"/>
        </w:rPr>
        <w:t>o</w:t>
      </w:r>
      <w:r w:rsidR="00954080" w:rsidRPr="00C14FDC">
        <w:rPr>
          <w:lang w:val="ro-RO"/>
        </w:rPr>
        <w:t xml:space="preserve"> problemă</w:t>
      </w:r>
      <w:r w:rsidR="00DF51B9">
        <w:rPr>
          <w:lang w:val="ro-RO"/>
        </w:rPr>
        <w:t xml:space="preserve"> la fel de importanta</w:t>
      </w:r>
      <w:r w:rsidR="00954080" w:rsidRPr="00C14FDC">
        <w:rPr>
          <w:lang w:val="ro-RO"/>
        </w:rPr>
        <w:t xml:space="preserve"> o constituie </w:t>
      </w:r>
      <w:r w:rsidR="00CF4CDE">
        <w:rPr>
          <w:lang w:val="ro-RO"/>
        </w:rPr>
        <w:t xml:space="preserve">lipsa de </w:t>
      </w:r>
      <w:r w:rsidR="00954080" w:rsidRPr="00C14FDC">
        <w:rPr>
          <w:lang w:val="ro-RO"/>
        </w:rPr>
        <w:t>re</w:t>
      </w:r>
      <w:r w:rsidR="00764C66" w:rsidRPr="00C14FDC">
        <w:rPr>
          <w:lang w:val="ro-RO"/>
        </w:rPr>
        <w:t>s</w:t>
      </w:r>
      <w:r w:rsidR="00954080" w:rsidRPr="00C14FDC">
        <w:rPr>
          <w:lang w:val="ro-RO"/>
        </w:rPr>
        <w:t>ursa umană calificată, mare parte dintre specialiști migrând către sistemul privat de sănătate, unde</w:t>
      </w:r>
      <w:r w:rsidR="00764C66" w:rsidRPr="00C14FDC">
        <w:rPr>
          <w:lang w:val="ro-RO"/>
        </w:rPr>
        <w:t xml:space="preserve"> </w:t>
      </w:r>
      <w:r w:rsidR="0098000E" w:rsidRPr="00C14FDC">
        <w:rPr>
          <w:lang w:val="ro-RO"/>
        </w:rPr>
        <w:t>câștigurile financiare sunt mai mari iar presiunea exercitată asupra medicului este mai mică</w:t>
      </w:r>
      <w:r w:rsidR="006A7A5B" w:rsidRPr="00C14FDC">
        <w:rPr>
          <w:lang w:val="ro-RO"/>
        </w:rPr>
        <w:t>.</w:t>
      </w:r>
      <w:r w:rsidR="00954080" w:rsidRPr="00C14FDC">
        <w:rPr>
          <w:lang w:val="ro-RO"/>
        </w:rPr>
        <w:t xml:space="preserve"> </w:t>
      </w:r>
      <w:r w:rsidR="00D6404D" w:rsidRPr="00C14FDC">
        <w:rPr>
          <w:lang w:val="ro-RO"/>
        </w:rPr>
        <w:t xml:space="preserve"> </w:t>
      </w:r>
      <w:r w:rsidR="0072022C" w:rsidRPr="00C14FDC">
        <w:rPr>
          <w:lang w:val="ro-RO"/>
        </w:rPr>
        <w:t xml:space="preserve"> </w:t>
      </w:r>
    </w:p>
    <w:p w14:paraId="037B21C7" w14:textId="08BDA1B6" w:rsidR="00EC37AD" w:rsidRPr="00C14FDC" w:rsidRDefault="00EC37AD" w:rsidP="00C41399">
      <w:pPr>
        <w:numPr>
          <w:ilvl w:val="0"/>
          <w:numId w:val="64"/>
        </w:numPr>
        <w:rPr>
          <w:lang w:val="ro-RO"/>
        </w:rPr>
      </w:pPr>
      <w:r w:rsidRPr="00C14FDC">
        <w:rPr>
          <w:lang w:val="ro-RO"/>
        </w:rPr>
        <w:t xml:space="preserve">Toate spitalele au fonduri insuficiente, în special datorită </w:t>
      </w:r>
      <w:r w:rsidR="00AA6B93" w:rsidRPr="00C14FDC">
        <w:rPr>
          <w:lang w:val="ro-RO"/>
        </w:rPr>
        <w:t>alocării bugetare pentru asistența medicală spitalicească</w:t>
      </w:r>
      <w:r w:rsidR="00F91775">
        <w:rPr>
          <w:lang w:val="ro-RO"/>
        </w:rPr>
        <w:t>, care conduce</w:t>
      </w:r>
      <w:r w:rsidR="00AA6B93" w:rsidRPr="00C14FDC">
        <w:rPr>
          <w:lang w:val="ro-RO"/>
        </w:rPr>
        <w:t xml:space="preserve"> la stabilirea unor tarife pe caz ponderat (pentru cazuri acute) și tarife pe zi de spitalizare (pentru </w:t>
      </w:r>
      <w:r w:rsidR="00F85B55">
        <w:rPr>
          <w:lang w:val="ro-RO"/>
        </w:rPr>
        <w:t>reabilitare</w:t>
      </w:r>
      <w:r w:rsidR="00AA6B93" w:rsidRPr="00C14FDC">
        <w:rPr>
          <w:lang w:val="ro-RO"/>
        </w:rPr>
        <w:t>) mai mici decât cele necesare pentru acoperirea cheltuielilor efectuate</w:t>
      </w:r>
      <w:r w:rsidR="00705ACB">
        <w:rPr>
          <w:lang w:val="ro-RO"/>
        </w:rPr>
        <w:t xml:space="preserve"> efectiv</w:t>
      </w:r>
      <w:r w:rsidR="00AA6B93" w:rsidRPr="00C14FDC">
        <w:rPr>
          <w:lang w:val="ro-RO"/>
        </w:rPr>
        <w:t xml:space="preserve"> pentru tratarea corespunzătoare a pacienților</w:t>
      </w:r>
      <w:r w:rsidRPr="00C14FDC">
        <w:rPr>
          <w:lang w:val="ro-RO"/>
        </w:rPr>
        <w:t xml:space="preserve">, ceea ce împiedică </w:t>
      </w:r>
      <w:r w:rsidR="0010251F" w:rsidRPr="00C14FDC">
        <w:rPr>
          <w:lang w:val="ro-RO"/>
        </w:rPr>
        <w:t>desfășurarea</w:t>
      </w:r>
      <w:r w:rsidRPr="00C14FDC">
        <w:rPr>
          <w:lang w:val="ro-RO"/>
        </w:rPr>
        <w:t xml:space="preserve"> normală a activită</w:t>
      </w:r>
      <w:r w:rsidR="001638F5" w:rsidRPr="00C14FDC">
        <w:rPr>
          <w:lang w:val="ro-RO"/>
        </w:rPr>
        <w:t>ț</w:t>
      </w:r>
      <w:r w:rsidRPr="00C14FDC">
        <w:rPr>
          <w:lang w:val="ro-RO"/>
        </w:rPr>
        <w:t>ii medicale (deficit de medicamente, investiga</w:t>
      </w:r>
      <w:r w:rsidR="001638F5" w:rsidRPr="00C14FDC">
        <w:rPr>
          <w:lang w:val="ro-RO"/>
        </w:rPr>
        <w:t>ț</w:t>
      </w:r>
      <w:r w:rsidRPr="00C14FDC">
        <w:rPr>
          <w:lang w:val="ro-RO"/>
        </w:rPr>
        <w:t>ii, consumabile</w:t>
      </w:r>
      <w:r w:rsidR="00F91775">
        <w:rPr>
          <w:lang w:val="ro-RO"/>
        </w:rPr>
        <w:t>, etc</w:t>
      </w:r>
      <w:r w:rsidRPr="00C14FDC">
        <w:rPr>
          <w:lang w:val="ro-RO"/>
        </w:rPr>
        <w:t>)</w:t>
      </w:r>
      <w:r w:rsidR="00F16325" w:rsidRPr="00C14FDC">
        <w:rPr>
          <w:lang w:val="ro-RO"/>
        </w:rPr>
        <w:t>.</w:t>
      </w:r>
    </w:p>
    <w:p w14:paraId="25CB7941" w14:textId="28F29A33" w:rsidR="00EC37AD" w:rsidRPr="00C14FDC" w:rsidRDefault="00EC37AD" w:rsidP="00C41399">
      <w:pPr>
        <w:numPr>
          <w:ilvl w:val="0"/>
          <w:numId w:val="64"/>
        </w:numPr>
        <w:rPr>
          <w:lang w:val="ro-RO"/>
        </w:rPr>
      </w:pPr>
      <w:r w:rsidRPr="00C14FDC">
        <w:rPr>
          <w:lang w:val="ro-RO"/>
        </w:rPr>
        <w:t>Lipsurile mari din re</w:t>
      </w:r>
      <w:r w:rsidR="001638F5" w:rsidRPr="00C14FDC">
        <w:rPr>
          <w:lang w:val="ro-RO"/>
        </w:rPr>
        <w:t>ț</w:t>
      </w:r>
      <w:r w:rsidRPr="00C14FDC">
        <w:rPr>
          <w:lang w:val="ro-RO"/>
        </w:rPr>
        <w:t xml:space="preserve">eaua </w:t>
      </w:r>
      <w:r w:rsidR="00F16325" w:rsidRPr="00C14FDC">
        <w:rPr>
          <w:lang w:val="ro-RO"/>
        </w:rPr>
        <w:t>de stat</w:t>
      </w:r>
      <w:r w:rsidRPr="00C14FDC">
        <w:rPr>
          <w:lang w:val="ro-RO"/>
        </w:rPr>
        <w:t xml:space="preserve"> au făcut posibilă dezvoltarea unor spitale private care acoperă unele deficien</w:t>
      </w:r>
      <w:r w:rsidR="001638F5" w:rsidRPr="00C14FDC">
        <w:rPr>
          <w:lang w:val="ro-RO"/>
        </w:rPr>
        <w:t>ț</w:t>
      </w:r>
      <w:r w:rsidRPr="00C14FDC">
        <w:rPr>
          <w:lang w:val="ro-RO"/>
        </w:rPr>
        <w:t>e ale spitalelor publice, creând însă alte inegalită</w:t>
      </w:r>
      <w:r w:rsidR="001638F5" w:rsidRPr="00C14FDC">
        <w:rPr>
          <w:lang w:val="ro-RO"/>
        </w:rPr>
        <w:t>ț</w:t>
      </w:r>
      <w:r w:rsidRPr="00C14FDC">
        <w:rPr>
          <w:lang w:val="ro-RO"/>
        </w:rPr>
        <w:t>i:</w:t>
      </w:r>
    </w:p>
    <w:p w14:paraId="09F781AB" w14:textId="1C35C036" w:rsidR="00EC37AD" w:rsidRPr="00C14FDC" w:rsidRDefault="00EC37AD" w:rsidP="00C41399">
      <w:pPr>
        <w:numPr>
          <w:ilvl w:val="2"/>
          <w:numId w:val="55"/>
        </w:numPr>
        <w:rPr>
          <w:lang w:val="ro-RO"/>
        </w:rPr>
      </w:pPr>
      <w:r w:rsidRPr="00C14FDC">
        <w:rPr>
          <w:lang w:val="ro-RO"/>
        </w:rPr>
        <w:t xml:space="preserve">Tratează doar patologia cronică, lăsând </w:t>
      </w:r>
      <w:r w:rsidR="00B532D6" w:rsidRPr="00C14FDC">
        <w:rPr>
          <w:lang w:val="ro-RO"/>
        </w:rPr>
        <w:t xml:space="preserve">majoritatea </w:t>
      </w:r>
      <w:r w:rsidRPr="00C14FDC">
        <w:rPr>
          <w:lang w:val="ro-RO"/>
        </w:rPr>
        <w:t>cazuril</w:t>
      </w:r>
      <w:r w:rsidR="00DF1057" w:rsidRPr="00C14FDC">
        <w:rPr>
          <w:lang w:val="ro-RO"/>
        </w:rPr>
        <w:t>or</w:t>
      </w:r>
      <w:r w:rsidRPr="00C14FDC">
        <w:rPr>
          <w:lang w:val="ro-RO"/>
        </w:rPr>
        <w:t xml:space="preserve"> de urgen</w:t>
      </w:r>
      <w:r w:rsidR="001638F5" w:rsidRPr="00C14FDC">
        <w:rPr>
          <w:lang w:val="ro-RO"/>
        </w:rPr>
        <w:t>ț</w:t>
      </w:r>
      <w:r w:rsidRPr="00C14FDC">
        <w:rPr>
          <w:lang w:val="ro-RO"/>
        </w:rPr>
        <w:t>ă pe seama sistemului p</w:t>
      </w:r>
      <w:r w:rsidR="00B532D6" w:rsidRPr="00C14FDC">
        <w:rPr>
          <w:lang w:val="ro-RO"/>
        </w:rPr>
        <w:t>ublic;</w:t>
      </w:r>
    </w:p>
    <w:p w14:paraId="4A952EB6" w14:textId="7E02E1C4" w:rsidR="000660F5" w:rsidRPr="00C14FDC" w:rsidRDefault="00F804E7" w:rsidP="00D0440E">
      <w:pPr>
        <w:numPr>
          <w:ilvl w:val="2"/>
          <w:numId w:val="55"/>
        </w:numPr>
        <w:rPr>
          <w:lang w:val="ro-RO"/>
        </w:rPr>
      </w:pPr>
      <w:r w:rsidRPr="00C14FDC">
        <w:rPr>
          <w:lang w:val="ro-RO"/>
        </w:rPr>
        <w:t>În situația în care există</w:t>
      </w:r>
      <w:r w:rsidR="005F2DC3">
        <w:rPr>
          <w:lang w:val="ro-RO"/>
        </w:rPr>
        <w:t xml:space="preserve"> un</w:t>
      </w:r>
      <w:r w:rsidRPr="00C14FDC">
        <w:rPr>
          <w:lang w:val="ro-RO"/>
        </w:rPr>
        <w:t xml:space="preserve"> contract cu CNAS pentru serviciile de urgență</w:t>
      </w:r>
      <w:r w:rsidR="002237C4">
        <w:rPr>
          <w:lang w:val="ro-RO"/>
        </w:rPr>
        <w:t>,</w:t>
      </w:r>
      <w:r w:rsidR="00B6411C" w:rsidRPr="00C14FDC">
        <w:rPr>
          <w:lang w:val="ro-RO"/>
        </w:rPr>
        <w:t xml:space="preserve"> sunt decontate sume mai mari per caz rezolvat</w:t>
      </w:r>
      <w:r w:rsidR="002237C4">
        <w:rPr>
          <w:lang w:val="ro-RO"/>
        </w:rPr>
        <w:t xml:space="preserve"> </w:t>
      </w:r>
      <w:r w:rsidR="00396126">
        <w:rPr>
          <w:lang w:val="ro-RO"/>
        </w:rPr>
        <w:t>decât</w:t>
      </w:r>
      <w:r w:rsidR="002237C4">
        <w:rPr>
          <w:lang w:val="ro-RO"/>
        </w:rPr>
        <w:t xml:space="preserve"> </w:t>
      </w:r>
      <w:r w:rsidR="00396126">
        <w:rPr>
          <w:lang w:val="ro-RO"/>
        </w:rPr>
        <w:t>î</w:t>
      </w:r>
      <w:r w:rsidR="002237C4">
        <w:rPr>
          <w:lang w:val="ro-RO"/>
        </w:rPr>
        <w:t>n spitalele publice</w:t>
      </w:r>
      <w:r w:rsidR="00B6411C" w:rsidRPr="00C14FDC">
        <w:rPr>
          <w:lang w:val="ro-RO"/>
        </w:rPr>
        <w:t xml:space="preserve">, </w:t>
      </w:r>
      <w:r w:rsidR="00697CA1" w:rsidRPr="00C14FDC">
        <w:rPr>
          <w:lang w:val="ro-RO"/>
        </w:rPr>
        <w:t>deși în multe situații spitalele private redirecționează cazurile complicate</w:t>
      </w:r>
      <w:r w:rsidR="00AF35A9" w:rsidRPr="00C14FDC">
        <w:rPr>
          <w:lang w:val="ro-RO"/>
        </w:rPr>
        <w:t xml:space="preserve"> către spitalele publice</w:t>
      </w:r>
      <w:r w:rsidR="00D0440E" w:rsidRPr="00C14FDC">
        <w:rPr>
          <w:lang w:val="ro-RO"/>
        </w:rPr>
        <w:t>.</w:t>
      </w:r>
    </w:p>
    <w:p w14:paraId="342D2C20" w14:textId="77777777" w:rsidR="00937D33" w:rsidRDefault="00937D33" w:rsidP="000660F5">
      <w:pPr>
        <w:rPr>
          <w:b/>
          <w:bCs/>
          <w:lang w:val="ro-RO"/>
        </w:rPr>
      </w:pPr>
    </w:p>
    <w:p w14:paraId="72D3E7B2" w14:textId="52552A23" w:rsidR="00EC37AD" w:rsidRPr="00D52EFD" w:rsidRDefault="00EC37AD" w:rsidP="000660F5">
      <w:pPr>
        <w:rPr>
          <w:lang w:val="ro-RO"/>
        </w:rPr>
      </w:pPr>
      <w:r w:rsidRPr="00C14FDC">
        <w:rPr>
          <w:b/>
          <w:bCs/>
          <w:lang w:val="ro-RO"/>
        </w:rPr>
        <w:lastRenderedPageBreak/>
        <w:t xml:space="preserve">Centrele de diagnostic </w:t>
      </w:r>
      <w:proofErr w:type="spellStart"/>
      <w:r w:rsidRPr="00C14FDC">
        <w:rPr>
          <w:b/>
          <w:bCs/>
          <w:lang w:val="ro-RO"/>
        </w:rPr>
        <w:t>şi</w:t>
      </w:r>
      <w:proofErr w:type="spellEnd"/>
      <w:r w:rsidRPr="00C14FDC">
        <w:rPr>
          <w:b/>
          <w:bCs/>
          <w:lang w:val="ro-RO"/>
        </w:rPr>
        <w:t xml:space="preserve"> tratament</w:t>
      </w:r>
      <w:r w:rsidRPr="00C14FDC">
        <w:rPr>
          <w:lang w:val="ro-RO"/>
        </w:rPr>
        <w:t>, unde se poate acorda o asisten</w:t>
      </w:r>
      <w:r w:rsidR="001638F5" w:rsidRPr="00C14FDC">
        <w:rPr>
          <w:lang w:val="ro-RO"/>
        </w:rPr>
        <w:t>ț</w:t>
      </w:r>
      <w:r w:rsidRPr="00C14FDC">
        <w:rPr>
          <w:lang w:val="ro-RO"/>
        </w:rPr>
        <w:t>ă</w:t>
      </w:r>
      <w:r w:rsidR="00D02F97" w:rsidRPr="00C14FDC">
        <w:rPr>
          <w:lang w:val="ro-RO"/>
        </w:rPr>
        <w:t xml:space="preserve"> de calitate</w:t>
      </w:r>
      <w:r w:rsidR="00D52999" w:rsidRPr="00C14FDC">
        <w:rPr>
          <w:lang w:val="ro-RO"/>
        </w:rPr>
        <w:t>,</w:t>
      </w:r>
      <w:r w:rsidRPr="00C14FDC">
        <w:rPr>
          <w:lang w:val="ro-RO"/>
        </w:rPr>
        <w:t xml:space="preserve"> clinică </w:t>
      </w:r>
      <w:proofErr w:type="spellStart"/>
      <w:r w:rsidRPr="00C14FDC">
        <w:rPr>
          <w:lang w:val="ro-RO"/>
        </w:rPr>
        <w:t>şi</w:t>
      </w:r>
      <w:proofErr w:type="spellEnd"/>
      <w:r w:rsidRPr="00C14FDC">
        <w:rPr>
          <w:lang w:val="ro-RO"/>
        </w:rPr>
        <w:t xml:space="preserve"> imagistică</w:t>
      </w:r>
      <w:r w:rsidR="00D52999" w:rsidRPr="00C14FDC">
        <w:rPr>
          <w:lang w:val="ro-RO"/>
        </w:rPr>
        <w:t>,</w:t>
      </w:r>
      <w:r w:rsidRPr="00C14FDC">
        <w:rPr>
          <w:lang w:val="ro-RO"/>
        </w:rPr>
        <w:t xml:space="preserve"> pentru pacien</w:t>
      </w:r>
      <w:r w:rsidR="001638F5" w:rsidRPr="00C14FDC">
        <w:rPr>
          <w:lang w:val="ro-RO"/>
        </w:rPr>
        <w:t>ț</w:t>
      </w:r>
      <w:r w:rsidRPr="00C14FDC">
        <w:rPr>
          <w:lang w:val="ro-RO"/>
        </w:rPr>
        <w:t>ii cronici. Majoritatea acestor centre sunt private, accesul la ele fiind restrictiv datorită costurilor pentru pacien</w:t>
      </w:r>
      <w:r w:rsidR="001638F5" w:rsidRPr="00C14FDC">
        <w:rPr>
          <w:lang w:val="ro-RO"/>
        </w:rPr>
        <w:t>ț</w:t>
      </w:r>
      <w:r w:rsidRPr="00C14FDC">
        <w:rPr>
          <w:lang w:val="ro-RO"/>
        </w:rPr>
        <w:t>i</w:t>
      </w:r>
      <w:r w:rsidRPr="00D52EFD">
        <w:rPr>
          <w:lang w:val="ro-RO"/>
        </w:rPr>
        <w:t>.</w:t>
      </w:r>
    </w:p>
    <w:p w14:paraId="58327F80" w14:textId="77349990" w:rsidR="000660F5" w:rsidRPr="00C14FDC" w:rsidRDefault="000660F5" w:rsidP="000660F5">
      <w:pPr>
        <w:rPr>
          <w:lang w:val="ro-RO"/>
        </w:rPr>
      </w:pPr>
    </w:p>
    <w:p w14:paraId="466C7CBE" w14:textId="12B7BA16" w:rsidR="00EC37AD" w:rsidRPr="00C14FDC" w:rsidRDefault="00EC37AD" w:rsidP="000660F5">
      <w:pPr>
        <w:rPr>
          <w:lang w:val="ro-RO"/>
        </w:rPr>
      </w:pPr>
      <w:r w:rsidRPr="00C14FDC">
        <w:rPr>
          <w:b/>
          <w:bCs/>
          <w:lang w:val="ro-RO"/>
        </w:rPr>
        <w:t>Ambulatoriile spitalelor</w:t>
      </w:r>
      <w:r w:rsidRPr="00C14FDC">
        <w:rPr>
          <w:lang w:val="ro-RO"/>
        </w:rPr>
        <w:t xml:space="preserve"> pot asigura o asisten</w:t>
      </w:r>
      <w:r w:rsidR="001638F5" w:rsidRPr="00C14FDC">
        <w:rPr>
          <w:lang w:val="ro-RO"/>
        </w:rPr>
        <w:t>ț</w:t>
      </w:r>
      <w:r w:rsidRPr="00C14FDC">
        <w:rPr>
          <w:lang w:val="ro-RO"/>
        </w:rPr>
        <w:t>ă medicală de bună calitate, însă capacitatea lor este limitată</w:t>
      </w:r>
      <w:r w:rsidR="00A05A97" w:rsidRPr="00C14FDC">
        <w:rPr>
          <w:lang w:val="ro-RO"/>
        </w:rPr>
        <w:t>. Astfel:</w:t>
      </w:r>
    </w:p>
    <w:p w14:paraId="4AFA6036" w14:textId="0A4C96A6" w:rsidR="00EC37AD" w:rsidRPr="00C14FDC" w:rsidRDefault="00EC37AD" w:rsidP="00C41399">
      <w:pPr>
        <w:numPr>
          <w:ilvl w:val="2"/>
          <w:numId w:val="55"/>
        </w:numPr>
        <w:rPr>
          <w:lang w:val="ro-RO"/>
        </w:rPr>
      </w:pPr>
      <w:r w:rsidRPr="00C14FDC">
        <w:rPr>
          <w:lang w:val="ro-RO"/>
        </w:rPr>
        <w:t>Capacitatea scăzută de consultare a pacien</w:t>
      </w:r>
      <w:r w:rsidR="001638F5" w:rsidRPr="00C14FDC">
        <w:rPr>
          <w:lang w:val="ro-RO"/>
        </w:rPr>
        <w:t>ț</w:t>
      </w:r>
      <w:r w:rsidRPr="00C14FDC">
        <w:rPr>
          <w:lang w:val="ro-RO"/>
        </w:rPr>
        <w:t>ilor se datorează</w:t>
      </w:r>
      <w:r w:rsidR="00D60CB0" w:rsidRPr="00C14FDC">
        <w:rPr>
          <w:lang w:val="ro-RO"/>
        </w:rPr>
        <w:t>,</w:t>
      </w:r>
      <w:r w:rsidRPr="00C14FDC">
        <w:rPr>
          <w:lang w:val="ro-RO"/>
        </w:rPr>
        <w:t xml:space="preserve"> în primul rând</w:t>
      </w:r>
      <w:r w:rsidR="00D60CB0" w:rsidRPr="00C14FDC">
        <w:rPr>
          <w:lang w:val="ro-RO"/>
        </w:rPr>
        <w:t>,</w:t>
      </w:r>
      <w:r w:rsidRPr="00C14FDC">
        <w:rPr>
          <w:lang w:val="ro-RO"/>
        </w:rPr>
        <w:t xml:space="preserve"> lipsei de medici în </w:t>
      </w:r>
      <w:proofErr w:type="spellStart"/>
      <w:r w:rsidRPr="00C14FDC">
        <w:rPr>
          <w:lang w:val="ro-RO"/>
        </w:rPr>
        <w:t>ambulator</w:t>
      </w:r>
      <w:proofErr w:type="spellEnd"/>
      <w:r w:rsidR="00764A45">
        <w:rPr>
          <w:lang w:val="ro-RO"/>
        </w:rPr>
        <w:t>;</w:t>
      </w:r>
    </w:p>
    <w:p w14:paraId="0249D3A2" w14:textId="373C074B" w:rsidR="00EC37AD" w:rsidRPr="00C14FDC" w:rsidRDefault="00D60CB0" w:rsidP="00C41399">
      <w:pPr>
        <w:numPr>
          <w:ilvl w:val="2"/>
          <w:numId w:val="55"/>
        </w:numPr>
        <w:rPr>
          <w:lang w:val="ro-RO"/>
        </w:rPr>
      </w:pPr>
      <w:r w:rsidRPr="00C14FDC">
        <w:rPr>
          <w:lang w:val="ro-RO"/>
        </w:rPr>
        <w:t>P</w:t>
      </w:r>
      <w:r w:rsidR="00EC37AD" w:rsidRPr="00C14FDC">
        <w:rPr>
          <w:lang w:val="ro-RO"/>
        </w:rPr>
        <w:t xml:space="preserve">rogramările se fac după multe luni de </w:t>
      </w:r>
      <w:r w:rsidR="00C1258C" w:rsidRPr="00C14FDC">
        <w:rPr>
          <w:lang w:val="ro-RO"/>
        </w:rPr>
        <w:t>așteptare</w:t>
      </w:r>
      <w:r w:rsidR="00764A45">
        <w:rPr>
          <w:lang w:val="ro-RO"/>
        </w:rPr>
        <w:t>;</w:t>
      </w:r>
    </w:p>
    <w:p w14:paraId="5F7A1769" w14:textId="7392034C" w:rsidR="000660F5" w:rsidRPr="00C14FDC" w:rsidRDefault="00EC37AD" w:rsidP="00D0440E">
      <w:pPr>
        <w:numPr>
          <w:ilvl w:val="2"/>
          <w:numId w:val="55"/>
        </w:numPr>
        <w:rPr>
          <w:lang w:val="ro-RO"/>
        </w:rPr>
      </w:pPr>
      <w:r w:rsidRPr="00C14FDC">
        <w:rPr>
          <w:lang w:val="ro-RO"/>
        </w:rPr>
        <w:t>Comunicarea cu pacien</w:t>
      </w:r>
      <w:r w:rsidR="001638F5" w:rsidRPr="00C14FDC">
        <w:rPr>
          <w:lang w:val="ro-RO"/>
        </w:rPr>
        <w:t>ț</w:t>
      </w:r>
      <w:r w:rsidRPr="00C14FDC">
        <w:rPr>
          <w:lang w:val="ro-RO"/>
        </w:rPr>
        <w:t xml:space="preserve">ii pentru programare este deficitară, din cauza numărul scăzut de personal auxiliar (registratoare, secretare) </w:t>
      </w:r>
      <w:proofErr w:type="spellStart"/>
      <w:r w:rsidRPr="00C14FDC">
        <w:rPr>
          <w:lang w:val="ro-RO"/>
        </w:rPr>
        <w:t>şi</w:t>
      </w:r>
      <w:proofErr w:type="spellEnd"/>
      <w:r w:rsidRPr="00C14FDC">
        <w:rPr>
          <w:lang w:val="ro-RO"/>
        </w:rPr>
        <w:t xml:space="preserve"> a lipsei unor programe</w:t>
      </w:r>
      <w:r w:rsidR="00D253B7" w:rsidRPr="00C14FDC">
        <w:rPr>
          <w:lang w:val="ro-RO"/>
        </w:rPr>
        <w:t xml:space="preserve"> IT</w:t>
      </w:r>
      <w:r w:rsidRPr="00C14FDC">
        <w:rPr>
          <w:lang w:val="ro-RO"/>
        </w:rPr>
        <w:t xml:space="preserve"> pentru efectuarea </w:t>
      </w:r>
      <w:proofErr w:type="spellStart"/>
      <w:r w:rsidRPr="00C14FDC">
        <w:rPr>
          <w:lang w:val="ro-RO"/>
        </w:rPr>
        <w:t>şi</w:t>
      </w:r>
      <w:proofErr w:type="spellEnd"/>
      <w:r w:rsidRPr="00C14FDC">
        <w:rPr>
          <w:lang w:val="ro-RO"/>
        </w:rPr>
        <w:t xml:space="preserve"> urmărirea programărilor</w:t>
      </w:r>
      <w:r w:rsidR="000660F5" w:rsidRPr="00C14FDC">
        <w:rPr>
          <w:lang w:val="ro-RO"/>
        </w:rPr>
        <w:t>.</w:t>
      </w:r>
    </w:p>
    <w:p w14:paraId="3794197A" w14:textId="77777777" w:rsidR="00764A45" w:rsidRDefault="00764A45" w:rsidP="0010251F">
      <w:pPr>
        <w:rPr>
          <w:b/>
          <w:bCs/>
          <w:lang w:val="ro-RO"/>
        </w:rPr>
      </w:pPr>
    </w:p>
    <w:p w14:paraId="59B22EC4" w14:textId="6863BC38" w:rsidR="0010251F" w:rsidRPr="00C14FDC" w:rsidRDefault="00EC37AD" w:rsidP="0010251F">
      <w:pPr>
        <w:rPr>
          <w:lang w:val="ro-RO"/>
        </w:rPr>
      </w:pPr>
      <w:r w:rsidRPr="00C14FDC">
        <w:rPr>
          <w:b/>
          <w:bCs/>
          <w:lang w:val="ro-RO"/>
        </w:rPr>
        <w:t>Cabinetele individuale de cardiologie</w:t>
      </w:r>
      <w:r w:rsidR="00BB31F2">
        <w:rPr>
          <w:b/>
          <w:bCs/>
          <w:lang w:val="ro-RO"/>
        </w:rPr>
        <w:t xml:space="preserve"> / neurologie</w:t>
      </w:r>
      <w:r w:rsidR="004F08F0" w:rsidRPr="00C14FDC">
        <w:rPr>
          <w:lang w:val="ro-RO"/>
        </w:rPr>
        <w:t xml:space="preserve">: </w:t>
      </w:r>
      <w:r w:rsidRPr="00C14FDC">
        <w:rPr>
          <w:lang w:val="ro-RO"/>
        </w:rPr>
        <w:t>re</w:t>
      </w:r>
      <w:r w:rsidR="001638F5" w:rsidRPr="00C14FDC">
        <w:rPr>
          <w:lang w:val="ro-RO"/>
        </w:rPr>
        <w:t>ț</w:t>
      </w:r>
      <w:r w:rsidRPr="00C14FDC">
        <w:rPr>
          <w:lang w:val="ro-RO"/>
        </w:rPr>
        <w:t xml:space="preserve">eaua publică este insuficientă, </w:t>
      </w:r>
      <w:r w:rsidR="00BB31F2" w:rsidRPr="00C14FDC">
        <w:rPr>
          <w:lang w:val="ro-RO"/>
        </w:rPr>
        <w:t xml:space="preserve">în special în județele cu un număr mic de medici </w:t>
      </w:r>
      <w:r w:rsidR="00BB31F2">
        <w:rPr>
          <w:lang w:val="ro-RO"/>
        </w:rPr>
        <w:t xml:space="preserve">cardiologi / </w:t>
      </w:r>
      <w:r w:rsidR="00BB31F2" w:rsidRPr="00C14FDC">
        <w:rPr>
          <w:lang w:val="ro-RO"/>
        </w:rPr>
        <w:t>neurologi</w:t>
      </w:r>
      <w:r w:rsidR="00BB31F2">
        <w:rPr>
          <w:lang w:val="ro-RO"/>
        </w:rPr>
        <w:t>,</w:t>
      </w:r>
      <w:r w:rsidR="00BB31F2" w:rsidRPr="00C14FDC">
        <w:rPr>
          <w:lang w:val="ro-RO"/>
        </w:rPr>
        <w:t xml:space="preserve"> </w:t>
      </w:r>
      <w:r w:rsidRPr="00C14FDC">
        <w:rPr>
          <w:lang w:val="ro-RO"/>
        </w:rPr>
        <w:t>existând programări peste multe săptămâni</w:t>
      </w:r>
      <w:r w:rsidR="00497EBD">
        <w:rPr>
          <w:lang w:val="ro-RO"/>
        </w:rPr>
        <w:t xml:space="preserve"> </w:t>
      </w:r>
      <w:r w:rsidRPr="00C14FDC">
        <w:rPr>
          <w:lang w:val="ro-RO"/>
        </w:rPr>
        <w:t>/</w:t>
      </w:r>
      <w:r w:rsidR="00497EBD">
        <w:rPr>
          <w:lang w:val="ro-RO"/>
        </w:rPr>
        <w:t xml:space="preserve"> </w:t>
      </w:r>
      <w:r w:rsidRPr="00C14FDC">
        <w:rPr>
          <w:lang w:val="ro-RO"/>
        </w:rPr>
        <w:t>luni. Re</w:t>
      </w:r>
      <w:r w:rsidR="001638F5" w:rsidRPr="00C14FDC">
        <w:rPr>
          <w:lang w:val="ro-RO"/>
        </w:rPr>
        <w:t>ț</w:t>
      </w:r>
      <w:r w:rsidRPr="00C14FDC">
        <w:rPr>
          <w:lang w:val="ro-RO"/>
        </w:rPr>
        <w:t>eaua privată creează inegalită</w:t>
      </w:r>
      <w:r w:rsidR="001638F5" w:rsidRPr="00C14FDC">
        <w:rPr>
          <w:lang w:val="ro-RO"/>
        </w:rPr>
        <w:t>ț</w:t>
      </w:r>
      <w:r w:rsidRPr="00C14FDC">
        <w:rPr>
          <w:lang w:val="ro-RO"/>
        </w:rPr>
        <w:t>i datorită costurilor pentru pacien</w:t>
      </w:r>
      <w:r w:rsidR="001638F5" w:rsidRPr="00C14FDC">
        <w:rPr>
          <w:lang w:val="ro-RO"/>
        </w:rPr>
        <w:t>ț</w:t>
      </w:r>
      <w:r w:rsidRPr="00C14FDC">
        <w:rPr>
          <w:lang w:val="ro-RO"/>
        </w:rPr>
        <w:t>i</w:t>
      </w:r>
      <w:r w:rsidR="00037C87" w:rsidRPr="00C14FDC">
        <w:rPr>
          <w:lang w:val="ro-RO"/>
        </w:rPr>
        <w:t>. Pe de alt</w:t>
      </w:r>
      <w:r w:rsidR="00814E5E" w:rsidRPr="00C14FDC">
        <w:rPr>
          <w:lang w:val="ro-RO"/>
        </w:rPr>
        <w:t>ă</w:t>
      </w:r>
      <w:r w:rsidR="00037C87" w:rsidRPr="00C14FDC">
        <w:rPr>
          <w:lang w:val="ro-RO"/>
        </w:rPr>
        <w:t xml:space="preserve"> parte, est</w:t>
      </w:r>
      <w:r w:rsidRPr="00C14FDC">
        <w:rPr>
          <w:lang w:val="ro-RO"/>
        </w:rPr>
        <w:t xml:space="preserve">e răspândită în </w:t>
      </w:r>
      <w:r w:rsidR="00037C87" w:rsidRPr="00C14FDC">
        <w:rPr>
          <w:lang w:val="ro-RO"/>
        </w:rPr>
        <w:t>majoritatea</w:t>
      </w:r>
      <w:r w:rsidRPr="00C14FDC">
        <w:rPr>
          <w:lang w:val="ro-RO"/>
        </w:rPr>
        <w:t xml:space="preserve"> </w:t>
      </w:r>
      <w:r w:rsidR="00204D4F" w:rsidRPr="00C14FDC">
        <w:rPr>
          <w:lang w:val="ro-RO"/>
        </w:rPr>
        <w:t>orașelor</w:t>
      </w:r>
      <w:r w:rsidRPr="00C14FDC">
        <w:rPr>
          <w:lang w:val="ro-RO"/>
        </w:rPr>
        <w:t xml:space="preserve">, fiind deservită atât de medici </w:t>
      </w:r>
      <w:r w:rsidR="00E03C3C" w:rsidRPr="00C14FDC">
        <w:rPr>
          <w:lang w:val="ro-RO"/>
        </w:rPr>
        <w:t xml:space="preserve">care </w:t>
      </w:r>
      <w:r w:rsidR="00204D4F" w:rsidRPr="00C14FDC">
        <w:rPr>
          <w:lang w:val="ro-RO"/>
        </w:rPr>
        <w:t>lucrează</w:t>
      </w:r>
      <w:r w:rsidR="00E03C3C" w:rsidRPr="00C14FDC">
        <w:rPr>
          <w:lang w:val="ro-RO"/>
        </w:rPr>
        <w:t xml:space="preserve"> doar in sistemul privat, </w:t>
      </w:r>
      <w:r w:rsidRPr="00C14FDC">
        <w:rPr>
          <w:lang w:val="ro-RO"/>
        </w:rPr>
        <w:t xml:space="preserve">cât </w:t>
      </w:r>
      <w:proofErr w:type="spellStart"/>
      <w:r w:rsidRPr="00C14FDC">
        <w:rPr>
          <w:lang w:val="ro-RO"/>
        </w:rPr>
        <w:t>şi</w:t>
      </w:r>
      <w:proofErr w:type="spellEnd"/>
      <w:r w:rsidRPr="00C14FDC">
        <w:rPr>
          <w:lang w:val="ro-RO"/>
        </w:rPr>
        <w:t xml:space="preserve"> de medici care lucrează </w:t>
      </w:r>
      <w:r w:rsidR="00C70037" w:rsidRPr="00C14FDC">
        <w:rPr>
          <w:lang w:val="ro-RO"/>
        </w:rPr>
        <w:t>î</w:t>
      </w:r>
      <w:r w:rsidR="0082171C" w:rsidRPr="00C14FDC">
        <w:rPr>
          <w:lang w:val="ro-RO"/>
        </w:rPr>
        <w:t xml:space="preserve">n </w:t>
      </w:r>
      <w:r w:rsidRPr="00C14FDC">
        <w:rPr>
          <w:lang w:val="ro-RO"/>
        </w:rPr>
        <w:t>cabinet</w:t>
      </w:r>
      <w:r w:rsidR="0082171C" w:rsidRPr="00C14FDC">
        <w:rPr>
          <w:lang w:val="ro-RO"/>
        </w:rPr>
        <w:t>e</w:t>
      </w:r>
      <w:r w:rsidRPr="00C14FDC">
        <w:rPr>
          <w:lang w:val="ro-RO"/>
        </w:rPr>
        <w:t xml:space="preserve"> după ce termină programul din spital</w:t>
      </w:r>
      <w:r w:rsidR="003778E8" w:rsidRPr="00C14FDC">
        <w:rPr>
          <w:lang w:val="ro-RO"/>
        </w:rPr>
        <w:t>ele din sistemul</w:t>
      </w:r>
      <w:r w:rsidRPr="00C14FDC">
        <w:rPr>
          <w:lang w:val="ro-RO"/>
        </w:rPr>
        <w:t xml:space="preserve"> public.</w:t>
      </w:r>
    </w:p>
    <w:p w14:paraId="397A8FA8" w14:textId="77777777" w:rsidR="00497EBD" w:rsidRPr="00C14FDC" w:rsidRDefault="00497EBD" w:rsidP="0010251F">
      <w:pPr>
        <w:rPr>
          <w:lang w:val="ro-RO"/>
        </w:rPr>
      </w:pPr>
    </w:p>
    <w:p w14:paraId="52DE7F66" w14:textId="630AB442" w:rsidR="00EC37AD" w:rsidRPr="00C14FDC" w:rsidRDefault="00204D4F" w:rsidP="00EC37AD">
      <w:pPr>
        <w:rPr>
          <w:lang w:val="ro-RO"/>
        </w:rPr>
      </w:pPr>
      <w:r w:rsidRPr="00C14FDC">
        <w:rPr>
          <w:b/>
          <w:bCs/>
          <w:lang w:val="ro-RO"/>
        </w:rPr>
        <w:t>Unitățile</w:t>
      </w:r>
      <w:r w:rsidR="000C09DE" w:rsidRPr="00C14FDC">
        <w:rPr>
          <w:b/>
          <w:bCs/>
          <w:lang w:val="ro-RO"/>
        </w:rPr>
        <w:t xml:space="preserve"> de Primiri Urgente (UPU)</w:t>
      </w:r>
      <w:r w:rsidR="00EC37AD" w:rsidRPr="00C14FDC">
        <w:rPr>
          <w:b/>
          <w:bCs/>
          <w:lang w:val="ro-RO"/>
        </w:rPr>
        <w:t xml:space="preserve"> ale spitalelor </w:t>
      </w:r>
      <w:r w:rsidR="00EC37AD" w:rsidRPr="00C14FDC">
        <w:rPr>
          <w:lang w:val="ro-RO"/>
        </w:rPr>
        <w:t xml:space="preserve">asigură </w:t>
      </w:r>
      <w:r w:rsidR="00144BD3" w:rsidRPr="00C14FDC">
        <w:rPr>
          <w:lang w:val="ro-RO"/>
        </w:rPr>
        <w:t xml:space="preserve">primirea </w:t>
      </w:r>
      <w:proofErr w:type="spellStart"/>
      <w:r w:rsidR="00EC37AD" w:rsidRPr="00C14FDC">
        <w:rPr>
          <w:lang w:val="ro-RO"/>
        </w:rPr>
        <w:t>şi</w:t>
      </w:r>
      <w:proofErr w:type="spellEnd"/>
      <w:r w:rsidR="00EC37AD" w:rsidRPr="00C14FDC">
        <w:rPr>
          <w:lang w:val="ro-RO"/>
        </w:rPr>
        <w:t xml:space="preserve"> trierea pacien</w:t>
      </w:r>
      <w:r w:rsidR="001638F5" w:rsidRPr="00C14FDC">
        <w:rPr>
          <w:lang w:val="ro-RO"/>
        </w:rPr>
        <w:t>ț</w:t>
      </w:r>
      <w:r w:rsidR="00EC37AD" w:rsidRPr="00C14FDC">
        <w:rPr>
          <w:lang w:val="ro-RO"/>
        </w:rPr>
        <w:t>ilor gravi care necesită internare de urgen</w:t>
      </w:r>
      <w:r w:rsidR="001638F5" w:rsidRPr="00C14FDC">
        <w:rPr>
          <w:lang w:val="ro-RO"/>
        </w:rPr>
        <w:t>ț</w:t>
      </w:r>
      <w:r w:rsidR="00EC37AD" w:rsidRPr="00C14FDC">
        <w:rPr>
          <w:lang w:val="ro-RO"/>
        </w:rPr>
        <w:t>ă</w:t>
      </w:r>
      <w:r w:rsidR="00144BD3" w:rsidRPr="00C14FDC">
        <w:rPr>
          <w:lang w:val="ro-RO"/>
        </w:rPr>
        <w:t>, în secții de cardiologie sau neurologie</w:t>
      </w:r>
      <w:r w:rsidR="000C09DE" w:rsidRPr="00C14FDC">
        <w:rPr>
          <w:lang w:val="ro-RO"/>
        </w:rPr>
        <w:t>. A</w:t>
      </w:r>
      <w:r w:rsidR="00EC37AD" w:rsidRPr="00C14FDC">
        <w:rPr>
          <w:lang w:val="ro-RO"/>
        </w:rPr>
        <w:t xml:space="preserve">u </w:t>
      </w:r>
      <w:r w:rsidRPr="00C14FDC">
        <w:rPr>
          <w:lang w:val="ro-RO"/>
        </w:rPr>
        <w:t>însă</w:t>
      </w:r>
      <w:r w:rsidR="00EC37AD" w:rsidRPr="00C14FDC">
        <w:rPr>
          <w:lang w:val="ro-RO"/>
        </w:rPr>
        <w:t xml:space="preserve"> </w:t>
      </w:r>
      <w:r w:rsidR="00747751" w:rsidRPr="00C14FDC">
        <w:rPr>
          <w:lang w:val="ro-RO"/>
        </w:rPr>
        <w:t>c</w:t>
      </w:r>
      <w:r w:rsidR="00EC37AD" w:rsidRPr="00C14FDC">
        <w:rPr>
          <w:lang w:val="ro-RO"/>
        </w:rPr>
        <w:t>apacitate limitată</w:t>
      </w:r>
      <w:r w:rsidR="000C09DE" w:rsidRPr="00C14FDC">
        <w:rPr>
          <w:lang w:val="ro-RO"/>
        </w:rPr>
        <w:t>,</w:t>
      </w:r>
      <w:r w:rsidR="00EC37AD" w:rsidRPr="00C14FDC">
        <w:rPr>
          <w:lang w:val="ro-RO"/>
        </w:rPr>
        <w:t xml:space="preserve"> ceea ce presupune timpi lungi de </w:t>
      </w:r>
      <w:r w:rsidRPr="00C14FDC">
        <w:rPr>
          <w:lang w:val="ro-RO"/>
        </w:rPr>
        <w:t>așteptare</w:t>
      </w:r>
      <w:r w:rsidR="00747751" w:rsidRPr="00C14FDC">
        <w:rPr>
          <w:lang w:val="ro-RO"/>
        </w:rPr>
        <w:t>.</w:t>
      </w:r>
      <w:r w:rsidR="004702D4" w:rsidRPr="00C14FDC">
        <w:rPr>
          <w:lang w:val="ro-RO"/>
        </w:rPr>
        <w:t xml:space="preserve"> </w:t>
      </w:r>
      <w:r w:rsidR="00EC37AD" w:rsidRPr="00C14FDC">
        <w:rPr>
          <w:lang w:val="ro-RO"/>
        </w:rPr>
        <w:t xml:space="preserve">În plus, prezentarea la </w:t>
      </w:r>
      <w:r w:rsidR="004702D4" w:rsidRPr="00C14FDC">
        <w:rPr>
          <w:lang w:val="ro-RO"/>
        </w:rPr>
        <w:t>UPU</w:t>
      </w:r>
      <w:r w:rsidR="00EC37AD" w:rsidRPr="00C14FDC">
        <w:rPr>
          <w:lang w:val="ro-RO"/>
        </w:rPr>
        <w:t xml:space="preserve"> a unui număr mare de pacien</w:t>
      </w:r>
      <w:r w:rsidR="001638F5" w:rsidRPr="00C14FDC">
        <w:rPr>
          <w:lang w:val="ro-RO"/>
        </w:rPr>
        <w:t>ț</w:t>
      </w:r>
      <w:r w:rsidR="00EC37AD" w:rsidRPr="00C14FDC">
        <w:rPr>
          <w:lang w:val="ro-RO"/>
        </w:rPr>
        <w:t>i cu probleme minore</w:t>
      </w:r>
      <w:r w:rsidR="004702D4" w:rsidRPr="00C14FDC">
        <w:rPr>
          <w:lang w:val="ro-RO"/>
        </w:rPr>
        <w:t>,</w:t>
      </w:r>
      <w:r w:rsidR="00EC37AD" w:rsidRPr="00C14FDC">
        <w:rPr>
          <w:lang w:val="ro-RO"/>
        </w:rPr>
        <w:t xml:space="preserve"> care ar putea fi rezolvate în </w:t>
      </w:r>
      <w:proofErr w:type="spellStart"/>
      <w:r w:rsidR="00EC37AD" w:rsidRPr="00C14FDC">
        <w:rPr>
          <w:lang w:val="ro-RO"/>
        </w:rPr>
        <w:t>ambulator</w:t>
      </w:r>
      <w:proofErr w:type="spellEnd"/>
      <w:r w:rsidR="00EC37AD" w:rsidRPr="00C14FDC">
        <w:rPr>
          <w:lang w:val="ro-RO"/>
        </w:rPr>
        <w:t>, centre de permanen</w:t>
      </w:r>
      <w:r w:rsidR="001638F5" w:rsidRPr="00C14FDC">
        <w:rPr>
          <w:lang w:val="ro-RO"/>
        </w:rPr>
        <w:t>ț</w:t>
      </w:r>
      <w:r w:rsidR="00EC37AD" w:rsidRPr="00C14FDC">
        <w:rPr>
          <w:lang w:val="ro-RO"/>
        </w:rPr>
        <w:t xml:space="preserve">ă sau la medicul de familie reprezintă o problemă reală care </w:t>
      </w:r>
      <w:r w:rsidR="007C1CE1">
        <w:rPr>
          <w:lang w:val="ro-RO"/>
        </w:rPr>
        <w:t>determina</w:t>
      </w:r>
      <w:r w:rsidR="007C1CE1" w:rsidRPr="00C14FDC">
        <w:rPr>
          <w:lang w:val="ro-RO"/>
        </w:rPr>
        <w:t xml:space="preserve"> </w:t>
      </w:r>
      <w:r w:rsidR="00EC37AD" w:rsidRPr="00C14FDC">
        <w:rPr>
          <w:lang w:val="ro-RO"/>
        </w:rPr>
        <w:t xml:space="preserve">încărcarea UPU. </w:t>
      </w:r>
    </w:p>
    <w:p w14:paraId="151B0255" w14:textId="77777777" w:rsidR="00475A19" w:rsidRPr="00C14FDC" w:rsidRDefault="00475A19" w:rsidP="00475A19">
      <w:pPr>
        <w:rPr>
          <w:lang w:val="ro-RO"/>
        </w:rPr>
      </w:pPr>
    </w:p>
    <w:p w14:paraId="2740955C" w14:textId="2CB22F28" w:rsidR="00475A19" w:rsidRPr="00C14FDC" w:rsidRDefault="00475A19" w:rsidP="00475A19">
      <w:pPr>
        <w:pStyle w:val="Heading3"/>
        <w:rPr>
          <w:lang w:val="ro-RO"/>
        </w:rPr>
      </w:pPr>
      <w:bookmarkStart w:id="34" w:name="_Toc149640211"/>
      <w:bookmarkStart w:id="35" w:name="_Toc151487135"/>
      <w:bookmarkStart w:id="36" w:name="_Toc155559553"/>
      <w:r w:rsidRPr="00C14FDC">
        <w:rPr>
          <w:lang w:val="ro-RO"/>
        </w:rPr>
        <w:t xml:space="preserve">1.3.2. </w:t>
      </w:r>
      <w:r w:rsidR="000660F5" w:rsidRPr="00C14FDC">
        <w:rPr>
          <w:lang w:val="ro-RO"/>
        </w:rPr>
        <w:t>Alte cauze ale</w:t>
      </w:r>
      <w:r w:rsidRPr="00C14FDC">
        <w:rPr>
          <w:lang w:val="ro-RO"/>
        </w:rPr>
        <w:t xml:space="preserve"> inechită</w:t>
      </w:r>
      <w:r w:rsidR="001638F5" w:rsidRPr="00C14FDC">
        <w:rPr>
          <w:lang w:val="ro-RO"/>
        </w:rPr>
        <w:t>ț</w:t>
      </w:r>
      <w:r w:rsidRPr="00C14FDC">
        <w:rPr>
          <w:lang w:val="ro-RO"/>
        </w:rPr>
        <w:t xml:space="preserve">ilor </w:t>
      </w:r>
      <w:r w:rsidR="000660F5" w:rsidRPr="00C14FDC">
        <w:rPr>
          <w:lang w:val="ro-RO"/>
        </w:rPr>
        <w:t>și insuficien</w:t>
      </w:r>
      <w:r w:rsidR="001638F5" w:rsidRPr="00C14FDC">
        <w:rPr>
          <w:lang w:val="ro-RO"/>
        </w:rPr>
        <w:t>ț</w:t>
      </w:r>
      <w:r w:rsidR="000660F5" w:rsidRPr="00C14FDC">
        <w:rPr>
          <w:lang w:val="ro-RO"/>
        </w:rPr>
        <w:t>ei accesului</w:t>
      </w:r>
      <w:r w:rsidRPr="00C14FDC">
        <w:rPr>
          <w:lang w:val="ro-RO"/>
        </w:rPr>
        <w:t xml:space="preserve"> la servicii cardiologice</w:t>
      </w:r>
      <w:r w:rsidR="0037714C" w:rsidRPr="00C14FDC">
        <w:rPr>
          <w:lang w:val="ro-RO"/>
        </w:rPr>
        <w:t xml:space="preserve"> și neurologice</w:t>
      </w:r>
      <w:r w:rsidRPr="00C14FDC">
        <w:rPr>
          <w:lang w:val="ro-RO"/>
        </w:rPr>
        <w:t xml:space="preserve"> la nivel na</w:t>
      </w:r>
      <w:r w:rsidR="001638F5" w:rsidRPr="00C14FDC">
        <w:rPr>
          <w:lang w:val="ro-RO"/>
        </w:rPr>
        <w:t>ț</w:t>
      </w:r>
      <w:r w:rsidRPr="00C14FDC">
        <w:rPr>
          <w:lang w:val="ro-RO"/>
        </w:rPr>
        <w:t>ional</w:t>
      </w:r>
      <w:bookmarkEnd w:id="34"/>
      <w:bookmarkEnd w:id="35"/>
      <w:bookmarkEnd w:id="36"/>
    </w:p>
    <w:p w14:paraId="53D1B765" w14:textId="58DDD806" w:rsidR="00EC37AD" w:rsidRPr="00C14FDC" w:rsidRDefault="00EC37AD" w:rsidP="00475A19">
      <w:pPr>
        <w:rPr>
          <w:lang w:val="ro-RO"/>
        </w:rPr>
      </w:pPr>
      <w:r w:rsidRPr="00C14FDC">
        <w:rPr>
          <w:b/>
          <w:bCs/>
          <w:lang w:val="ro-RO"/>
        </w:rPr>
        <w:t>Emigra</w:t>
      </w:r>
      <w:r w:rsidR="001638F5" w:rsidRPr="00C14FDC">
        <w:rPr>
          <w:b/>
          <w:bCs/>
          <w:lang w:val="ro-RO"/>
        </w:rPr>
        <w:t>ț</w:t>
      </w:r>
      <w:r w:rsidRPr="00C14FDC">
        <w:rPr>
          <w:b/>
          <w:bCs/>
          <w:lang w:val="ro-RO"/>
        </w:rPr>
        <w:t>ia</w:t>
      </w:r>
      <w:r w:rsidRPr="00C14FDC">
        <w:rPr>
          <w:lang w:val="ro-RO"/>
        </w:rPr>
        <w:t xml:space="preserve"> multor medici români, inclusiv cardiologi</w:t>
      </w:r>
      <w:r w:rsidR="0037714C" w:rsidRPr="00C14FDC">
        <w:rPr>
          <w:lang w:val="ro-RO"/>
        </w:rPr>
        <w:t xml:space="preserve"> și neurologi</w:t>
      </w:r>
      <w:r w:rsidRPr="00C14FDC">
        <w:rPr>
          <w:lang w:val="ro-RO"/>
        </w:rPr>
        <w:t xml:space="preserve">. </w:t>
      </w:r>
      <w:r w:rsidR="000660F5" w:rsidRPr="00C14FDC">
        <w:rPr>
          <w:lang w:val="ro-RO"/>
        </w:rPr>
        <w:t>Printre motivele</w:t>
      </w:r>
      <w:r w:rsidRPr="00C14FDC">
        <w:rPr>
          <w:lang w:val="ro-RO"/>
        </w:rPr>
        <w:t xml:space="preserve"> plecării </w:t>
      </w:r>
      <w:r w:rsidR="000660F5" w:rsidRPr="00C14FDC">
        <w:rPr>
          <w:lang w:val="ro-RO"/>
        </w:rPr>
        <w:t>se află</w:t>
      </w:r>
      <w:r w:rsidRPr="00C14FDC">
        <w:rPr>
          <w:lang w:val="ro-RO"/>
        </w:rPr>
        <w:t>:</w:t>
      </w:r>
    </w:p>
    <w:p w14:paraId="2F758279" w14:textId="4AC7C994" w:rsidR="00EC37AD" w:rsidRPr="00500C4E" w:rsidRDefault="00EC37AD" w:rsidP="00FF2F41">
      <w:pPr>
        <w:pStyle w:val="ListParagraph"/>
        <w:numPr>
          <w:ilvl w:val="0"/>
          <w:numId w:val="114"/>
        </w:numPr>
        <w:rPr>
          <w:lang w:val="ro-RO"/>
        </w:rPr>
      </w:pPr>
      <w:r w:rsidRPr="00500C4E">
        <w:rPr>
          <w:lang w:val="ro-RO"/>
        </w:rPr>
        <w:t xml:space="preserve">Posibilitatea mai bună în străinătate de a practica medicina conform recomandărilor de practică medicală, fără a avea obstacolele </w:t>
      </w:r>
      <w:proofErr w:type="spellStart"/>
      <w:r w:rsidRPr="00500C4E">
        <w:rPr>
          <w:lang w:val="ro-RO"/>
        </w:rPr>
        <w:t>şi</w:t>
      </w:r>
      <w:proofErr w:type="spellEnd"/>
      <w:r w:rsidRPr="00500C4E">
        <w:rPr>
          <w:lang w:val="ro-RO"/>
        </w:rPr>
        <w:t xml:space="preserve"> limitările care există în România</w:t>
      </w:r>
      <w:r w:rsidR="00A53B02">
        <w:rPr>
          <w:lang w:val="ro-RO"/>
        </w:rPr>
        <w:t>;</w:t>
      </w:r>
    </w:p>
    <w:p w14:paraId="4A1B1B32" w14:textId="6D8D0782" w:rsidR="00EC37AD" w:rsidRPr="00500C4E" w:rsidRDefault="00EC37AD" w:rsidP="00FF2F41">
      <w:pPr>
        <w:pStyle w:val="ListParagraph"/>
        <w:numPr>
          <w:ilvl w:val="0"/>
          <w:numId w:val="114"/>
        </w:numPr>
        <w:rPr>
          <w:lang w:val="ro-RO"/>
        </w:rPr>
      </w:pPr>
      <w:r w:rsidRPr="00500C4E">
        <w:rPr>
          <w:lang w:val="ro-RO"/>
        </w:rPr>
        <w:t>Posibilitate de practic</w:t>
      </w:r>
      <w:r w:rsidR="00201BAA" w:rsidRPr="00500C4E">
        <w:rPr>
          <w:lang w:val="ro-RO"/>
        </w:rPr>
        <w:t>ă</w:t>
      </w:r>
      <w:r w:rsidRPr="00500C4E">
        <w:rPr>
          <w:lang w:val="ro-RO"/>
        </w:rPr>
        <w:t xml:space="preserve"> medicală cu reguli </w:t>
      </w:r>
      <w:proofErr w:type="spellStart"/>
      <w:r w:rsidRPr="00500C4E">
        <w:rPr>
          <w:lang w:val="ro-RO"/>
        </w:rPr>
        <w:t>şi</w:t>
      </w:r>
      <w:proofErr w:type="spellEnd"/>
      <w:r w:rsidRPr="00500C4E">
        <w:rPr>
          <w:lang w:val="ro-RO"/>
        </w:rPr>
        <w:t xml:space="preserve"> protocoale care se respectă </w:t>
      </w:r>
      <w:proofErr w:type="spellStart"/>
      <w:r w:rsidRPr="00500C4E">
        <w:rPr>
          <w:lang w:val="ro-RO"/>
        </w:rPr>
        <w:t>şi</w:t>
      </w:r>
      <w:proofErr w:type="spellEnd"/>
      <w:r w:rsidRPr="00500C4E">
        <w:rPr>
          <w:lang w:val="ro-RO"/>
        </w:rPr>
        <w:t xml:space="preserve"> cu apreciere</w:t>
      </w:r>
      <w:r w:rsidR="007D67D0" w:rsidRPr="00500C4E">
        <w:rPr>
          <w:lang w:val="ro-RO"/>
        </w:rPr>
        <w:t>a social</w:t>
      </w:r>
      <w:r w:rsidR="009716A0" w:rsidRPr="00500C4E">
        <w:rPr>
          <w:lang w:val="ro-RO"/>
        </w:rPr>
        <w:t>ă</w:t>
      </w:r>
      <w:r w:rsidRPr="00500C4E">
        <w:rPr>
          <w:lang w:val="ro-RO"/>
        </w:rPr>
        <w:t xml:space="preserve"> pentru munca bine făcută</w:t>
      </w:r>
      <w:r w:rsidR="00A53B02">
        <w:rPr>
          <w:lang w:val="ro-RO"/>
        </w:rPr>
        <w:t>;</w:t>
      </w:r>
    </w:p>
    <w:p w14:paraId="0CEF32B2" w14:textId="5665F0C6" w:rsidR="00EC37AD" w:rsidRPr="00500C4E" w:rsidRDefault="00EC37AD" w:rsidP="00FF2F41">
      <w:pPr>
        <w:pStyle w:val="ListParagraph"/>
        <w:numPr>
          <w:ilvl w:val="0"/>
          <w:numId w:val="114"/>
        </w:numPr>
        <w:rPr>
          <w:lang w:val="ro-RO"/>
        </w:rPr>
      </w:pPr>
      <w:r w:rsidRPr="00500C4E">
        <w:rPr>
          <w:lang w:val="ro-RO"/>
        </w:rPr>
        <w:t>Preferin</w:t>
      </w:r>
      <w:r w:rsidR="001638F5" w:rsidRPr="00500C4E">
        <w:rPr>
          <w:lang w:val="ro-RO"/>
        </w:rPr>
        <w:t>ț</w:t>
      </w:r>
      <w:r w:rsidRPr="00500C4E">
        <w:rPr>
          <w:lang w:val="ro-RO"/>
        </w:rPr>
        <w:t xml:space="preserve">a de a trăi în altă </w:t>
      </w:r>
      <w:r w:rsidR="001638F5" w:rsidRPr="00500C4E">
        <w:rPr>
          <w:lang w:val="ro-RO"/>
        </w:rPr>
        <w:t>ț</w:t>
      </w:r>
      <w:r w:rsidRPr="00500C4E">
        <w:rPr>
          <w:lang w:val="ro-RO"/>
        </w:rPr>
        <w:t>ară</w:t>
      </w:r>
      <w:r w:rsidR="007D67D0" w:rsidRPr="00500C4E">
        <w:rPr>
          <w:lang w:val="ro-RO"/>
        </w:rPr>
        <w:t>,</w:t>
      </w:r>
      <w:r w:rsidRPr="00500C4E">
        <w:rPr>
          <w:lang w:val="ro-RO"/>
        </w:rPr>
        <w:t xml:space="preserve"> pentru o mai bună perspectivă pentru copii </w:t>
      </w:r>
      <w:proofErr w:type="spellStart"/>
      <w:r w:rsidRPr="00500C4E">
        <w:rPr>
          <w:lang w:val="ro-RO"/>
        </w:rPr>
        <w:t>şi</w:t>
      </w:r>
      <w:proofErr w:type="spellEnd"/>
      <w:r w:rsidRPr="00500C4E">
        <w:rPr>
          <w:lang w:val="ro-RO"/>
        </w:rPr>
        <w:t xml:space="preserve"> pentru o asisten</w:t>
      </w:r>
      <w:r w:rsidR="001638F5" w:rsidRPr="00500C4E">
        <w:rPr>
          <w:lang w:val="ro-RO"/>
        </w:rPr>
        <w:t>ț</w:t>
      </w:r>
      <w:r w:rsidRPr="00500C4E">
        <w:rPr>
          <w:lang w:val="ro-RO"/>
        </w:rPr>
        <w:t xml:space="preserve">ă medicală </w:t>
      </w:r>
      <w:r w:rsidR="007D67D0" w:rsidRPr="00500C4E">
        <w:rPr>
          <w:lang w:val="ro-RO"/>
        </w:rPr>
        <w:t xml:space="preserve">de calitate </w:t>
      </w:r>
      <w:r w:rsidRPr="00500C4E">
        <w:rPr>
          <w:lang w:val="ro-RO"/>
        </w:rPr>
        <w:t xml:space="preserve">pentru sine </w:t>
      </w:r>
      <w:proofErr w:type="spellStart"/>
      <w:r w:rsidRPr="00500C4E">
        <w:rPr>
          <w:lang w:val="ro-RO"/>
        </w:rPr>
        <w:t>şi</w:t>
      </w:r>
      <w:proofErr w:type="spellEnd"/>
      <w:r w:rsidRPr="00500C4E">
        <w:rPr>
          <w:lang w:val="ro-RO"/>
        </w:rPr>
        <w:t xml:space="preserve"> familie</w:t>
      </w:r>
      <w:r w:rsidR="00A53B02">
        <w:rPr>
          <w:lang w:val="ro-RO"/>
        </w:rPr>
        <w:t>;</w:t>
      </w:r>
    </w:p>
    <w:p w14:paraId="4F788EDC" w14:textId="1FD2C103" w:rsidR="00EC37AD" w:rsidRPr="00500C4E" w:rsidRDefault="00EC37AD" w:rsidP="00FF2F41">
      <w:pPr>
        <w:pStyle w:val="ListParagraph"/>
        <w:numPr>
          <w:ilvl w:val="0"/>
          <w:numId w:val="114"/>
        </w:numPr>
        <w:rPr>
          <w:lang w:val="ro-RO"/>
        </w:rPr>
      </w:pPr>
      <w:r w:rsidRPr="00500C4E">
        <w:rPr>
          <w:lang w:val="ro-RO"/>
        </w:rPr>
        <w:t>Posibilitatea de a face cercetare într-un sistem bine organizat</w:t>
      </w:r>
      <w:r w:rsidR="00A53B02">
        <w:rPr>
          <w:lang w:val="ro-RO"/>
        </w:rPr>
        <w:t>;</w:t>
      </w:r>
    </w:p>
    <w:p w14:paraId="73B21A3D" w14:textId="76B4C125" w:rsidR="00475A19" w:rsidRPr="00500C4E" w:rsidRDefault="00EC37AD" w:rsidP="00FF2F41">
      <w:pPr>
        <w:pStyle w:val="ListParagraph"/>
        <w:numPr>
          <w:ilvl w:val="0"/>
          <w:numId w:val="114"/>
        </w:numPr>
        <w:rPr>
          <w:lang w:val="ro-RO"/>
        </w:rPr>
      </w:pPr>
      <w:r w:rsidRPr="00500C4E">
        <w:rPr>
          <w:lang w:val="ro-RO"/>
        </w:rPr>
        <w:t>Un salariu mai bun, conform calită</w:t>
      </w:r>
      <w:r w:rsidR="001638F5" w:rsidRPr="00500C4E">
        <w:rPr>
          <w:lang w:val="ro-RO"/>
        </w:rPr>
        <w:t>ț</w:t>
      </w:r>
      <w:r w:rsidRPr="00500C4E">
        <w:rPr>
          <w:lang w:val="ro-RO"/>
        </w:rPr>
        <w:t>ii activită</w:t>
      </w:r>
      <w:r w:rsidR="001638F5" w:rsidRPr="00500C4E">
        <w:rPr>
          <w:lang w:val="ro-RO"/>
        </w:rPr>
        <w:t>ț</w:t>
      </w:r>
      <w:r w:rsidRPr="00500C4E">
        <w:rPr>
          <w:lang w:val="ro-RO"/>
        </w:rPr>
        <w:t>ii prestate</w:t>
      </w:r>
      <w:r w:rsidR="00292260">
        <w:rPr>
          <w:lang w:val="ro-RO"/>
        </w:rPr>
        <w:t>;</w:t>
      </w:r>
      <w:r w:rsidRPr="00500C4E">
        <w:rPr>
          <w:lang w:val="ro-RO"/>
        </w:rPr>
        <w:t xml:space="preserve"> </w:t>
      </w:r>
      <w:r w:rsidR="00292260">
        <w:rPr>
          <w:lang w:val="ro-RO"/>
        </w:rPr>
        <w:t>i</w:t>
      </w:r>
      <w:r w:rsidRPr="00500C4E">
        <w:rPr>
          <w:lang w:val="ro-RO"/>
        </w:rPr>
        <w:t>n România, salariile medicilor nu permit o diferen</w:t>
      </w:r>
      <w:r w:rsidR="001638F5" w:rsidRPr="00500C4E">
        <w:rPr>
          <w:lang w:val="ro-RO"/>
        </w:rPr>
        <w:t>ț</w:t>
      </w:r>
      <w:r w:rsidRPr="00500C4E">
        <w:rPr>
          <w:lang w:val="ro-RO"/>
        </w:rPr>
        <w:t>iere după calitatea muncii depuse.</w:t>
      </w:r>
    </w:p>
    <w:p w14:paraId="41023B91" w14:textId="77777777" w:rsidR="002679CF" w:rsidRDefault="002679CF" w:rsidP="00475A19">
      <w:pPr>
        <w:rPr>
          <w:lang w:val="ro-RO"/>
        </w:rPr>
      </w:pPr>
    </w:p>
    <w:p w14:paraId="43A0D0CE" w14:textId="2467AF74" w:rsidR="00ED7EC1" w:rsidRPr="00ED7EC1" w:rsidRDefault="00AD58B4" w:rsidP="00ED7EC1">
      <w:pPr>
        <w:rPr>
          <w:lang w:val="ro-RO"/>
        </w:rPr>
      </w:pPr>
      <w:r w:rsidRPr="00FF2F41">
        <w:rPr>
          <w:lang w:val="ro-RO"/>
        </w:rPr>
        <w:t>România avea în 202</w:t>
      </w:r>
      <w:r w:rsidR="00ED7EC1">
        <w:rPr>
          <w:lang w:val="ro-RO"/>
        </w:rPr>
        <w:t>2</w:t>
      </w:r>
      <w:r w:rsidRPr="00FF2F41">
        <w:rPr>
          <w:lang w:val="ro-RO"/>
        </w:rPr>
        <w:t xml:space="preserve"> un total de </w:t>
      </w:r>
      <w:r w:rsidR="004E528C">
        <w:rPr>
          <w:lang w:val="ro-RO"/>
        </w:rPr>
        <w:t xml:space="preserve">2440 de cardiologi si </w:t>
      </w:r>
      <w:r w:rsidRPr="00FF2F41">
        <w:rPr>
          <w:lang w:val="ro-RO"/>
        </w:rPr>
        <w:t xml:space="preserve">1285 de </w:t>
      </w:r>
      <w:r w:rsidR="004E528C">
        <w:rPr>
          <w:lang w:val="ro-RO"/>
        </w:rPr>
        <w:t>n</w:t>
      </w:r>
      <w:r w:rsidRPr="00FF2F41">
        <w:rPr>
          <w:lang w:val="ro-RO"/>
        </w:rPr>
        <w:t xml:space="preserve">eurologi. Municipiul București însumează </w:t>
      </w:r>
      <w:r w:rsidR="00FB31FA">
        <w:rPr>
          <w:lang w:val="ro-RO"/>
        </w:rPr>
        <w:t>33% dintre cardiologi</w:t>
      </w:r>
      <w:r w:rsidR="00594954">
        <w:rPr>
          <w:lang w:val="ro-RO"/>
        </w:rPr>
        <w:t xml:space="preserve"> (Fig</w:t>
      </w:r>
      <w:r w:rsidR="00B5000F">
        <w:rPr>
          <w:lang w:val="ro-RO"/>
        </w:rPr>
        <w:t>.</w:t>
      </w:r>
      <w:r w:rsidR="00594954">
        <w:rPr>
          <w:lang w:val="ro-RO"/>
        </w:rPr>
        <w:t xml:space="preserve"> 7)</w:t>
      </w:r>
      <w:r w:rsidR="00FB31FA">
        <w:rPr>
          <w:lang w:val="ro-RO"/>
        </w:rPr>
        <w:t xml:space="preserve"> si </w:t>
      </w:r>
      <w:r w:rsidRPr="00FF2F41">
        <w:rPr>
          <w:lang w:val="ro-RO"/>
        </w:rPr>
        <w:t>2</w:t>
      </w:r>
      <w:r w:rsidR="00FB31FA">
        <w:rPr>
          <w:lang w:val="ro-RO"/>
        </w:rPr>
        <w:t>5</w:t>
      </w:r>
      <w:r w:rsidRPr="00FF2F41">
        <w:rPr>
          <w:lang w:val="ro-RO"/>
        </w:rPr>
        <w:t>% din</w:t>
      </w:r>
      <w:r w:rsidR="00FB31FA">
        <w:rPr>
          <w:lang w:val="ro-RO"/>
        </w:rPr>
        <w:t>tre</w:t>
      </w:r>
      <w:r w:rsidRPr="00FF2F41">
        <w:rPr>
          <w:lang w:val="ro-RO"/>
        </w:rPr>
        <w:t xml:space="preserve"> neurologi. </w:t>
      </w:r>
      <w:r w:rsidR="00FB31FA" w:rsidRPr="00C14FDC">
        <w:rPr>
          <w:lang w:val="ro-RO"/>
        </w:rPr>
        <w:t xml:space="preserve">Câteva exemple de spitale județene cu număr insuficient de cardiologi, conform studiului SRC din 2021, sunt: Brăila, Buzău, </w:t>
      </w:r>
      <w:proofErr w:type="spellStart"/>
      <w:r w:rsidR="00FB31FA" w:rsidRPr="00C14FDC">
        <w:rPr>
          <w:lang w:val="ro-RO"/>
        </w:rPr>
        <w:t>Călăraşi</w:t>
      </w:r>
      <w:proofErr w:type="spellEnd"/>
      <w:r w:rsidR="00FB31FA" w:rsidRPr="00C14FDC">
        <w:rPr>
          <w:lang w:val="ro-RO"/>
        </w:rPr>
        <w:t xml:space="preserve">, Giurgiu, Târgu Jiu, Alexandria si </w:t>
      </w:r>
      <w:proofErr w:type="spellStart"/>
      <w:r w:rsidR="00FB31FA" w:rsidRPr="00C14FDC">
        <w:rPr>
          <w:lang w:val="ro-RO"/>
        </w:rPr>
        <w:t>Focşani</w:t>
      </w:r>
      <w:proofErr w:type="spellEnd"/>
      <w:r w:rsidR="00FB31FA" w:rsidRPr="00C14FDC">
        <w:rPr>
          <w:lang w:val="ro-RO"/>
        </w:rPr>
        <w:t xml:space="preserve">. </w:t>
      </w:r>
      <w:r w:rsidR="00CF471A">
        <w:rPr>
          <w:lang w:val="ro-RO"/>
        </w:rPr>
        <w:t>Î</w:t>
      </w:r>
      <w:r w:rsidR="00351681">
        <w:rPr>
          <w:lang w:val="ro-RO"/>
        </w:rPr>
        <w:t xml:space="preserve">n ceea ce </w:t>
      </w:r>
      <w:r w:rsidR="00CF471A">
        <w:rPr>
          <w:lang w:val="ro-RO"/>
        </w:rPr>
        <w:t>privește</w:t>
      </w:r>
      <w:r w:rsidR="00351681">
        <w:rPr>
          <w:lang w:val="ro-RO"/>
        </w:rPr>
        <w:t xml:space="preserve"> medicii neurologi, d</w:t>
      </w:r>
      <w:r w:rsidRPr="00FF2F41">
        <w:rPr>
          <w:lang w:val="ro-RO"/>
        </w:rPr>
        <w:t xml:space="preserve">istribuția este </w:t>
      </w:r>
      <w:r w:rsidR="00351681">
        <w:rPr>
          <w:lang w:val="ro-RO"/>
        </w:rPr>
        <w:t>de asemenea</w:t>
      </w:r>
      <w:r w:rsidRPr="00FF2F41">
        <w:rPr>
          <w:lang w:val="ro-RO"/>
        </w:rPr>
        <w:t xml:space="preserve"> inegală, primele 12 județe din România (București, Cluj, Timiș, Iași, Dolj, Constanța, Brașov, Mureș. Bihor, Sibiu, Gorj, Bacău) cumulând 69% din totalul medicilor neurologi, restul de 30 de județe având 3</w:t>
      </w:r>
      <w:r w:rsidR="002E4657">
        <w:rPr>
          <w:lang w:val="ro-RO"/>
        </w:rPr>
        <w:t>1</w:t>
      </w:r>
      <w:r w:rsidRPr="00FF2F41">
        <w:rPr>
          <w:lang w:val="ro-RO"/>
        </w:rPr>
        <w:t>% dintre aceștia.</w:t>
      </w:r>
      <w:r w:rsidR="00ED7EC1" w:rsidRPr="00A568BF">
        <w:rPr>
          <w:lang w:val="ro-RO"/>
        </w:rPr>
        <w:t xml:space="preserve"> </w:t>
      </w:r>
      <w:r w:rsidR="00ED7EC1" w:rsidRPr="00ED7EC1">
        <w:rPr>
          <w:lang w:val="ro-RO"/>
        </w:rPr>
        <w:t>Raportat la numărul de locuitori, în România</w:t>
      </w:r>
      <w:r w:rsidR="004264A7">
        <w:rPr>
          <w:lang w:val="ro-RO"/>
        </w:rPr>
        <w:t>,</w:t>
      </w:r>
      <w:r w:rsidR="00ED7EC1" w:rsidRPr="00ED7EC1">
        <w:rPr>
          <w:lang w:val="ro-RO"/>
        </w:rPr>
        <w:t xml:space="preserve"> în anul 2022</w:t>
      </w:r>
      <w:r w:rsidR="004264A7">
        <w:rPr>
          <w:lang w:val="ro-RO"/>
        </w:rPr>
        <w:t>,</w:t>
      </w:r>
      <w:r w:rsidR="00ED7EC1" w:rsidRPr="00ED7EC1">
        <w:rPr>
          <w:lang w:val="ro-RO"/>
        </w:rPr>
        <w:t xml:space="preserve"> media națională era de 1 neurolog la 30718 locuitori. Distribuția inegală teritorială se reflectă și în raportarea per </w:t>
      </w:r>
      <w:proofErr w:type="spellStart"/>
      <w:r w:rsidR="00ED7EC1" w:rsidRPr="00ED7EC1">
        <w:rPr>
          <w:lang w:val="ro-RO"/>
        </w:rPr>
        <w:t>capita</w:t>
      </w:r>
      <w:proofErr w:type="spellEnd"/>
      <w:r w:rsidR="00ED7EC1" w:rsidRPr="00ED7EC1">
        <w:rPr>
          <w:lang w:val="ro-RO"/>
        </w:rPr>
        <w:t>. Astfel, în timp ce în București și în Cluj se observă o medie de 1 neurolog la 6701, respectiv 7115 locuitori, în județul Călărași și Ialomița observăm o distribuție de 1 neurolog la 80.076, respectiv 92.877 de locuitori</w:t>
      </w:r>
      <w:r w:rsidR="004264A7">
        <w:rPr>
          <w:lang w:val="ro-RO"/>
        </w:rPr>
        <w:t xml:space="preserve"> (Fig. 8)</w:t>
      </w:r>
      <w:r w:rsidR="00ED7EC1" w:rsidRPr="00ED7EC1">
        <w:rPr>
          <w:lang w:val="ro-RO"/>
        </w:rPr>
        <w:t>.</w:t>
      </w:r>
    </w:p>
    <w:p w14:paraId="167B6BA0" w14:textId="6D3BB345" w:rsidR="00AD58B4" w:rsidRDefault="002679CF" w:rsidP="00475A19">
      <w:pPr>
        <w:rPr>
          <w:b/>
          <w:bCs/>
          <w:lang w:val="ro-RO"/>
        </w:rPr>
      </w:pPr>
      <w:r w:rsidRPr="00C14FDC">
        <w:rPr>
          <w:i/>
          <w:iCs/>
          <w:noProof/>
          <w:lang w:val="ro-RO"/>
        </w:rPr>
        <w:lastRenderedPageBreak/>
        <w:drawing>
          <wp:inline distT="0" distB="0" distL="0" distR="0" wp14:anchorId="26593EF3" wp14:editId="79F48CD2">
            <wp:extent cx="5731510" cy="2976589"/>
            <wp:effectExtent l="0" t="0" r="2540" b="0"/>
            <wp:docPr id="419792814" name="Graphic 419792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099527" name=""/>
                    <pic:cNvPicPr/>
                  </pic:nvPicPr>
                  <pic:blipFill rotWithShape="1">
                    <a:blip r:embed="rId16">
                      <a:extLst>
                        <a:ext uri="{96DAC541-7B7A-43D3-8B79-37D633B846F1}">
                          <asvg:svgBlip xmlns:asvg="http://schemas.microsoft.com/office/drawing/2016/SVG/main" r:embed="rId17"/>
                        </a:ext>
                      </a:extLst>
                    </a:blip>
                    <a:srcRect b="7665"/>
                    <a:stretch/>
                  </pic:blipFill>
                  <pic:spPr bwMode="auto">
                    <a:xfrm>
                      <a:off x="0" y="0"/>
                      <a:ext cx="5731510" cy="2976589"/>
                    </a:xfrm>
                    <a:prstGeom prst="rect">
                      <a:avLst/>
                    </a:prstGeom>
                    <a:ln>
                      <a:noFill/>
                    </a:ln>
                    <a:extLst>
                      <a:ext uri="{53640926-AAD7-44D8-BBD7-CCE9431645EC}">
                        <a14:shadowObscured xmlns:a14="http://schemas.microsoft.com/office/drawing/2010/main"/>
                      </a:ext>
                    </a:extLst>
                  </pic:spPr>
                </pic:pic>
              </a:graphicData>
            </a:graphic>
          </wp:inline>
        </w:drawing>
      </w:r>
    </w:p>
    <w:p w14:paraId="2B625C13" w14:textId="781860F7" w:rsidR="002679CF" w:rsidRPr="00C14FDC" w:rsidRDefault="002679CF" w:rsidP="00FF2F41">
      <w:pPr>
        <w:jc w:val="center"/>
        <w:rPr>
          <w:i/>
          <w:iCs/>
          <w:lang w:val="ro-RO"/>
        </w:rPr>
      </w:pPr>
      <w:r w:rsidRPr="00C14FDC">
        <w:rPr>
          <w:b/>
          <w:bCs/>
          <w:i/>
          <w:iCs/>
          <w:lang w:val="ro-RO"/>
        </w:rPr>
        <w:t>Figura 7 -</w:t>
      </w:r>
      <w:r w:rsidRPr="00C14FDC">
        <w:rPr>
          <w:i/>
          <w:iCs/>
          <w:lang w:val="ro-RO"/>
        </w:rPr>
        <w:t xml:space="preserve"> Majoritatea cardiologilor lucrează în </w:t>
      </w:r>
      <w:proofErr w:type="spellStart"/>
      <w:r w:rsidRPr="00C14FDC">
        <w:rPr>
          <w:i/>
          <w:iCs/>
          <w:lang w:val="ro-RO"/>
        </w:rPr>
        <w:t>Bucureşti</w:t>
      </w:r>
      <w:proofErr w:type="spellEnd"/>
      <w:r w:rsidRPr="00C14FDC">
        <w:rPr>
          <w:i/>
          <w:iCs/>
          <w:lang w:val="ro-RO"/>
        </w:rPr>
        <w:t xml:space="preserve"> (33%) </w:t>
      </w:r>
      <w:proofErr w:type="spellStart"/>
      <w:r w:rsidRPr="00C14FDC">
        <w:rPr>
          <w:i/>
          <w:iCs/>
          <w:lang w:val="ro-RO"/>
        </w:rPr>
        <w:t>şi</w:t>
      </w:r>
      <w:proofErr w:type="spellEnd"/>
      <w:r w:rsidRPr="00C14FDC">
        <w:rPr>
          <w:i/>
          <w:iCs/>
          <w:lang w:val="ro-RO"/>
        </w:rPr>
        <w:t xml:space="preserve"> centrele universitare, restul de 32 de județe având cu totul mai puțin de 25% din cardiologii din România (an de referință: 2016)</w:t>
      </w:r>
      <w:r w:rsidR="00273F8B">
        <w:rPr>
          <w:i/>
          <w:iCs/>
          <w:lang w:val="ro-RO"/>
        </w:rPr>
        <w:t>.</w:t>
      </w:r>
    </w:p>
    <w:p w14:paraId="1FFD9BD8" w14:textId="77777777" w:rsidR="00AD58B4" w:rsidRPr="00C14FDC" w:rsidRDefault="00AD58B4" w:rsidP="00475A19">
      <w:pPr>
        <w:rPr>
          <w:b/>
          <w:bCs/>
          <w:lang w:val="ro-RO"/>
        </w:rPr>
      </w:pPr>
    </w:p>
    <w:p w14:paraId="35B5931A" w14:textId="77777777" w:rsidR="00552C2F" w:rsidRDefault="00552C2F" w:rsidP="00552C2F">
      <w:pPr>
        <w:jc w:val="center"/>
        <w:rPr>
          <w:b/>
          <w:bCs/>
          <w:lang w:val="ro-RO"/>
        </w:rPr>
      </w:pPr>
      <w:r w:rsidRPr="00C14FDC">
        <w:rPr>
          <w:noProof/>
          <w:lang w:val="ro-RO"/>
        </w:rPr>
        <w:drawing>
          <wp:inline distT="0" distB="0" distL="0" distR="0" wp14:anchorId="6947464F" wp14:editId="6E613264">
            <wp:extent cx="4572000" cy="2743200"/>
            <wp:effectExtent l="0" t="0" r="0" b="0"/>
            <wp:docPr id="253723653" name="Chart 253723653">
              <a:extLst xmlns:a="http://schemas.openxmlformats.org/drawingml/2006/main">
                <a:ext uri="{FF2B5EF4-FFF2-40B4-BE49-F238E27FC236}">
                  <a16:creationId xmlns:a16="http://schemas.microsoft.com/office/drawing/2014/main" id="{750ABCDF-7B4A-5C8F-8196-97FA9D5098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856CA51" w14:textId="77777777" w:rsidR="00B5000F" w:rsidRDefault="00B5000F" w:rsidP="00552C2F">
      <w:pPr>
        <w:jc w:val="center"/>
        <w:rPr>
          <w:b/>
          <w:bCs/>
          <w:i/>
          <w:iCs/>
          <w:lang w:val="ro-RO"/>
        </w:rPr>
      </w:pPr>
    </w:p>
    <w:p w14:paraId="1643FEA5" w14:textId="13C99362" w:rsidR="00552C2F" w:rsidRPr="00C14FDC" w:rsidRDefault="00552C2F" w:rsidP="00552C2F">
      <w:pPr>
        <w:jc w:val="center"/>
        <w:rPr>
          <w:b/>
          <w:bCs/>
          <w:i/>
          <w:iCs/>
          <w:lang w:val="ro-RO"/>
        </w:rPr>
      </w:pPr>
      <w:r w:rsidRPr="00C14FDC">
        <w:rPr>
          <w:b/>
          <w:bCs/>
          <w:i/>
          <w:iCs/>
          <w:lang w:val="ro-RO"/>
        </w:rPr>
        <w:t xml:space="preserve">Figura 8 </w:t>
      </w:r>
      <w:r w:rsidRPr="00C14FDC">
        <w:rPr>
          <w:i/>
          <w:iCs/>
          <w:lang w:val="ro-RO"/>
        </w:rPr>
        <w:t>- Distribuția medicilor neurologi raportată la populația României</w:t>
      </w:r>
      <w:r w:rsidR="00CF471A">
        <w:rPr>
          <w:i/>
          <w:iCs/>
          <w:lang w:val="ro-RO"/>
        </w:rPr>
        <w:t>, 2021</w:t>
      </w:r>
      <w:r w:rsidR="00273F8B">
        <w:rPr>
          <w:i/>
          <w:iCs/>
          <w:lang w:val="ro-RO"/>
        </w:rPr>
        <w:t>.</w:t>
      </w:r>
    </w:p>
    <w:p w14:paraId="04F2B849" w14:textId="77777777" w:rsidR="00552C2F" w:rsidRDefault="00552C2F" w:rsidP="00FF2F41">
      <w:pPr>
        <w:rPr>
          <w:b/>
          <w:bCs/>
          <w:lang w:val="ro-RO"/>
        </w:rPr>
      </w:pPr>
    </w:p>
    <w:p w14:paraId="21A5A641" w14:textId="5C13F6DF" w:rsidR="00EC37AD" w:rsidRPr="00C14FDC" w:rsidRDefault="00EC37AD" w:rsidP="00552C2F">
      <w:pPr>
        <w:rPr>
          <w:lang w:val="ro-RO"/>
        </w:rPr>
      </w:pPr>
      <w:r w:rsidRPr="00C14FDC">
        <w:rPr>
          <w:b/>
          <w:bCs/>
          <w:lang w:val="ro-RO"/>
        </w:rPr>
        <w:t>Centrele universitare concentrează majoritatea medicilor cardiologi</w:t>
      </w:r>
      <w:r w:rsidR="00D41481">
        <w:rPr>
          <w:b/>
          <w:bCs/>
          <w:lang w:val="ro-RO"/>
        </w:rPr>
        <w:t xml:space="preserve"> / neurologi</w:t>
      </w:r>
      <w:r w:rsidR="00A20AE3" w:rsidRPr="00C14FDC">
        <w:rPr>
          <w:lang w:val="ro-RO"/>
        </w:rPr>
        <w:t xml:space="preserve">, </w:t>
      </w:r>
      <w:r w:rsidRPr="00C14FDC">
        <w:rPr>
          <w:lang w:val="ro-RO"/>
        </w:rPr>
        <w:t>din mai mult motive (Fig.</w:t>
      </w:r>
      <w:r w:rsidR="00A20AE3" w:rsidRPr="00C14FDC">
        <w:rPr>
          <w:lang w:val="ro-RO"/>
        </w:rPr>
        <w:t xml:space="preserve"> </w:t>
      </w:r>
      <w:r w:rsidR="00D36757" w:rsidRPr="00C14FDC">
        <w:rPr>
          <w:lang w:val="ro-RO"/>
        </w:rPr>
        <w:t>7</w:t>
      </w:r>
      <w:r w:rsidRPr="00C14FDC">
        <w:rPr>
          <w:lang w:val="ro-RO"/>
        </w:rPr>
        <w:t>):</w:t>
      </w:r>
    </w:p>
    <w:p w14:paraId="6AE7CB13" w14:textId="113C0D16" w:rsidR="00EC37AD" w:rsidRPr="00C14FDC" w:rsidRDefault="009D640D" w:rsidP="00261646">
      <w:pPr>
        <w:numPr>
          <w:ilvl w:val="2"/>
          <w:numId w:val="89"/>
        </w:numPr>
        <w:rPr>
          <w:lang w:val="ro-RO"/>
        </w:rPr>
      </w:pPr>
      <w:r w:rsidRPr="00C14FDC">
        <w:rPr>
          <w:lang w:val="ro-RO"/>
        </w:rPr>
        <w:t>Preferința</w:t>
      </w:r>
      <w:r w:rsidR="00EC37AD" w:rsidRPr="00C14FDC">
        <w:rPr>
          <w:lang w:val="ro-RO"/>
        </w:rPr>
        <w:t xml:space="preserve"> tinerilor </w:t>
      </w:r>
      <w:r w:rsidR="00143820" w:rsidRPr="00C14FDC">
        <w:rPr>
          <w:lang w:val="ro-RO"/>
        </w:rPr>
        <w:t>specialiști</w:t>
      </w:r>
      <w:r w:rsidR="00EC37AD" w:rsidRPr="00C14FDC">
        <w:rPr>
          <w:lang w:val="ro-RO"/>
        </w:rPr>
        <w:t xml:space="preserve"> pentru locurile în care s-au pregătit </w:t>
      </w:r>
      <w:proofErr w:type="spellStart"/>
      <w:r w:rsidR="00EC37AD" w:rsidRPr="00C14FDC">
        <w:rPr>
          <w:lang w:val="ro-RO"/>
        </w:rPr>
        <w:t>şi</w:t>
      </w:r>
      <w:proofErr w:type="spellEnd"/>
      <w:r w:rsidR="00EC37AD" w:rsidRPr="00C14FDC">
        <w:rPr>
          <w:lang w:val="ro-RO"/>
        </w:rPr>
        <w:t xml:space="preserve"> în care se practică o medicină mult mai apropiată de cea modernă</w:t>
      </w:r>
      <w:r w:rsidR="00976462" w:rsidRPr="00C14FDC">
        <w:rPr>
          <w:lang w:val="ro-RO"/>
        </w:rPr>
        <w:t>,</w:t>
      </w:r>
      <w:r w:rsidR="00EC37AD" w:rsidRPr="00C14FDC">
        <w:rPr>
          <w:lang w:val="ro-RO"/>
        </w:rPr>
        <w:t xml:space="preserve"> în compara</w:t>
      </w:r>
      <w:r w:rsidR="001638F5" w:rsidRPr="00C14FDC">
        <w:rPr>
          <w:lang w:val="ro-RO"/>
        </w:rPr>
        <w:t>ț</w:t>
      </w:r>
      <w:r w:rsidR="00EC37AD" w:rsidRPr="00C14FDC">
        <w:rPr>
          <w:lang w:val="ro-RO"/>
        </w:rPr>
        <w:t xml:space="preserve">ie cu </w:t>
      </w:r>
      <w:proofErr w:type="spellStart"/>
      <w:r w:rsidR="00EC37AD" w:rsidRPr="00C14FDC">
        <w:rPr>
          <w:lang w:val="ro-RO"/>
        </w:rPr>
        <w:t>oraşele</w:t>
      </w:r>
      <w:proofErr w:type="spellEnd"/>
      <w:r w:rsidR="00EC37AD" w:rsidRPr="00C14FDC">
        <w:rPr>
          <w:lang w:val="ro-RO"/>
        </w:rPr>
        <w:t xml:space="preserve"> lor de provenien</w:t>
      </w:r>
      <w:r w:rsidR="001638F5" w:rsidRPr="00C14FDC">
        <w:rPr>
          <w:lang w:val="ro-RO"/>
        </w:rPr>
        <w:t>ț</w:t>
      </w:r>
      <w:r w:rsidR="00EC37AD" w:rsidRPr="00C14FDC">
        <w:rPr>
          <w:lang w:val="ro-RO"/>
        </w:rPr>
        <w:t>ă</w:t>
      </w:r>
      <w:r w:rsidR="00976462" w:rsidRPr="00C14FDC">
        <w:rPr>
          <w:lang w:val="ro-RO"/>
        </w:rPr>
        <w:t>;</w:t>
      </w:r>
    </w:p>
    <w:p w14:paraId="59669255" w14:textId="5FBCB95D" w:rsidR="00EC37AD" w:rsidRPr="00C14FDC" w:rsidRDefault="009D640D" w:rsidP="00261646">
      <w:pPr>
        <w:numPr>
          <w:ilvl w:val="2"/>
          <w:numId w:val="89"/>
        </w:numPr>
        <w:rPr>
          <w:lang w:val="ro-RO"/>
        </w:rPr>
      </w:pPr>
      <w:proofErr w:type="spellStart"/>
      <w:r w:rsidRPr="00C14FDC">
        <w:rPr>
          <w:lang w:val="ro-RO"/>
        </w:rPr>
        <w:t>Dezirabilitatea</w:t>
      </w:r>
      <w:proofErr w:type="spellEnd"/>
      <w:r w:rsidR="00EC37AD" w:rsidRPr="00C14FDC">
        <w:rPr>
          <w:lang w:val="ro-RO"/>
        </w:rPr>
        <w:t xml:space="preserve"> în </w:t>
      </w:r>
      <w:proofErr w:type="spellStart"/>
      <w:r w:rsidR="00EC37AD" w:rsidRPr="00C14FDC">
        <w:rPr>
          <w:lang w:val="ro-RO"/>
        </w:rPr>
        <w:t>creştere</w:t>
      </w:r>
      <w:proofErr w:type="spellEnd"/>
      <w:r w:rsidR="00EC37AD" w:rsidRPr="00C14FDC">
        <w:rPr>
          <w:lang w:val="ro-RO"/>
        </w:rPr>
        <w:t xml:space="preserve"> </w:t>
      </w:r>
      <w:r w:rsidRPr="00C14FDC">
        <w:rPr>
          <w:lang w:val="ro-RO"/>
        </w:rPr>
        <w:t>a unor</w:t>
      </w:r>
      <w:r w:rsidR="00EC37AD" w:rsidRPr="00C14FDC">
        <w:rPr>
          <w:lang w:val="ro-RO"/>
        </w:rPr>
        <w:t xml:space="preserve"> </w:t>
      </w:r>
      <w:proofErr w:type="spellStart"/>
      <w:r w:rsidR="00EC37AD" w:rsidRPr="00C14FDC">
        <w:rPr>
          <w:lang w:val="ro-RO"/>
        </w:rPr>
        <w:t>supraspecializări</w:t>
      </w:r>
      <w:proofErr w:type="spellEnd"/>
      <w:r w:rsidR="00EC37AD" w:rsidRPr="00C14FDC">
        <w:rPr>
          <w:lang w:val="ro-RO"/>
        </w:rPr>
        <w:t xml:space="preserve"> înalt tehnologizate (cardiologie</w:t>
      </w:r>
      <w:r w:rsidR="000C795E">
        <w:rPr>
          <w:lang w:val="ro-RO"/>
        </w:rPr>
        <w:t xml:space="preserve"> / neurologie</w:t>
      </w:r>
      <w:r w:rsidR="00EC37AD" w:rsidRPr="00C14FDC">
        <w:rPr>
          <w:lang w:val="ro-RO"/>
        </w:rPr>
        <w:t xml:space="preserve"> interven</w:t>
      </w:r>
      <w:r w:rsidR="001638F5" w:rsidRPr="00C14FDC">
        <w:rPr>
          <w:lang w:val="ro-RO"/>
        </w:rPr>
        <w:t>ț</w:t>
      </w:r>
      <w:r w:rsidR="00EC37AD" w:rsidRPr="00C14FDC">
        <w:rPr>
          <w:lang w:val="ro-RO"/>
        </w:rPr>
        <w:t>ională, electrofiziologie</w:t>
      </w:r>
      <w:r w:rsidR="000C795E">
        <w:rPr>
          <w:lang w:val="ro-RO"/>
        </w:rPr>
        <w:t>, etc.</w:t>
      </w:r>
      <w:r w:rsidR="00EC37AD" w:rsidRPr="00C14FDC">
        <w:rPr>
          <w:lang w:val="ro-RO"/>
        </w:rPr>
        <w:t>)</w:t>
      </w:r>
      <w:r w:rsidR="007651F8" w:rsidRPr="00C14FDC">
        <w:rPr>
          <w:lang w:val="ro-RO"/>
        </w:rPr>
        <w:t>,</w:t>
      </w:r>
      <w:r w:rsidR="00EC37AD" w:rsidRPr="00C14FDC">
        <w:rPr>
          <w:lang w:val="ro-RO"/>
        </w:rPr>
        <w:t xml:space="preserve"> disponibile doar în centrele universitare</w:t>
      </w:r>
      <w:r w:rsidR="000C795E">
        <w:rPr>
          <w:lang w:val="ro-RO"/>
        </w:rPr>
        <w:t>;</w:t>
      </w:r>
    </w:p>
    <w:p w14:paraId="71891E83" w14:textId="17CB1ED6" w:rsidR="00947840" w:rsidRPr="00C14FDC" w:rsidRDefault="00EC37AD" w:rsidP="00FF2F41">
      <w:pPr>
        <w:numPr>
          <w:ilvl w:val="2"/>
          <w:numId w:val="89"/>
        </w:numPr>
        <w:rPr>
          <w:lang w:val="ro-RO"/>
        </w:rPr>
      </w:pPr>
      <w:r w:rsidRPr="00C14FDC">
        <w:rPr>
          <w:lang w:val="ro-RO"/>
        </w:rPr>
        <w:t xml:space="preserve">Dificultatea de a lucra în </w:t>
      </w:r>
      <w:r w:rsidR="007651F8" w:rsidRPr="00C14FDC">
        <w:rPr>
          <w:lang w:val="ro-RO"/>
        </w:rPr>
        <w:t xml:space="preserve">unele </w:t>
      </w:r>
      <w:r w:rsidRPr="00C14FDC">
        <w:rPr>
          <w:lang w:val="ro-RO"/>
        </w:rPr>
        <w:t>spitale jude</w:t>
      </w:r>
      <w:r w:rsidR="001638F5" w:rsidRPr="00C14FDC">
        <w:rPr>
          <w:lang w:val="ro-RO"/>
        </w:rPr>
        <w:t>ț</w:t>
      </w:r>
      <w:r w:rsidRPr="00C14FDC">
        <w:rPr>
          <w:lang w:val="ro-RO"/>
        </w:rPr>
        <w:t>ene</w:t>
      </w:r>
      <w:r w:rsidR="007651F8" w:rsidRPr="00C14FDC">
        <w:rPr>
          <w:lang w:val="ro-RO"/>
        </w:rPr>
        <w:t>,</w:t>
      </w:r>
      <w:r w:rsidRPr="00C14FDC">
        <w:rPr>
          <w:lang w:val="ro-RO"/>
        </w:rPr>
        <w:t xml:space="preserve"> datorită dezechilibrului dintre volumul de muncă </w:t>
      </w:r>
      <w:proofErr w:type="spellStart"/>
      <w:r w:rsidRPr="00C14FDC">
        <w:rPr>
          <w:lang w:val="ro-RO"/>
        </w:rPr>
        <w:t>şi</w:t>
      </w:r>
      <w:proofErr w:type="spellEnd"/>
      <w:r w:rsidRPr="00C14FDC">
        <w:rPr>
          <w:lang w:val="ro-RO"/>
        </w:rPr>
        <w:t xml:space="preserve"> numărul de personal</w:t>
      </w:r>
      <w:r w:rsidR="00475A19" w:rsidRPr="00C14FDC">
        <w:rPr>
          <w:lang w:val="ro-RO"/>
        </w:rPr>
        <w:t>.</w:t>
      </w:r>
    </w:p>
    <w:p w14:paraId="42005533" w14:textId="65446445" w:rsidR="00475A19" w:rsidRPr="00C14FDC" w:rsidRDefault="00475A19" w:rsidP="00FF2F41">
      <w:pPr>
        <w:rPr>
          <w:b/>
          <w:bCs/>
          <w:lang w:val="ro-RO"/>
        </w:rPr>
      </w:pPr>
    </w:p>
    <w:p w14:paraId="16A1BEFF" w14:textId="109311A6" w:rsidR="003B047E" w:rsidRPr="00C14FDC" w:rsidRDefault="00EC37AD" w:rsidP="003B047E">
      <w:pPr>
        <w:rPr>
          <w:lang w:val="ro-RO"/>
        </w:rPr>
      </w:pPr>
      <w:r w:rsidRPr="00C14FDC">
        <w:rPr>
          <w:b/>
          <w:bCs/>
          <w:lang w:val="ro-RO"/>
        </w:rPr>
        <w:t>Spitalele jude</w:t>
      </w:r>
      <w:r w:rsidR="001638F5" w:rsidRPr="00C14FDC">
        <w:rPr>
          <w:b/>
          <w:bCs/>
          <w:lang w:val="ro-RO"/>
        </w:rPr>
        <w:t>ț</w:t>
      </w:r>
      <w:r w:rsidRPr="00C14FDC">
        <w:rPr>
          <w:b/>
          <w:bCs/>
          <w:lang w:val="ro-RO"/>
        </w:rPr>
        <w:t>ene</w:t>
      </w:r>
      <w:r w:rsidRPr="00C14FDC">
        <w:rPr>
          <w:lang w:val="ro-RO"/>
        </w:rPr>
        <w:t xml:space="preserve"> reprezintă scheletul re</w:t>
      </w:r>
      <w:r w:rsidR="001638F5" w:rsidRPr="00C14FDC">
        <w:rPr>
          <w:lang w:val="ro-RO"/>
        </w:rPr>
        <w:t>ț</w:t>
      </w:r>
      <w:r w:rsidRPr="00C14FDC">
        <w:rPr>
          <w:lang w:val="ro-RO"/>
        </w:rPr>
        <w:t>elei de cardiologie</w:t>
      </w:r>
      <w:r w:rsidR="003C63A7">
        <w:rPr>
          <w:lang w:val="ro-RO"/>
        </w:rPr>
        <w:t xml:space="preserve"> / neurologie</w:t>
      </w:r>
      <w:r w:rsidRPr="00C14FDC">
        <w:rPr>
          <w:lang w:val="ro-RO"/>
        </w:rPr>
        <w:t>, însă ele func</w:t>
      </w:r>
      <w:r w:rsidR="001638F5" w:rsidRPr="00C14FDC">
        <w:rPr>
          <w:lang w:val="ro-RO"/>
        </w:rPr>
        <w:t>ț</w:t>
      </w:r>
      <w:r w:rsidRPr="00C14FDC">
        <w:rPr>
          <w:lang w:val="ro-RO"/>
        </w:rPr>
        <w:t xml:space="preserve">ionează </w:t>
      </w:r>
      <w:r w:rsidR="002F2F20" w:rsidRPr="00C14FDC">
        <w:rPr>
          <w:lang w:val="ro-RO"/>
        </w:rPr>
        <w:t xml:space="preserve">cu dificultate </w:t>
      </w:r>
      <w:r w:rsidRPr="00C14FDC">
        <w:rPr>
          <w:lang w:val="ro-RO"/>
        </w:rPr>
        <w:t>în majoritatea jude</w:t>
      </w:r>
      <w:r w:rsidR="001638F5" w:rsidRPr="00C14FDC">
        <w:rPr>
          <w:lang w:val="ro-RO"/>
        </w:rPr>
        <w:t>ț</w:t>
      </w:r>
      <w:r w:rsidRPr="00C14FDC">
        <w:rPr>
          <w:lang w:val="ro-RO"/>
        </w:rPr>
        <w:t>elor, în primul rând datorită lipsei medicilor</w:t>
      </w:r>
      <w:r w:rsidR="00B2602B" w:rsidRPr="00C14FDC">
        <w:rPr>
          <w:lang w:val="ro-RO"/>
        </w:rPr>
        <w:t>. C</w:t>
      </w:r>
      <w:r w:rsidR="00515829" w:rsidRPr="00C14FDC">
        <w:rPr>
          <w:lang w:val="ro-RO"/>
        </w:rPr>
        <w:t>â</w:t>
      </w:r>
      <w:r w:rsidR="00B2602B" w:rsidRPr="00C14FDC">
        <w:rPr>
          <w:lang w:val="ro-RO"/>
        </w:rPr>
        <w:t>teva e</w:t>
      </w:r>
      <w:r w:rsidRPr="00C14FDC">
        <w:rPr>
          <w:lang w:val="ro-RO"/>
        </w:rPr>
        <w:t>xemple de spitale</w:t>
      </w:r>
      <w:r w:rsidR="00B2602B" w:rsidRPr="00C14FDC">
        <w:rPr>
          <w:lang w:val="ro-RO"/>
        </w:rPr>
        <w:t xml:space="preserve"> jude</w:t>
      </w:r>
      <w:r w:rsidR="00515829" w:rsidRPr="00C14FDC">
        <w:rPr>
          <w:lang w:val="ro-RO"/>
        </w:rPr>
        <w:t>ț</w:t>
      </w:r>
      <w:r w:rsidR="00B2602B" w:rsidRPr="00C14FDC">
        <w:rPr>
          <w:lang w:val="ro-RO"/>
        </w:rPr>
        <w:t>ene</w:t>
      </w:r>
      <w:r w:rsidRPr="00C14FDC">
        <w:rPr>
          <w:lang w:val="ro-RO"/>
        </w:rPr>
        <w:t xml:space="preserve"> cu număr insuficient de cardiologi, conform </w:t>
      </w:r>
      <w:r w:rsidR="002D4C33" w:rsidRPr="00C14FDC">
        <w:rPr>
          <w:lang w:val="ro-RO"/>
        </w:rPr>
        <w:t>studiului</w:t>
      </w:r>
      <w:r w:rsidRPr="00C14FDC">
        <w:rPr>
          <w:lang w:val="ro-RO"/>
        </w:rPr>
        <w:t xml:space="preserve"> SRC din 2021</w:t>
      </w:r>
      <w:r w:rsidR="00B2602B" w:rsidRPr="00C14FDC">
        <w:rPr>
          <w:lang w:val="ro-RO"/>
        </w:rPr>
        <w:t>, sunt</w:t>
      </w:r>
      <w:r w:rsidRPr="00C14FDC">
        <w:rPr>
          <w:lang w:val="ro-RO"/>
        </w:rPr>
        <w:t>:</w:t>
      </w:r>
      <w:r w:rsidR="00B2602B" w:rsidRPr="00C14FDC">
        <w:rPr>
          <w:lang w:val="ro-RO"/>
        </w:rPr>
        <w:t xml:space="preserve"> </w:t>
      </w:r>
      <w:r w:rsidRPr="00C14FDC">
        <w:rPr>
          <w:lang w:val="ro-RO"/>
        </w:rPr>
        <w:t>Brăila</w:t>
      </w:r>
      <w:r w:rsidR="00B2602B" w:rsidRPr="00C14FDC">
        <w:rPr>
          <w:lang w:val="ro-RO"/>
        </w:rPr>
        <w:t xml:space="preserve">, </w:t>
      </w:r>
      <w:r w:rsidRPr="00C14FDC">
        <w:rPr>
          <w:lang w:val="ro-RO"/>
        </w:rPr>
        <w:t>Buzău</w:t>
      </w:r>
      <w:r w:rsidR="00B2602B" w:rsidRPr="00C14FDC">
        <w:rPr>
          <w:lang w:val="ro-RO"/>
        </w:rPr>
        <w:t xml:space="preserve">, </w:t>
      </w:r>
      <w:proofErr w:type="spellStart"/>
      <w:r w:rsidRPr="00C14FDC">
        <w:rPr>
          <w:lang w:val="ro-RO"/>
        </w:rPr>
        <w:lastRenderedPageBreak/>
        <w:t>Călăraşi</w:t>
      </w:r>
      <w:proofErr w:type="spellEnd"/>
      <w:r w:rsidR="00B2602B" w:rsidRPr="00C14FDC">
        <w:rPr>
          <w:lang w:val="ro-RO"/>
        </w:rPr>
        <w:t xml:space="preserve">, </w:t>
      </w:r>
      <w:r w:rsidRPr="00C14FDC">
        <w:rPr>
          <w:lang w:val="ro-RO"/>
        </w:rPr>
        <w:t>Giurgiu</w:t>
      </w:r>
      <w:r w:rsidR="00826314" w:rsidRPr="00C14FDC">
        <w:rPr>
          <w:lang w:val="ro-RO"/>
        </w:rPr>
        <w:t xml:space="preserve">, </w:t>
      </w:r>
      <w:r w:rsidR="00204D4F" w:rsidRPr="00C14FDC">
        <w:rPr>
          <w:lang w:val="ro-RO"/>
        </w:rPr>
        <w:t>Târgu</w:t>
      </w:r>
      <w:r w:rsidRPr="00C14FDC">
        <w:rPr>
          <w:lang w:val="ro-RO"/>
        </w:rPr>
        <w:t xml:space="preserve"> Jiu</w:t>
      </w:r>
      <w:r w:rsidR="00826314" w:rsidRPr="00C14FDC">
        <w:rPr>
          <w:lang w:val="ro-RO"/>
        </w:rPr>
        <w:t xml:space="preserve">, </w:t>
      </w:r>
      <w:r w:rsidRPr="00C14FDC">
        <w:rPr>
          <w:lang w:val="ro-RO"/>
        </w:rPr>
        <w:t xml:space="preserve">Alexandria </w:t>
      </w:r>
      <w:r w:rsidR="00826314" w:rsidRPr="00C14FDC">
        <w:rPr>
          <w:lang w:val="ro-RO"/>
        </w:rPr>
        <w:t xml:space="preserve">si </w:t>
      </w:r>
      <w:proofErr w:type="spellStart"/>
      <w:r w:rsidR="00826314" w:rsidRPr="00C14FDC">
        <w:rPr>
          <w:lang w:val="ro-RO"/>
        </w:rPr>
        <w:t>Fo</w:t>
      </w:r>
      <w:r w:rsidRPr="00C14FDC">
        <w:rPr>
          <w:lang w:val="ro-RO"/>
        </w:rPr>
        <w:t>cşani</w:t>
      </w:r>
      <w:proofErr w:type="spellEnd"/>
      <w:r w:rsidR="00EA0126" w:rsidRPr="00C14FDC">
        <w:rPr>
          <w:lang w:val="ro-RO"/>
        </w:rPr>
        <w:t>.</w:t>
      </w:r>
      <w:r w:rsidR="00826314" w:rsidRPr="00C14FDC">
        <w:rPr>
          <w:lang w:val="ro-RO"/>
        </w:rPr>
        <w:t xml:space="preserve"> </w:t>
      </w:r>
      <w:r w:rsidR="00502252" w:rsidRPr="00C14FDC">
        <w:rPr>
          <w:lang w:val="ro-RO"/>
        </w:rPr>
        <w:t>Lipsa</w:t>
      </w:r>
      <w:r w:rsidR="003B047E" w:rsidRPr="00C14FDC">
        <w:rPr>
          <w:lang w:val="ro-RO"/>
        </w:rPr>
        <w:t xml:space="preserve"> de medici cardiologi</w:t>
      </w:r>
      <w:r w:rsidR="00120B00">
        <w:rPr>
          <w:lang w:val="ro-RO"/>
        </w:rPr>
        <w:t xml:space="preserve"> / neurologi</w:t>
      </w:r>
      <w:r w:rsidR="003B047E" w:rsidRPr="00C14FDC">
        <w:rPr>
          <w:lang w:val="ro-RO"/>
        </w:rPr>
        <w:t xml:space="preserve"> din spitale</w:t>
      </w:r>
      <w:r w:rsidR="00502252" w:rsidRPr="00C14FDC">
        <w:rPr>
          <w:lang w:val="ro-RO"/>
        </w:rPr>
        <w:t>le</w:t>
      </w:r>
      <w:r w:rsidR="003B047E" w:rsidRPr="00C14FDC">
        <w:rPr>
          <w:lang w:val="ro-RO"/>
        </w:rPr>
        <w:t xml:space="preserve"> județene are mai multe cauze</w:t>
      </w:r>
      <w:r w:rsidR="00502252" w:rsidRPr="00C14FDC">
        <w:rPr>
          <w:lang w:val="ro-RO"/>
        </w:rPr>
        <w:t xml:space="preserve">, </w:t>
      </w:r>
      <w:r w:rsidR="00D40E70" w:rsidRPr="00C14FDC">
        <w:rPr>
          <w:lang w:val="ro-RO"/>
        </w:rPr>
        <w:t>ș</w:t>
      </w:r>
      <w:r w:rsidR="00502252" w:rsidRPr="00C14FDC">
        <w:rPr>
          <w:lang w:val="ro-RO"/>
        </w:rPr>
        <w:t>i anume</w:t>
      </w:r>
      <w:r w:rsidR="003B047E" w:rsidRPr="00C14FDC">
        <w:rPr>
          <w:lang w:val="ro-RO"/>
        </w:rPr>
        <w:t>:</w:t>
      </w:r>
    </w:p>
    <w:p w14:paraId="56290C36" w14:textId="2945E3C5" w:rsidR="003B047E" w:rsidRPr="00C14FDC" w:rsidRDefault="003B047E" w:rsidP="00261646">
      <w:pPr>
        <w:numPr>
          <w:ilvl w:val="0"/>
          <w:numId w:val="88"/>
        </w:numPr>
        <w:rPr>
          <w:lang w:val="ro-RO"/>
        </w:rPr>
      </w:pPr>
      <w:r w:rsidRPr="00C14FDC">
        <w:rPr>
          <w:lang w:val="ro-RO"/>
        </w:rPr>
        <w:t>Volumul mare de muncă pe care îl au de prestat</w:t>
      </w:r>
      <w:r w:rsidR="002A26BB" w:rsidRPr="00C14FDC">
        <w:rPr>
          <w:lang w:val="ro-RO"/>
        </w:rPr>
        <w:t>;</w:t>
      </w:r>
    </w:p>
    <w:p w14:paraId="750699A4" w14:textId="0EC7B8B0" w:rsidR="003B047E" w:rsidRPr="00C14FDC" w:rsidRDefault="00204D4F" w:rsidP="00261646">
      <w:pPr>
        <w:numPr>
          <w:ilvl w:val="0"/>
          <w:numId w:val="88"/>
        </w:numPr>
        <w:rPr>
          <w:lang w:val="ro-RO"/>
        </w:rPr>
      </w:pPr>
      <w:r w:rsidRPr="00C14FDC">
        <w:rPr>
          <w:lang w:val="ro-RO"/>
        </w:rPr>
        <w:t>Numărul</w:t>
      </w:r>
      <w:r w:rsidR="002A26BB" w:rsidRPr="00C14FDC">
        <w:rPr>
          <w:lang w:val="ro-RO"/>
        </w:rPr>
        <w:t xml:space="preserve"> mare de c</w:t>
      </w:r>
      <w:r w:rsidR="003B047E" w:rsidRPr="00C14FDC">
        <w:rPr>
          <w:lang w:val="ro-RO"/>
        </w:rPr>
        <w:t>onsulturi</w:t>
      </w:r>
      <w:r w:rsidR="002A26BB" w:rsidRPr="00C14FDC">
        <w:rPr>
          <w:lang w:val="ro-RO"/>
        </w:rPr>
        <w:t xml:space="preserve"> interdisciplinare</w:t>
      </w:r>
      <w:r w:rsidR="00C535FF" w:rsidRPr="00C14FDC">
        <w:rPr>
          <w:lang w:val="ro-RO"/>
        </w:rPr>
        <w:t xml:space="preserve">, </w:t>
      </w:r>
      <w:r w:rsidR="00322633" w:rsidRPr="00C14FDC">
        <w:rPr>
          <w:lang w:val="ro-RO"/>
        </w:rPr>
        <w:t>î</w:t>
      </w:r>
      <w:r w:rsidR="00C535FF" w:rsidRPr="00C14FDC">
        <w:rPr>
          <w:lang w:val="ro-RO"/>
        </w:rPr>
        <w:t>n special consulturile elective (de exemplu</w:t>
      </w:r>
      <w:r w:rsidR="003B047E" w:rsidRPr="00C14FDC">
        <w:rPr>
          <w:lang w:val="ro-RO"/>
        </w:rPr>
        <w:t xml:space="preserve"> </w:t>
      </w:r>
      <w:r w:rsidR="00C535FF" w:rsidRPr="00C14FDC">
        <w:rPr>
          <w:lang w:val="ro-RO"/>
        </w:rPr>
        <w:t>consulturile</w:t>
      </w:r>
      <w:r w:rsidR="003B047E" w:rsidRPr="00C14FDC">
        <w:rPr>
          <w:lang w:val="ro-RO"/>
        </w:rPr>
        <w:t xml:space="preserve"> preoperatorii</w:t>
      </w:r>
      <w:r w:rsidR="00C535FF" w:rsidRPr="00C14FDC">
        <w:rPr>
          <w:lang w:val="ro-RO"/>
        </w:rPr>
        <w:t xml:space="preserve">, care ar trebui </w:t>
      </w:r>
      <w:r w:rsidR="003B047E" w:rsidRPr="00C14FDC">
        <w:rPr>
          <w:lang w:val="ro-RO"/>
        </w:rPr>
        <w:t xml:space="preserve">să se efectueze cu cel puțin 2 </w:t>
      </w:r>
      <w:r w:rsidR="00CF471A" w:rsidRPr="00C14FDC">
        <w:rPr>
          <w:lang w:val="ro-RO"/>
        </w:rPr>
        <w:t>săptămâni</w:t>
      </w:r>
      <w:r w:rsidR="003B047E" w:rsidRPr="00C14FDC">
        <w:rPr>
          <w:lang w:val="ro-RO"/>
        </w:rPr>
        <w:t xml:space="preserve"> înainte</w:t>
      </w:r>
      <w:r w:rsidR="00C535FF" w:rsidRPr="00C14FDC">
        <w:rPr>
          <w:lang w:val="ro-RO"/>
        </w:rPr>
        <w:t>);</w:t>
      </w:r>
    </w:p>
    <w:p w14:paraId="19411035" w14:textId="79748754" w:rsidR="003B047E" w:rsidRPr="00C14FDC" w:rsidRDefault="003B047E" w:rsidP="00261646">
      <w:pPr>
        <w:numPr>
          <w:ilvl w:val="0"/>
          <w:numId w:val="88"/>
        </w:numPr>
        <w:rPr>
          <w:lang w:val="ro-RO"/>
        </w:rPr>
      </w:pPr>
      <w:r w:rsidRPr="00C14FDC">
        <w:rPr>
          <w:lang w:val="ro-RO"/>
        </w:rPr>
        <w:t xml:space="preserve">Lipsa de </w:t>
      </w:r>
      <w:r w:rsidR="009E16AB" w:rsidRPr="00C14FDC">
        <w:rPr>
          <w:lang w:val="ro-RO"/>
        </w:rPr>
        <w:t>atractivitate</w:t>
      </w:r>
      <w:r w:rsidRPr="00C14FDC">
        <w:rPr>
          <w:lang w:val="ro-RO"/>
        </w:rPr>
        <w:t xml:space="preserve"> a </w:t>
      </w:r>
      <w:r w:rsidR="00D84423">
        <w:rPr>
          <w:lang w:val="ro-RO"/>
        </w:rPr>
        <w:t>medicilor</w:t>
      </w:r>
      <w:r w:rsidR="009E16AB" w:rsidRPr="00C14FDC">
        <w:rPr>
          <w:lang w:val="ro-RO"/>
        </w:rPr>
        <w:t xml:space="preserve"> tineri</w:t>
      </w:r>
      <w:r w:rsidRPr="00C14FDC">
        <w:rPr>
          <w:lang w:val="ro-RO"/>
        </w:rPr>
        <w:t xml:space="preserve"> să se angajeze în spitalele județene</w:t>
      </w:r>
      <w:r w:rsidR="00F330F9" w:rsidRPr="00C14FDC">
        <w:rPr>
          <w:lang w:val="ro-RO"/>
        </w:rPr>
        <w:t>; t</w:t>
      </w:r>
      <w:r w:rsidRPr="00C14FDC">
        <w:rPr>
          <w:lang w:val="ro-RO"/>
        </w:rPr>
        <w:t xml:space="preserve">inerii </w:t>
      </w:r>
      <w:proofErr w:type="spellStart"/>
      <w:r w:rsidRPr="00C14FDC">
        <w:rPr>
          <w:lang w:val="ro-RO"/>
        </w:rPr>
        <w:t>specialişti</w:t>
      </w:r>
      <w:proofErr w:type="spellEnd"/>
      <w:r w:rsidRPr="00C14FDC">
        <w:rPr>
          <w:lang w:val="ro-RO"/>
        </w:rPr>
        <w:t xml:space="preserve"> sunt mult mai puțin atrași de aceste poziții </w:t>
      </w:r>
      <w:proofErr w:type="spellStart"/>
      <w:r w:rsidRPr="00C14FDC">
        <w:rPr>
          <w:lang w:val="ro-RO"/>
        </w:rPr>
        <w:t>şi</w:t>
      </w:r>
      <w:proofErr w:type="spellEnd"/>
      <w:r w:rsidRPr="00C14FDC">
        <w:rPr>
          <w:lang w:val="ro-RO"/>
        </w:rPr>
        <w:t xml:space="preserve">, chiar atunci când se angajează, ei pleacă mult mai repede în </w:t>
      </w:r>
      <w:r w:rsidR="00F330F9" w:rsidRPr="00C14FDC">
        <w:rPr>
          <w:lang w:val="ro-RO"/>
        </w:rPr>
        <w:t xml:space="preserve">sistemul </w:t>
      </w:r>
      <w:r w:rsidRPr="00C14FDC">
        <w:rPr>
          <w:lang w:val="ro-RO"/>
        </w:rPr>
        <w:t>privat, centre universitare sau străinătate.</w:t>
      </w:r>
    </w:p>
    <w:p w14:paraId="70177CD2" w14:textId="77777777" w:rsidR="003B047E" w:rsidRPr="00C14FDC" w:rsidRDefault="003B047E" w:rsidP="00261646">
      <w:pPr>
        <w:numPr>
          <w:ilvl w:val="0"/>
          <w:numId w:val="88"/>
        </w:numPr>
        <w:rPr>
          <w:lang w:val="ro-RO"/>
        </w:rPr>
      </w:pPr>
      <w:r w:rsidRPr="00C14FDC">
        <w:rPr>
          <w:lang w:val="ro-RO"/>
        </w:rPr>
        <w:t xml:space="preserve">Lipsa de atractivitate a unor </w:t>
      </w:r>
      <w:proofErr w:type="spellStart"/>
      <w:r w:rsidRPr="00C14FDC">
        <w:rPr>
          <w:lang w:val="ro-RO"/>
        </w:rPr>
        <w:t>oraşe</w:t>
      </w:r>
      <w:proofErr w:type="spellEnd"/>
      <w:r w:rsidRPr="00C14FDC">
        <w:rPr>
          <w:lang w:val="ro-RO"/>
        </w:rPr>
        <w:t>.</w:t>
      </w:r>
    </w:p>
    <w:p w14:paraId="3BEF13FE" w14:textId="06789BF4" w:rsidR="00475A19" w:rsidRPr="00C14FDC" w:rsidRDefault="00EC37AD" w:rsidP="00261646">
      <w:pPr>
        <w:rPr>
          <w:lang w:val="ro-RO"/>
        </w:rPr>
      </w:pPr>
      <w:r w:rsidRPr="00C14FDC">
        <w:rPr>
          <w:lang w:val="ro-RO"/>
        </w:rPr>
        <w:t>Numărul insuficient de medici în sec</w:t>
      </w:r>
      <w:r w:rsidR="001638F5" w:rsidRPr="00C14FDC">
        <w:rPr>
          <w:lang w:val="ro-RO"/>
        </w:rPr>
        <w:t>ț</w:t>
      </w:r>
      <w:r w:rsidRPr="00C14FDC">
        <w:rPr>
          <w:lang w:val="ro-RO"/>
        </w:rPr>
        <w:t>iile de cardiologie</w:t>
      </w:r>
      <w:r w:rsidR="00D84423">
        <w:rPr>
          <w:lang w:val="ro-RO"/>
        </w:rPr>
        <w:t xml:space="preserve"> / neurologie </w:t>
      </w:r>
      <w:r w:rsidRPr="00C14FDC">
        <w:rPr>
          <w:lang w:val="ro-RO"/>
        </w:rPr>
        <w:t>ale spitalele jude</w:t>
      </w:r>
      <w:r w:rsidR="001638F5" w:rsidRPr="00C14FDC">
        <w:rPr>
          <w:lang w:val="ro-RO"/>
        </w:rPr>
        <w:t>ț</w:t>
      </w:r>
      <w:r w:rsidRPr="00C14FDC">
        <w:rPr>
          <w:lang w:val="ro-RO"/>
        </w:rPr>
        <w:t xml:space="preserve">ene este responsabil de o serie de </w:t>
      </w:r>
      <w:r w:rsidR="00467489" w:rsidRPr="00C14FDC">
        <w:rPr>
          <w:lang w:val="ro-RO"/>
        </w:rPr>
        <w:t>probleme</w:t>
      </w:r>
      <w:r w:rsidRPr="00C14FDC">
        <w:rPr>
          <w:lang w:val="ro-RO"/>
        </w:rPr>
        <w:t>:</w:t>
      </w:r>
    </w:p>
    <w:p w14:paraId="02FD5CA4" w14:textId="1BD36728" w:rsidR="009170A3" w:rsidRPr="00C14FDC" w:rsidRDefault="00EC37AD" w:rsidP="00261646">
      <w:pPr>
        <w:pStyle w:val="ListParagraph"/>
        <w:numPr>
          <w:ilvl w:val="0"/>
          <w:numId w:val="87"/>
        </w:numPr>
        <w:rPr>
          <w:lang w:val="ro-RO"/>
        </w:rPr>
      </w:pPr>
      <w:r w:rsidRPr="00C14FDC">
        <w:rPr>
          <w:lang w:val="ro-RO"/>
        </w:rPr>
        <w:t>Nu se poate asigura lini</w:t>
      </w:r>
      <w:r w:rsidR="007F467D" w:rsidRPr="00C14FDC">
        <w:rPr>
          <w:lang w:val="ro-RO"/>
        </w:rPr>
        <w:t>a</w:t>
      </w:r>
      <w:r w:rsidRPr="00C14FDC">
        <w:rPr>
          <w:lang w:val="ro-RO"/>
        </w:rPr>
        <w:t xml:space="preserve"> de garda, lăsând urgen</w:t>
      </w:r>
      <w:r w:rsidR="001638F5" w:rsidRPr="00C14FDC">
        <w:rPr>
          <w:lang w:val="ro-RO"/>
        </w:rPr>
        <w:t>ț</w:t>
      </w:r>
      <w:r w:rsidRPr="00C14FDC">
        <w:rPr>
          <w:lang w:val="ro-RO"/>
        </w:rPr>
        <w:t>ele cardiologice</w:t>
      </w:r>
      <w:r w:rsidR="00281A59">
        <w:rPr>
          <w:lang w:val="ro-RO"/>
        </w:rPr>
        <w:t xml:space="preserve"> / neurologice</w:t>
      </w:r>
      <w:r w:rsidRPr="00C14FDC">
        <w:rPr>
          <w:lang w:val="ro-RO"/>
        </w:rPr>
        <w:t xml:space="preserve"> pe seama medicilor </w:t>
      </w:r>
      <w:r w:rsidR="00CF471A" w:rsidRPr="00C14FDC">
        <w:rPr>
          <w:lang w:val="ro-RO"/>
        </w:rPr>
        <w:t>interniști</w:t>
      </w:r>
      <w:r w:rsidRPr="00C14FDC">
        <w:rPr>
          <w:lang w:val="ro-RO"/>
        </w:rPr>
        <w:t xml:space="preserve"> (dacă spitalul dispune de linie de gardă de medicină internă) </w:t>
      </w:r>
      <w:r w:rsidR="009170A3" w:rsidRPr="00C14FDC">
        <w:rPr>
          <w:lang w:val="ro-RO"/>
        </w:rPr>
        <w:t xml:space="preserve">sau </w:t>
      </w:r>
      <w:r w:rsidRPr="00C14FDC">
        <w:rPr>
          <w:lang w:val="ro-RO"/>
        </w:rPr>
        <w:t>de alte specialită</w:t>
      </w:r>
      <w:r w:rsidR="001638F5" w:rsidRPr="00C14FDC">
        <w:rPr>
          <w:lang w:val="ro-RO"/>
        </w:rPr>
        <w:t>ț</w:t>
      </w:r>
      <w:r w:rsidRPr="00C14FDC">
        <w:rPr>
          <w:lang w:val="ro-RO"/>
        </w:rPr>
        <w:t>i</w:t>
      </w:r>
      <w:r w:rsidR="00281A59">
        <w:rPr>
          <w:lang w:val="ro-RO"/>
        </w:rPr>
        <w:t>;</w:t>
      </w:r>
    </w:p>
    <w:p w14:paraId="6E86CECD" w14:textId="46809681" w:rsidR="00EC37AD" w:rsidRPr="00C14FDC" w:rsidRDefault="00EC37AD" w:rsidP="00261646">
      <w:pPr>
        <w:pStyle w:val="ListParagraph"/>
        <w:numPr>
          <w:ilvl w:val="0"/>
          <w:numId w:val="87"/>
        </w:numPr>
        <w:rPr>
          <w:lang w:val="ro-RO"/>
        </w:rPr>
      </w:pPr>
      <w:r w:rsidRPr="00C14FDC">
        <w:rPr>
          <w:lang w:val="ro-RO"/>
        </w:rPr>
        <w:t>Atragerea de medici din afara unită</w:t>
      </w:r>
      <w:r w:rsidR="001638F5" w:rsidRPr="00C14FDC">
        <w:rPr>
          <w:lang w:val="ro-RO"/>
        </w:rPr>
        <w:t>ț</w:t>
      </w:r>
      <w:r w:rsidRPr="00C14FDC">
        <w:rPr>
          <w:lang w:val="ro-RO"/>
        </w:rPr>
        <w:t>ii pentru efectuarea de gărzi este pu</w:t>
      </w:r>
      <w:r w:rsidR="001638F5" w:rsidRPr="00C14FDC">
        <w:rPr>
          <w:lang w:val="ro-RO"/>
        </w:rPr>
        <w:t>ț</w:t>
      </w:r>
      <w:r w:rsidRPr="00C14FDC">
        <w:rPr>
          <w:lang w:val="ro-RO"/>
        </w:rPr>
        <w:t>in eficientă</w:t>
      </w:r>
      <w:r w:rsidR="009170A3" w:rsidRPr="00C14FDC">
        <w:rPr>
          <w:lang w:val="ro-RO"/>
        </w:rPr>
        <w:t>,</w:t>
      </w:r>
      <w:r w:rsidRPr="00C14FDC">
        <w:rPr>
          <w:lang w:val="ro-RO"/>
        </w:rPr>
        <w:t xml:space="preserve"> datorită:</w:t>
      </w:r>
    </w:p>
    <w:p w14:paraId="44B86EE8" w14:textId="52FAF483" w:rsidR="00EC37AD" w:rsidRPr="00C14FDC" w:rsidRDefault="00EC37AD" w:rsidP="00C41399">
      <w:pPr>
        <w:numPr>
          <w:ilvl w:val="5"/>
          <w:numId w:val="62"/>
        </w:numPr>
        <w:ind w:left="1560"/>
        <w:rPr>
          <w:lang w:val="ro-RO"/>
        </w:rPr>
      </w:pPr>
      <w:r w:rsidRPr="00C14FDC">
        <w:rPr>
          <w:lang w:val="ro-RO"/>
        </w:rPr>
        <w:t>Volumului mare de lucru din gard</w:t>
      </w:r>
      <w:r w:rsidR="00A25EB7" w:rsidRPr="00C14FDC">
        <w:rPr>
          <w:lang w:val="ro-RO"/>
        </w:rPr>
        <w:t>ă</w:t>
      </w:r>
      <w:r w:rsidR="009170A3" w:rsidRPr="00C14FDC">
        <w:rPr>
          <w:lang w:val="ro-RO"/>
        </w:rPr>
        <w:t>;</w:t>
      </w:r>
      <w:r w:rsidRPr="00C14FDC">
        <w:rPr>
          <w:lang w:val="ro-RO"/>
        </w:rPr>
        <w:t xml:space="preserve"> </w:t>
      </w:r>
    </w:p>
    <w:p w14:paraId="72838B6D" w14:textId="6F9309A7" w:rsidR="00EC37AD" w:rsidRPr="00C14FDC" w:rsidRDefault="00EC37AD" w:rsidP="00C41399">
      <w:pPr>
        <w:numPr>
          <w:ilvl w:val="5"/>
          <w:numId w:val="62"/>
        </w:numPr>
        <w:ind w:left="1560"/>
        <w:rPr>
          <w:lang w:val="ro-RO"/>
        </w:rPr>
      </w:pPr>
      <w:r w:rsidRPr="00C14FDC">
        <w:rPr>
          <w:lang w:val="ro-RO"/>
        </w:rPr>
        <w:t>Duratei lungi a gărzii (de</w:t>
      </w:r>
      <w:r w:rsidR="004A2E6E" w:rsidRPr="00C14FDC">
        <w:rPr>
          <w:lang w:val="ro-RO"/>
        </w:rPr>
        <w:t xml:space="preserve"> </w:t>
      </w:r>
      <w:r w:rsidRPr="00C14FDC">
        <w:rPr>
          <w:lang w:val="ro-RO"/>
        </w:rPr>
        <w:t xml:space="preserve">altfel, </w:t>
      </w:r>
      <w:r w:rsidR="00E92D39">
        <w:rPr>
          <w:lang w:val="ro-RO"/>
        </w:rPr>
        <w:t xml:space="preserve">in mod efectiv, </w:t>
      </w:r>
      <w:r w:rsidRPr="00C14FDC">
        <w:rPr>
          <w:lang w:val="ro-RO"/>
        </w:rPr>
        <w:t xml:space="preserve">nu se poate asigura ziua liberă </w:t>
      </w:r>
      <w:r w:rsidR="002872C6" w:rsidRPr="00C14FDC">
        <w:rPr>
          <w:lang w:val="ro-RO"/>
        </w:rPr>
        <w:t xml:space="preserve">de </w:t>
      </w:r>
      <w:r w:rsidRPr="00C14FDC">
        <w:rPr>
          <w:lang w:val="ro-RO"/>
        </w:rPr>
        <w:t>după gard</w:t>
      </w:r>
      <w:r w:rsidR="00731C70" w:rsidRPr="00C14FDC">
        <w:rPr>
          <w:lang w:val="ro-RO"/>
        </w:rPr>
        <w:t>ă</w:t>
      </w:r>
      <w:r w:rsidRPr="00C14FDC">
        <w:rPr>
          <w:lang w:val="ro-RO"/>
        </w:rPr>
        <w:t>)</w:t>
      </w:r>
      <w:r w:rsidR="002872C6" w:rsidRPr="00C14FDC">
        <w:rPr>
          <w:lang w:val="ro-RO"/>
        </w:rPr>
        <w:t>;</w:t>
      </w:r>
    </w:p>
    <w:p w14:paraId="3B88C9F0" w14:textId="735430E3" w:rsidR="00EC37AD" w:rsidRPr="00C14FDC" w:rsidRDefault="00EC37AD" w:rsidP="00C41399">
      <w:pPr>
        <w:numPr>
          <w:ilvl w:val="5"/>
          <w:numId w:val="62"/>
        </w:numPr>
        <w:ind w:left="1560"/>
        <w:rPr>
          <w:lang w:val="ro-RO"/>
        </w:rPr>
      </w:pPr>
      <w:r w:rsidRPr="00C14FDC">
        <w:rPr>
          <w:lang w:val="ro-RO"/>
        </w:rPr>
        <w:t>Plă</w:t>
      </w:r>
      <w:r w:rsidR="001638F5" w:rsidRPr="00C14FDC">
        <w:rPr>
          <w:lang w:val="ro-RO"/>
        </w:rPr>
        <w:t>ț</w:t>
      </w:r>
      <w:r w:rsidRPr="00C14FDC">
        <w:rPr>
          <w:lang w:val="ro-RO"/>
        </w:rPr>
        <w:t>ii nesatisfăcătoare</w:t>
      </w:r>
      <w:r w:rsidR="002872C6" w:rsidRPr="00C14FDC">
        <w:rPr>
          <w:lang w:val="ro-RO"/>
        </w:rPr>
        <w:t>;</w:t>
      </w:r>
    </w:p>
    <w:p w14:paraId="579AFCD4" w14:textId="302F47E3" w:rsidR="00475A19" w:rsidRPr="00C14FDC" w:rsidRDefault="00E006E0" w:rsidP="00C41399">
      <w:pPr>
        <w:numPr>
          <w:ilvl w:val="5"/>
          <w:numId w:val="62"/>
        </w:numPr>
        <w:ind w:left="1560"/>
        <w:rPr>
          <w:lang w:val="ro-RO"/>
        </w:rPr>
      </w:pPr>
      <w:r w:rsidRPr="00C14FDC">
        <w:rPr>
          <w:lang w:val="ro-RO"/>
        </w:rPr>
        <w:t>Nerecunoașterea orelor de gardă ca vechime</w:t>
      </w:r>
      <w:r w:rsidR="00EC37AD" w:rsidRPr="00C14FDC">
        <w:rPr>
          <w:lang w:val="ro-RO"/>
        </w:rPr>
        <w:t xml:space="preserve"> în muncă</w:t>
      </w:r>
      <w:r w:rsidRPr="00C14FDC">
        <w:rPr>
          <w:lang w:val="ro-RO"/>
        </w:rPr>
        <w:t xml:space="preserve"> și în specialitate</w:t>
      </w:r>
      <w:r w:rsidR="002872C6" w:rsidRPr="00C14FDC">
        <w:rPr>
          <w:lang w:val="ro-RO"/>
        </w:rPr>
        <w:t>.</w:t>
      </w:r>
    </w:p>
    <w:p w14:paraId="0591507F" w14:textId="358F9BA9" w:rsidR="004520BE" w:rsidRPr="00C14FDC" w:rsidRDefault="00AC22E4" w:rsidP="00261646">
      <w:pPr>
        <w:pStyle w:val="ListParagraph"/>
        <w:numPr>
          <w:ilvl w:val="0"/>
          <w:numId w:val="62"/>
        </w:numPr>
        <w:rPr>
          <w:lang w:val="ro-RO"/>
        </w:rPr>
      </w:pPr>
      <w:r w:rsidRPr="00C14FDC">
        <w:rPr>
          <w:lang w:val="ro-RO"/>
        </w:rPr>
        <w:t>N</w:t>
      </w:r>
      <w:r w:rsidR="00EC37AD" w:rsidRPr="00C14FDC">
        <w:rPr>
          <w:lang w:val="ro-RO"/>
        </w:rPr>
        <w:t>u se pot asigura corespunzător activită</w:t>
      </w:r>
      <w:r w:rsidR="001638F5" w:rsidRPr="00C14FDC">
        <w:rPr>
          <w:lang w:val="ro-RO"/>
        </w:rPr>
        <w:t>ț</w:t>
      </w:r>
      <w:r w:rsidR="00EC37AD" w:rsidRPr="00C14FDC">
        <w:rPr>
          <w:lang w:val="ro-RO"/>
        </w:rPr>
        <w:t>ile curente ale sec</w:t>
      </w:r>
      <w:r w:rsidR="001638F5" w:rsidRPr="00C14FDC">
        <w:rPr>
          <w:lang w:val="ro-RO"/>
        </w:rPr>
        <w:t>ț</w:t>
      </w:r>
      <w:r w:rsidR="00EC37AD" w:rsidRPr="00C14FDC">
        <w:rPr>
          <w:lang w:val="ro-RO"/>
        </w:rPr>
        <w:t>iei de cardiologie</w:t>
      </w:r>
      <w:r w:rsidR="001F3BF4">
        <w:rPr>
          <w:lang w:val="ro-RO"/>
        </w:rPr>
        <w:t xml:space="preserve"> / neurologie</w:t>
      </w:r>
      <w:r w:rsidR="00EC37AD" w:rsidRPr="00C14FDC">
        <w:rPr>
          <w:lang w:val="ro-RO"/>
        </w:rPr>
        <w:t>: îngrijirea pacien</w:t>
      </w:r>
      <w:r w:rsidR="001638F5" w:rsidRPr="00C14FDC">
        <w:rPr>
          <w:lang w:val="ro-RO"/>
        </w:rPr>
        <w:t>ț</w:t>
      </w:r>
      <w:r w:rsidR="00EC37AD" w:rsidRPr="00C14FDC">
        <w:rPr>
          <w:lang w:val="ro-RO"/>
        </w:rPr>
        <w:t>ilor interna</w:t>
      </w:r>
      <w:r w:rsidR="001638F5" w:rsidRPr="00C14FDC">
        <w:rPr>
          <w:lang w:val="ro-RO"/>
        </w:rPr>
        <w:t>ț</w:t>
      </w:r>
      <w:r w:rsidR="00EC37AD" w:rsidRPr="00C14FDC">
        <w:rPr>
          <w:lang w:val="ro-RO"/>
        </w:rPr>
        <w:t xml:space="preserve">i, consulturile </w:t>
      </w:r>
      <w:proofErr w:type="spellStart"/>
      <w:r w:rsidR="00EC37AD" w:rsidRPr="00C14FDC">
        <w:rPr>
          <w:lang w:val="ro-RO"/>
        </w:rPr>
        <w:t>interclinice</w:t>
      </w:r>
      <w:proofErr w:type="spellEnd"/>
      <w:r w:rsidR="00EC37AD" w:rsidRPr="00C14FDC">
        <w:rPr>
          <w:lang w:val="ro-RO"/>
        </w:rPr>
        <w:t>, etc</w:t>
      </w:r>
      <w:r w:rsidR="00475A19" w:rsidRPr="00C14FDC">
        <w:rPr>
          <w:lang w:val="ro-RO"/>
        </w:rPr>
        <w:t>.</w:t>
      </w:r>
    </w:p>
    <w:p w14:paraId="3C200C5D" w14:textId="77777777" w:rsidR="00EC37AD" w:rsidRPr="00C14FDC" w:rsidRDefault="00EC37AD" w:rsidP="00EC37AD">
      <w:pPr>
        <w:rPr>
          <w:lang w:val="ro-RO"/>
        </w:rPr>
      </w:pPr>
    </w:p>
    <w:p w14:paraId="4CB3EDAC" w14:textId="4E1AAC8D" w:rsidR="006A6108" w:rsidRPr="00C14FDC" w:rsidRDefault="00EC37AD" w:rsidP="002E09EF">
      <w:pPr>
        <w:rPr>
          <w:lang w:val="ro-RO"/>
        </w:rPr>
      </w:pPr>
      <w:r w:rsidRPr="00C14FDC">
        <w:rPr>
          <w:b/>
          <w:bCs/>
          <w:lang w:val="ro-RO"/>
        </w:rPr>
        <w:t xml:space="preserve">Spitalele municipale </w:t>
      </w:r>
      <w:proofErr w:type="spellStart"/>
      <w:r w:rsidRPr="00C14FDC">
        <w:rPr>
          <w:b/>
          <w:bCs/>
          <w:lang w:val="ro-RO"/>
        </w:rPr>
        <w:t>şi</w:t>
      </w:r>
      <w:proofErr w:type="spellEnd"/>
      <w:r w:rsidRPr="00C14FDC">
        <w:rPr>
          <w:b/>
          <w:bCs/>
          <w:lang w:val="ro-RO"/>
        </w:rPr>
        <w:t xml:space="preserve"> </w:t>
      </w:r>
      <w:proofErr w:type="spellStart"/>
      <w:r w:rsidRPr="00C14FDC">
        <w:rPr>
          <w:b/>
          <w:bCs/>
          <w:lang w:val="ro-RO"/>
        </w:rPr>
        <w:t>orăşeneşti</w:t>
      </w:r>
      <w:proofErr w:type="spellEnd"/>
      <w:r w:rsidRPr="00C14FDC">
        <w:rPr>
          <w:lang w:val="ro-RO"/>
        </w:rPr>
        <w:t xml:space="preserve"> asigură o acoperire mai mic</w:t>
      </w:r>
      <w:r w:rsidR="002B3319" w:rsidRPr="00C14FDC">
        <w:rPr>
          <w:lang w:val="ro-RO"/>
        </w:rPr>
        <w:t>ă</w:t>
      </w:r>
      <w:r w:rsidRPr="00C14FDC">
        <w:rPr>
          <w:lang w:val="ro-RO"/>
        </w:rPr>
        <w:t>, însă necesară</w:t>
      </w:r>
      <w:r w:rsidR="00732C07" w:rsidRPr="00C14FDC">
        <w:rPr>
          <w:lang w:val="ro-RO"/>
        </w:rPr>
        <w:t>,</w:t>
      </w:r>
      <w:r w:rsidRPr="00C14FDC">
        <w:rPr>
          <w:lang w:val="ro-RO"/>
        </w:rPr>
        <w:t xml:space="preserve"> a asisten</w:t>
      </w:r>
      <w:r w:rsidR="001638F5" w:rsidRPr="00C14FDC">
        <w:rPr>
          <w:lang w:val="ro-RO"/>
        </w:rPr>
        <w:t>ț</w:t>
      </w:r>
      <w:r w:rsidRPr="00C14FDC">
        <w:rPr>
          <w:lang w:val="ro-RO"/>
        </w:rPr>
        <w:t>ei cardiologi</w:t>
      </w:r>
      <w:r w:rsidR="00731C70" w:rsidRPr="00C14FDC">
        <w:rPr>
          <w:lang w:val="ro-RO"/>
        </w:rPr>
        <w:t>c</w:t>
      </w:r>
      <w:r w:rsidRPr="00C14FDC">
        <w:rPr>
          <w:lang w:val="ro-RO"/>
        </w:rPr>
        <w:t>e</w:t>
      </w:r>
      <w:r w:rsidR="003C250E">
        <w:rPr>
          <w:lang w:val="ro-RO"/>
        </w:rPr>
        <w:t xml:space="preserve"> / neurologice</w:t>
      </w:r>
      <w:r w:rsidRPr="00C14FDC">
        <w:rPr>
          <w:lang w:val="ro-RO"/>
        </w:rPr>
        <w:t xml:space="preserve"> din România.</w:t>
      </w:r>
      <w:r w:rsidR="00BF24A7" w:rsidRPr="00C14FDC">
        <w:rPr>
          <w:lang w:val="ro-RO"/>
        </w:rPr>
        <w:t xml:space="preserve"> </w:t>
      </w:r>
      <w:r w:rsidRPr="00C14FDC">
        <w:rPr>
          <w:lang w:val="ro-RO"/>
        </w:rPr>
        <w:t xml:space="preserve">Ele </w:t>
      </w:r>
      <w:r w:rsidR="004E041F" w:rsidRPr="00C14FDC">
        <w:rPr>
          <w:lang w:val="ro-RO"/>
        </w:rPr>
        <w:t xml:space="preserve">se confrunta cu probleme majore, din cauza </w:t>
      </w:r>
      <w:r w:rsidR="00B825A8" w:rsidRPr="00C14FDC">
        <w:rPr>
          <w:lang w:val="ro-RO"/>
        </w:rPr>
        <w:t xml:space="preserve">lipsei medicilor cardiologi </w:t>
      </w:r>
      <w:r w:rsidR="003C250E">
        <w:rPr>
          <w:lang w:val="ro-RO"/>
        </w:rPr>
        <w:t xml:space="preserve">/ neurologi </w:t>
      </w:r>
      <w:r w:rsidR="00B825A8" w:rsidRPr="00C14FDC">
        <w:rPr>
          <w:lang w:val="ro-RO"/>
        </w:rPr>
        <w:t xml:space="preserve">si a </w:t>
      </w:r>
      <w:r w:rsidR="00204D4F" w:rsidRPr="00C14FDC">
        <w:rPr>
          <w:lang w:val="ro-RO"/>
        </w:rPr>
        <w:t>dotărilor</w:t>
      </w:r>
      <w:r w:rsidR="00B825A8" w:rsidRPr="00C14FDC">
        <w:rPr>
          <w:lang w:val="ro-RO"/>
        </w:rPr>
        <w:t xml:space="preserve"> necesare.</w:t>
      </w:r>
    </w:p>
    <w:p w14:paraId="557788F7" w14:textId="77777777" w:rsidR="004264A7" w:rsidRDefault="004264A7">
      <w:pPr>
        <w:spacing w:line="240" w:lineRule="auto"/>
        <w:jc w:val="left"/>
        <w:rPr>
          <w:rFonts w:eastAsiaTheme="majorEastAsia" w:cstheme="majorBidi"/>
          <w:b/>
          <w:color w:val="C00000"/>
          <w:sz w:val="24"/>
          <w:szCs w:val="26"/>
          <w:lang w:val="ro-RO"/>
        </w:rPr>
      </w:pPr>
      <w:r>
        <w:rPr>
          <w:lang w:val="ro-RO"/>
        </w:rPr>
        <w:br w:type="page"/>
      </w:r>
    </w:p>
    <w:p w14:paraId="629787B8" w14:textId="3ACD5242" w:rsidR="00EC37AD" w:rsidRPr="00C14FDC" w:rsidRDefault="00720D14" w:rsidP="00E53127">
      <w:pPr>
        <w:pStyle w:val="Heading2"/>
        <w:rPr>
          <w:lang w:val="ro-RO"/>
        </w:rPr>
      </w:pPr>
      <w:bookmarkStart w:id="37" w:name="_Toc149640213"/>
      <w:bookmarkStart w:id="38" w:name="_Toc151487136"/>
      <w:bookmarkStart w:id="39" w:name="_Toc155559554"/>
      <w:r w:rsidRPr="00C14FDC">
        <w:rPr>
          <w:lang w:val="ro-RO"/>
        </w:rPr>
        <w:lastRenderedPageBreak/>
        <w:t>1.4. Tratamentul bolilor cardiovasculare</w:t>
      </w:r>
      <w:bookmarkEnd w:id="37"/>
      <w:bookmarkEnd w:id="38"/>
      <w:bookmarkEnd w:id="39"/>
    </w:p>
    <w:p w14:paraId="462A2CD7" w14:textId="772141DB" w:rsidR="00E53127" w:rsidRPr="00C14FDC" w:rsidRDefault="00E24947" w:rsidP="00E53127">
      <w:pPr>
        <w:pStyle w:val="Heading3"/>
        <w:rPr>
          <w:lang w:val="ro-RO"/>
        </w:rPr>
      </w:pPr>
      <w:bookmarkStart w:id="40" w:name="_Toc149640214"/>
      <w:bookmarkStart w:id="41" w:name="_Toc151487137"/>
      <w:bookmarkStart w:id="42" w:name="_Toc155559555"/>
      <w:r w:rsidRPr="00C14FDC">
        <w:rPr>
          <w:lang w:val="ro-RO"/>
        </w:rPr>
        <w:t xml:space="preserve">1.4.1. </w:t>
      </w:r>
      <w:r w:rsidR="00E53127" w:rsidRPr="00C14FDC">
        <w:rPr>
          <w:lang w:val="ro-RO"/>
        </w:rPr>
        <w:t>Tratament</w:t>
      </w:r>
      <w:r w:rsidR="006D1FC3" w:rsidRPr="00C14FDC">
        <w:rPr>
          <w:lang w:val="ro-RO"/>
        </w:rPr>
        <w:t>ul</w:t>
      </w:r>
      <w:r w:rsidR="00E53127" w:rsidRPr="00C14FDC">
        <w:rPr>
          <w:lang w:val="ro-RO"/>
        </w:rPr>
        <w:t xml:space="preserve"> medicamentos</w:t>
      </w:r>
      <w:bookmarkEnd w:id="40"/>
      <w:bookmarkEnd w:id="41"/>
      <w:bookmarkEnd w:id="42"/>
    </w:p>
    <w:p w14:paraId="5B0718BC" w14:textId="4B61E9F4" w:rsidR="00E53127" w:rsidRPr="00C14FDC" w:rsidRDefault="00E53127" w:rsidP="00E53127">
      <w:pPr>
        <w:rPr>
          <w:lang w:val="ro-RO"/>
        </w:rPr>
      </w:pPr>
      <w:r w:rsidRPr="00C14FDC">
        <w:rPr>
          <w:lang w:val="ro-RO"/>
        </w:rPr>
        <w:t>Ultimul deceniu a însemnat pentru cardiologia din România o îmbunătă</w:t>
      </w:r>
      <w:r w:rsidR="001638F5" w:rsidRPr="00C14FDC">
        <w:rPr>
          <w:lang w:val="ro-RO"/>
        </w:rPr>
        <w:t>ț</w:t>
      </w:r>
      <w:r w:rsidRPr="00C14FDC">
        <w:rPr>
          <w:lang w:val="ro-RO"/>
        </w:rPr>
        <w:t>ire semnificativă a modului în care sunt trata</w:t>
      </w:r>
      <w:r w:rsidR="001638F5" w:rsidRPr="00C14FDC">
        <w:rPr>
          <w:lang w:val="ro-RO"/>
        </w:rPr>
        <w:t>ț</w:t>
      </w:r>
      <w:r w:rsidRPr="00C14FDC">
        <w:rPr>
          <w:lang w:val="ro-RO"/>
        </w:rPr>
        <w:t>i pacien</w:t>
      </w:r>
      <w:r w:rsidR="001638F5" w:rsidRPr="00C14FDC">
        <w:rPr>
          <w:lang w:val="ro-RO"/>
        </w:rPr>
        <w:t>ț</w:t>
      </w:r>
      <w:r w:rsidRPr="00C14FDC">
        <w:rPr>
          <w:lang w:val="ro-RO"/>
        </w:rPr>
        <w:t>ii cu patologie cardiovasculară în sensul alinierii la ghidurile europene de bună practică în domeniu. Factorii care au determinat această modificare sunt reprezenta</w:t>
      </w:r>
      <w:r w:rsidR="001638F5" w:rsidRPr="00C14FDC">
        <w:rPr>
          <w:lang w:val="ro-RO"/>
        </w:rPr>
        <w:t>ț</w:t>
      </w:r>
      <w:r w:rsidRPr="00C14FDC">
        <w:rPr>
          <w:lang w:val="ro-RO"/>
        </w:rPr>
        <w:t>i de:</w:t>
      </w:r>
    </w:p>
    <w:p w14:paraId="3A4CBBF7" w14:textId="306C813B" w:rsidR="00E53127" w:rsidRPr="00C14FDC" w:rsidRDefault="00E53127" w:rsidP="00C41399">
      <w:pPr>
        <w:numPr>
          <w:ilvl w:val="0"/>
          <w:numId w:val="65"/>
        </w:numPr>
        <w:rPr>
          <w:lang w:val="ro-RO"/>
        </w:rPr>
      </w:pPr>
      <w:r w:rsidRPr="00C14FDC">
        <w:rPr>
          <w:lang w:val="ro-RO"/>
        </w:rPr>
        <w:t>îmbunătă</w:t>
      </w:r>
      <w:r w:rsidR="001638F5" w:rsidRPr="00C14FDC">
        <w:rPr>
          <w:lang w:val="ro-RO"/>
        </w:rPr>
        <w:t>ț</w:t>
      </w:r>
      <w:r w:rsidRPr="00C14FDC">
        <w:rPr>
          <w:lang w:val="ro-RO"/>
        </w:rPr>
        <w:t>irea semnificativă a cunoașterii ghidurilor de bună practică, îndeosebi datorită programelor educa</w:t>
      </w:r>
      <w:r w:rsidR="001638F5" w:rsidRPr="00C14FDC">
        <w:rPr>
          <w:lang w:val="ro-RO"/>
        </w:rPr>
        <w:t>ț</w:t>
      </w:r>
      <w:r w:rsidRPr="00C14FDC">
        <w:rPr>
          <w:lang w:val="ro-RO"/>
        </w:rPr>
        <w:t>ionale desfășurate de Societatea Română de Cardiologie</w:t>
      </w:r>
      <w:r w:rsidR="005B164A">
        <w:rPr>
          <w:lang w:val="ro-RO"/>
        </w:rPr>
        <w:t xml:space="preserve"> (SRC)</w:t>
      </w:r>
      <w:r w:rsidRPr="00C14FDC">
        <w:rPr>
          <w:lang w:val="ro-RO"/>
        </w:rPr>
        <w:t>;</w:t>
      </w:r>
    </w:p>
    <w:p w14:paraId="2CD3BA23" w14:textId="68F0990B" w:rsidR="00E53127" w:rsidRPr="00C14FDC" w:rsidRDefault="00E53127" w:rsidP="00C41399">
      <w:pPr>
        <w:numPr>
          <w:ilvl w:val="0"/>
          <w:numId w:val="65"/>
        </w:numPr>
        <w:rPr>
          <w:lang w:val="ro-RO"/>
        </w:rPr>
      </w:pPr>
      <w:r w:rsidRPr="00C14FDC">
        <w:rPr>
          <w:lang w:val="ro-RO"/>
        </w:rPr>
        <w:t>creșterea conștientizării popula</w:t>
      </w:r>
      <w:r w:rsidR="001638F5" w:rsidRPr="00C14FDC">
        <w:rPr>
          <w:lang w:val="ro-RO"/>
        </w:rPr>
        <w:t>ț</w:t>
      </w:r>
      <w:r w:rsidRPr="00C14FDC">
        <w:rPr>
          <w:lang w:val="ro-RO"/>
        </w:rPr>
        <w:t>iei legate de preven</w:t>
      </w:r>
      <w:r w:rsidR="001638F5" w:rsidRPr="00C14FDC">
        <w:rPr>
          <w:lang w:val="ro-RO"/>
        </w:rPr>
        <w:t>ț</w:t>
      </w:r>
      <w:r w:rsidRPr="00C14FDC">
        <w:rPr>
          <w:lang w:val="ro-RO"/>
        </w:rPr>
        <w:t>ia și riscurile netratării bolilor cardiovasculare, datorită campaniilor media ale institu</w:t>
      </w:r>
      <w:r w:rsidR="001638F5" w:rsidRPr="00C14FDC">
        <w:rPr>
          <w:lang w:val="ro-RO"/>
        </w:rPr>
        <w:t>ț</w:t>
      </w:r>
      <w:r w:rsidRPr="00C14FDC">
        <w:rPr>
          <w:lang w:val="ro-RO"/>
        </w:rPr>
        <w:t>iilor statului și organiza</w:t>
      </w:r>
      <w:r w:rsidR="001638F5" w:rsidRPr="00C14FDC">
        <w:rPr>
          <w:lang w:val="ro-RO"/>
        </w:rPr>
        <w:t>ț</w:t>
      </w:r>
      <w:r w:rsidRPr="00C14FDC">
        <w:rPr>
          <w:lang w:val="ro-RO"/>
        </w:rPr>
        <w:t>iilor profesionale</w:t>
      </w:r>
      <w:r w:rsidR="007F61E0" w:rsidRPr="00C14FDC">
        <w:rPr>
          <w:lang w:val="ro-RO"/>
        </w:rPr>
        <w:t xml:space="preserve">, </w:t>
      </w:r>
      <w:r w:rsidR="0022669B" w:rsidRPr="00C14FDC">
        <w:rPr>
          <w:lang w:val="ro-RO"/>
        </w:rPr>
        <w:t>î</w:t>
      </w:r>
      <w:r w:rsidR="007F61E0" w:rsidRPr="00C14FDC">
        <w:rPr>
          <w:lang w:val="ro-RO"/>
        </w:rPr>
        <w:t xml:space="preserve">n special a programelor </w:t>
      </w:r>
      <w:r w:rsidR="00271995" w:rsidRPr="00C14FDC">
        <w:rPr>
          <w:lang w:val="ro-RO"/>
        </w:rPr>
        <w:t>desfășurate</w:t>
      </w:r>
      <w:r w:rsidR="007F61E0" w:rsidRPr="00C14FDC">
        <w:rPr>
          <w:lang w:val="ro-RO"/>
        </w:rPr>
        <w:t xml:space="preserve"> de </w:t>
      </w:r>
      <w:r w:rsidR="00271995" w:rsidRPr="00C14FDC">
        <w:rPr>
          <w:lang w:val="ro-RO"/>
        </w:rPr>
        <w:t>către</w:t>
      </w:r>
      <w:r w:rsidR="007F61E0" w:rsidRPr="00C14FDC">
        <w:rPr>
          <w:lang w:val="ro-RO"/>
        </w:rPr>
        <w:t xml:space="preserve"> </w:t>
      </w:r>
      <w:r w:rsidR="00271995" w:rsidRPr="00C14FDC">
        <w:rPr>
          <w:lang w:val="ro-RO"/>
        </w:rPr>
        <w:t>Fundația</w:t>
      </w:r>
      <w:r w:rsidR="007F61E0" w:rsidRPr="00C14FDC">
        <w:rPr>
          <w:lang w:val="ro-RO"/>
        </w:rPr>
        <w:t xml:space="preserve"> </w:t>
      </w:r>
      <w:r w:rsidR="00271995" w:rsidRPr="00C14FDC">
        <w:rPr>
          <w:lang w:val="ro-RO"/>
        </w:rPr>
        <w:t>Română</w:t>
      </w:r>
      <w:r w:rsidR="007F61E0" w:rsidRPr="00C14FDC">
        <w:rPr>
          <w:lang w:val="ro-RO"/>
        </w:rPr>
        <w:t xml:space="preserve"> a Inimii</w:t>
      </w:r>
      <w:r w:rsidRPr="00C14FDC">
        <w:rPr>
          <w:lang w:val="ro-RO"/>
        </w:rPr>
        <w:t>;</w:t>
      </w:r>
    </w:p>
    <w:p w14:paraId="3A7B4129" w14:textId="15D14987" w:rsidR="007512F3" w:rsidRPr="00C14FDC" w:rsidRDefault="00E53127" w:rsidP="00261646">
      <w:pPr>
        <w:numPr>
          <w:ilvl w:val="0"/>
          <w:numId w:val="65"/>
        </w:numPr>
        <w:rPr>
          <w:lang w:val="ro-RO"/>
        </w:rPr>
      </w:pPr>
      <w:r w:rsidRPr="00C14FDC">
        <w:rPr>
          <w:lang w:val="ro-RO"/>
        </w:rPr>
        <w:t>creșterea accesului pacien</w:t>
      </w:r>
      <w:r w:rsidR="001638F5" w:rsidRPr="00C14FDC">
        <w:rPr>
          <w:lang w:val="ro-RO"/>
        </w:rPr>
        <w:t>ț</w:t>
      </w:r>
      <w:r w:rsidRPr="00C14FDC">
        <w:rPr>
          <w:lang w:val="ro-RO"/>
        </w:rPr>
        <w:t>ilor la medicamentele de ultimă genera</w:t>
      </w:r>
      <w:r w:rsidR="001638F5" w:rsidRPr="00C14FDC">
        <w:rPr>
          <w:lang w:val="ro-RO"/>
        </w:rPr>
        <w:t>ț</w:t>
      </w:r>
      <w:r w:rsidRPr="00C14FDC">
        <w:rPr>
          <w:lang w:val="ro-RO"/>
        </w:rPr>
        <w:t>ie, prin compensarea totală sau par</w:t>
      </w:r>
      <w:r w:rsidR="001638F5" w:rsidRPr="00C14FDC">
        <w:rPr>
          <w:lang w:val="ro-RO"/>
        </w:rPr>
        <w:t>ț</w:t>
      </w:r>
      <w:r w:rsidRPr="00C14FDC">
        <w:rPr>
          <w:lang w:val="ro-RO"/>
        </w:rPr>
        <w:t>ială a costurilor acestor terapii în baza programelor de sănătate sau a contractelor cost-volum</w:t>
      </w:r>
      <w:r w:rsidR="007512F3" w:rsidRPr="00C14FDC">
        <w:rPr>
          <w:lang w:val="ro-RO"/>
        </w:rPr>
        <w:t>.</w:t>
      </w:r>
    </w:p>
    <w:p w14:paraId="696C3467" w14:textId="1F03A0EC" w:rsidR="00E53127" w:rsidRPr="00C14FDC" w:rsidRDefault="00E53127" w:rsidP="00E53127">
      <w:pPr>
        <w:rPr>
          <w:lang w:val="ro-RO"/>
        </w:rPr>
      </w:pPr>
      <w:r w:rsidRPr="00C14FDC">
        <w:rPr>
          <w:lang w:val="ro-RO"/>
        </w:rPr>
        <w:t>Cu toate acestea</w:t>
      </w:r>
      <w:r w:rsidR="0010139E" w:rsidRPr="00C14FDC">
        <w:rPr>
          <w:lang w:val="ro-RO"/>
        </w:rPr>
        <w:t>,</w:t>
      </w:r>
      <w:r w:rsidRPr="00C14FDC">
        <w:rPr>
          <w:lang w:val="ro-RO"/>
        </w:rPr>
        <w:t xml:space="preserve"> tratamentul bolilor cardiovasculare este departe de a fi </w:t>
      </w:r>
      <w:r w:rsidR="00D522D2" w:rsidRPr="00C14FDC">
        <w:rPr>
          <w:lang w:val="ro-RO"/>
        </w:rPr>
        <w:t>optim</w:t>
      </w:r>
      <w:r w:rsidRPr="00C14FDC">
        <w:rPr>
          <w:lang w:val="ro-RO"/>
        </w:rPr>
        <w:t xml:space="preserve"> la nivel na</w:t>
      </w:r>
      <w:r w:rsidR="001638F5" w:rsidRPr="00C14FDC">
        <w:rPr>
          <w:lang w:val="ro-RO"/>
        </w:rPr>
        <w:t>ț</w:t>
      </w:r>
      <w:r w:rsidRPr="00C14FDC">
        <w:rPr>
          <w:lang w:val="ro-RO"/>
        </w:rPr>
        <w:t>ional, existând discrepan</w:t>
      </w:r>
      <w:r w:rsidR="001638F5" w:rsidRPr="00C14FDC">
        <w:rPr>
          <w:lang w:val="ro-RO"/>
        </w:rPr>
        <w:t>ț</w:t>
      </w:r>
      <w:r w:rsidRPr="00C14FDC">
        <w:rPr>
          <w:lang w:val="ro-RO"/>
        </w:rPr>
        <w:t>e regionale semnificative</w:t>
      </w:r>
      <w:r w:rsidR="0010139E" w:rsidRPr="00C14FDC">
        <w:rPr>
          <w:lang w:val="ro-RO"/>
        </w:rPr>
        <w:t xml:space="preserve">. </w:t>
      </w:r>
      <w:r w:rsidRPr="00C14FDC">
        <w:rPr>
          <w:lang w:val="ro-RO"/>
        </w:rPr>
        <w:t>Principalele cauze sunt:</w:t>
      </w:r>
    </w:p>
    <w:p w14:paraId="77233891" w14:textId="44CB724F" w:rsidR="00E53127" w:rsidRPr="00C14FDC" w:rsidRDefault="003364ED" w:rsidP="00C41399">
      <w:pPr>
        <w:numPr>
          <w:ilvl w:val="0"/>
          <w:numId w:val="65"/>
        </w:numPr>
        <w:rPr>
          <w:lang w:val="ro-RO"/>
        </w:rPr>
      </w:pPr>
      <w:r w:rsidRPr="00C14FDC">
        <w:rPr>
          <w:lang w:val="ro-RO"/>
        </w:rPr>
        <w:t>a</w:t>
      </w:r>
      <w:r w:rsidR="00E53127" w:rsidRPr="00C14FDC">
        <w:rPr>
          <w:lang w:val="ro-RO"/>
        </w:rPr>
        <w:t>plicarea insuficientă a ghidurilor de bună practică medicală;</w:t>
      </w:r>
    </w:p>
    <w:p w14:paraId="1D3E1B1F" w14:textId="498B899E" w:rsidR="00E53127" w:rsidRPr="00C14FDC" w:rsidRDefault="00E53127" w:rsidP="00C41399">
      <w:pPr>
        <w:numPr>
          <w:ilvl w:val="0"/>
          <w:numId w:val="65"/>
        </w:numPr>
        <w:rPr>
          <w:lang w:val="ro-RO"/>
        </w:rPr>
      </w:pPr>
      <w:r w:rsidRPr="00C14FDC">
        <w:rPr>
          <w:lang w:val="ro-RO"/>
        </w:rPr>
        <w:t>educa</w:t>
      </w:r>
      <w:r w:rsidR="001638F5" w:rsidRPr="00C14FDC">
        <w:rPr>
          <w:lang w:val="ro-RO"/>
        </w:rPr>
        <w:t>ț</w:t>
      </w:r>
      <w:r w:rsidRPr="00C14FDC">
        <w:rPr>
          <w:lang w:val="ro-RO"/>
        </w:rPr>
        <w:t>ia insuficientă a popula</w:t>
      </w:r>
      <w:r w:rsidR="001638F5" w:rsidRPr="00C14FDC">
        <w:rPr>
          <w:lang w:val="ro-RO"/>
        </w:rPr>
        <w:t>ț</w:t>
      </w:r>
      <w:r w:rsidRPr="00C14FDC">
        <w:rPr>
          <w:lang w:val="ro-RO"/>
        </w:rPr>
        <w:t>ie</w:t>
      </w:r>
      <w:r w:rsidR="001D4755" w:rsidRPr="00C14FDC">
        <w:rPr>
          <w:lang w:val="ro-RO"/>
        </w:rPr>
        <w:t>i</w:t>
      </w:r>
      <w:r w:rsidRPr="00C14FDC">
        <w:rPr>
          <w:lang w:val="ro-RO"/>
        </w:rPr>
        <w:t>;</w:t>
      </w:r>
    </w:p>
    <w:p w14:paraId="72A34542" w14:textId="21E05457" w:rsidR="00E53127" w:rsidRPr="00C14FDC" w:rsidRDefault="00E53127" w:rsidP="00C41399">
      <w:pPr>
        <w:numPr>
          <w:ilvl w:val="0"/>
          <w:numId w:val="65"/>
        </w:numPr>
        <w:rPr>
          <w:lang w:val="ro-RO"/>
        </w:rPr>
      </w:pPr>
      <w:r w:rsidRPr="00C14FDC">
        <w:rPr>
          <w:lang w:val="ro-RO"/>
        </w:rPr>
        <w:t>costuri mari pentru anumite clase terapeutice, limitând accesul pacien</w:t>
      </w:r>
      <w:r w:rsidR="001638F5" w:rsidRPr="00C14FDC">
        <w:rPr>
          <w:lang w:val="ro-RO"/>
        </w:rPr>
        <w:t>ț</w:t>
      </w:r>
      <w:r w:rsidRPr="00C14FDC">
        <w:rPr>
          <w:lang w:val="ro-RO"/>
        </w:rPr>
        <w:t>i</w:t>
      </w:r>
      <w:r w:rsidR="004C7915" w:rsidRPr="00C14FDC">
        <w:rPr>
          <w:lang w:val="ro-RO"/>
        </w:rPr>
        <w:t>lor</w:t>
      </w:r>
      <w:r w:rsidRPr="00C14FDC">
        <w:rPr>
          <w:lang w:val="ro-RO"/>
        </w:rPr>
        <w:t xml:space="preserve"> terapii cu beneficii suplimentare dovedite</w:t>
      </w:r>
      <w:r w:rsidR="000664C1" w:rsidRPr="00C14FDC">
        <w:rPr>
          <w:lang w:val="ro-RO"/>
        </w:rPr>
        <w:t>.</w:t>
      </w:r>
    </w:p>
    <w:p w14:paraId="5C88FCE5" w14:textId="77777777" w:rsidR="00E53127" w:rsidRPr="00C14FDC" w:rsidRDefault="00E53127" w:rsidP="00E53127">
      <w:pPr>
        <w:rPr>
          <w:lang w:val="ro-RO"/>
        </w:rPr>
      </w:pPr>
    </w:p>
    <w:p w14:paraId="5BA74230" w14:textId="36104D12" w:rsidR="00E53127" w:rsidRPr="00C14FDC" w:rsidRDefault="0032319C" w:rsidP="00E53127">
      <w:pPr>
        <w:pStyle w:val="Heading3"/>
        <w:rPr>
          <w:lang w:val="ro-RO"/>
        </w:rPr>
      </w:pPr>
      <w:bookmarkStart w:id="43" w:name="_Toc149640215"/>
      <w:bookmarkStart w:id="44" w:name="_Toc151487138"/>
      <w:bookmarkStart w:id="45" w:name="_Toc155559556"/>
      <w:r w:rsidRPr="00C14FDC">
        <w:rPr>
          <w:lang w:val="ro-RO"/>
        </w:rPr>
        <w:t xml:space="preserve">1.4.2. </w:t>
      </w:r>
      <w:r w:rsidR="00E53127" w:rsidRPr="00C14FDC">
        <w:rPr>
          <w:lang w:val="ro-RO"/>
        </w:rPr>
        <w:t>Cardiologi</w:t>
      </w:r>
      <w:r w:rsidR="00793211" w:rsidRPr="00C14FDC">
        <w:rPr>
          <w:lang w:val="ro-RO"/>
        </w:rPr>
        <w:t>a</w:t>
      </w:r>
      <w:r w:rsidR="00E53127" w:rsidRPr="00C14FDC">
        <w:rPr>
          <w:lang w:val="ro-RO"/>
        </w:rPr>
        <w:t xml:space="preserve"> interven</w:t>
      </w:r>
      <w:r w:rsidR="001638F5" w:rsidRPr="00C14FDC">
        <w:rPr>
          <w:lang w:val="ro-RO"/>
        </w:rPr>
        <w:t>ț</w:t>
      </w:r>
      <w:r w:rsidR="00E53127" w:rsidRPr="00C14FDC">
        <w:rPr>
          <w:lang w:val="ro-RO"/>
        </w:rPr>
        <w:t>ională</w:t>
      </w:r>
      <w:bookmarkEnd w:id="43"/>
      <w:bookmarkEnd w:id="44"/>
      <w:bookmarkEnd w:id="45"/>
    </w:p>
    <w:p w14:paraId="3AA31A42" w14:textId="449AF6BB" w:rsidR="00E53127" w:rsidRPr="00C14FDC" w:rsidRDefault="00E53127" w:rsidP="00E53127">
      <w:pPr>
        <w:rPr>
          <w:lang w:val="ro-RO"/>
        </w:rPr>
      </w:pPr>
      <w:r w:rsidRPr="00C14FDC">
        <w:rPr>
          <w:lang w:val="ro-RO"/>
        </w:rPr>
        <w:t>Activitatea de cardiologie interven</w:t>
      </w:r>
      <w:r w:rsidR="001638F5" w:rsidRPr="00C14FDC">
        <w:rPr>
          <w:lang w:val="ro-RO"/>
        </w:rPr>
        <w:t>ț</w:t>
      </w:r>
      <w:r w:rsidRPr="00C14FDC">
        <w:rPr>
          <w:lang w:val="ro-RO"/>
        </w:rPr>
        <w:t>ională este o componentă obligatorie a cardiologiei moderne. În Rom</w:t>
      </w:r>
      <w:r w:rsidR="00FD14EA" w:rsidRPr="00C14FDC">
        <w:rPr>
          <w:lang w:val="ro-RO"/>
        </w:rPr>
        <w:t>â</w:t>
      </w:r>
      <w:r w:rsidRPr="00C14FDC">
        <w:rPr>
          <w:lang w:val="ro-RO"/>
        </w:rPr>
        <w:t>nia, în ciuda progresului continuu din ultimii ani a activită</w:t>
      </w:r>
      <w:r w:rsidR="001638F5" w:rsidRPr="00C14FDC">
        <w:rPr>
          <w:lang w:val="ro-RO"/>
        </w:rPr>
        <w:t>ț</w:t>
      </w:r>
      <w:r w:rsidRPr="00C14FDC">
        <w:rPr>
          <w:lang w:val="ro-RO"/>
        </w:rPr>
        <w:t>ii de cardiologie interven</w:t>
      </w:r>
      <w:r w:rsidR="001638F5" w:rsidRPr="00C14FDC">
        <w:rPr>
          <w:lang w:val="ro-RO"/>
        </w:rPr>
        <w:t>ț</w:t>
      </w:r>
      <w:r w:rsidRPr="00C14FDC">
        <w:rPr>
          <w:lang w:val="ro-RO"/>
        </w:rPr>
        <w:t>ională, ea rămâne în continuare insuficient dezvoltată, aspect ilustrat cel mai bine în diferen</w:t>
      </w:r>
      <w:r w:rsidR="001638F5" w:rsidRPr="00C14FDC">
        <w:rPr>
          <w:lang w:val="ro-RO"/>
        </w:rPr>
        <w:t>ț</w:t>
      </w:r>
      <w:r w:rsidRPr="00C14FDC">
        <w:rPr>
          <w:lang w:val="ro-RO"/>
        </w:rPr>
        <w:t xml:space="preserve">a numărului de proceduri realizate în anul 2021, chiar și comparativ cu </w:t>
      </w:r>
      <w:r w:rsidR="001638F5" w:rsidRPr="00C14FDC">
        <w:rPr>
          <w:lang w:val="ro-RO"/>
        </w:rPr>
        <w:t>ț</w:t>
      </w:r>
      <w:r w:rsidRPr="00C14FDC">
        <w:rPr>
          <w:lang w:val="ro-RO"/>
        </w:rPr>
        <w:t xml:space="preserve">ările din aceeași regiune geografică (datele ultimului ESC Atlas of </w:t>
      </w:r>
      <w:proofErr w:type="spellStart"/>
      <w:r w:rsidRPr="00C14FDC">
        <w:rPr>
          <w:lang w:val="ro-RO"/>
        </w:rPr>
        <w:t>Cardiology</w:t>
      </w:r>
      <w:proofErr w:type="spellEnd"/>
      <w:r w:rsidR="00F03F35" w:rsidRPr="00C14FDC">
        <w:rPr>
          <w:rStyle w:val="FootnoteReference"/>
          <w:lang w:val="ro-RO"/>
        </w:rPr>
        <w:footnoteReference w:id="4"/>
      </w:r>
      <w:r w:rsidRPr="00C14FDC">
        <w:rPr>
          <w:lang w:val="ro-RO"/>
        </w:rPr>
        <w:t>). Se poate remarca faptul că raportat la popula</w:t>
      </w:r>
      <w:r w:rsidR="001638F5" w:rsidRPr="00C14FDC">
        <w:rPr>
          <w:lang w:val="ro-RO"/>
        </w:rPr>
        <w:t>ț</w:t>
      </w:r>
      <w:r w:rsidRPr="00C14FDC">
        <w:rPr>
          <w:lang w:val="ro-RO"/>
        </w:rPr>
        <w:t>ie, Rom</w:t>
      </w:r>
      <w:r w:rsidR="00C222FC" w:rsidRPr="00C14FDC">
        <w:rPr>
          <w:lang w:val="ro-RO"/>
        </w:rPr>
        <w:t>â</w:t>
      </w:r>
      <w:r w:rsidRPr="00C14FDC">
        <w:rPr>
          <w:lang w:val="ro-RO"/>
        </w:rPr>
        <w:t>nia se situează în medie la un volum de proceduri undeva la jumătate fa</w:t>
      </w:r>
      <w:r w:rsidR="001638F5" w:rsidRPr="00C14FDC">
        <w:rPr>
          <w:lang w:val="ro-RO"/>
        </w:rPr>
        <w:t>ț</w:t>
      </w:r>
      <w:r w:rsidRPr="00C14FDC">
        <w:rPr>
          <w:lang w:val="ro-RO"/>
        </w:rPr>
        <w:t xml:space="preserve">ă de aceste </w:t>
      </w:r>
      <w:r w:rsidR="001638F5" w:rsidRPr="00C14FDC">
        <w:rPr>
          <w:lang w:val="ro-RO"/>
        </w:rPr>
        <w:t>ț</w:t>
      </w:r>
      <w:r w:rsidRPr="00C14FDC">
        <w:rPr>
          <w:lang w:val="ro-RO"/>
        </w:rPr>
        <w:t>ări</w:t>
      </w:r>
      <w:r w:rsidR="00C222FC" w:rsidRPr="00C14FDC">
        <w:rPr>
          <w:lang w:val="ro-RO"/>
        </w:rPr>
        <w:t>.</w:t>
      </w:r>
    </w:p>
    <w:p w14:paraId="1E332242" w14:textId="43833DA3" w:rsidR="00E53127" w:rsidRPr="00C14FDC" w:rsidRDefault="00E53127" w:rsidP="00C41399">
      <w:pPr>
        <w:numPr>
          <w:ilvl w:val="0"/>
          <w:numId w:val="66"/>
        </w:numPr>
        <w:rPr>
          <w:lang w:val="ro-RO"/>
        </w:rPr>
      </w:pPr>
      <w:r w:rsidRPr="00C14FDC">
        <w:rPr>
          <w:b/>
          <w:bCs/>
          <w:lang w:val="ro-RO"/>
        </w:rPr>
        <w:t>proceduri de angiografie</w:t>
      </w:r>
      <w:r w:rsidR="0027026D" w:rsidRPr="00C14FDC">
        <w:rPr>
          <w:b/>
          <w:bCs/>
          <w:lang w:val="ro-RO"/>
        </w:rPr>
        <w:t xml:space="preserve"> sau </w:t>
      </w:r>
      <w:r w:rsidRPr="00C14FDC">
        <w:rPr>
          <w:b/>
          <w:bCs/>
          <w:lang w:val="ro-RO"/>
        </w:rPr>
        <w:t>cateterism cardiac diagnostic</w:t>
      </w:r>
      <w:r w:rsidRPr="00C14FDC">
        <w:rPr>
          <w:lang w:val="ro-RO"/>
        </w:rPr>
        <w:t>: Romania cu 2.212 proceduri/milion locuitori reprezintă 48</w:t>
      </w:r>
      <w:r w:rsidR="00D117E9" w:rsidRPr="00C14FDC">
        <w:rPr>
          <w:lang w:val="ro-RO"/>
        </w:rPr>
        <w:t>,</w:t>
      </w:r>
      <w:r w:rsidRPr="00C14FDC">
        <w:rPr>
          <w:lang w:val="ro-RO"/>
        </w:rPr>
        <w:t>7% din numărul de proceduri din Polonia, 37</w:t>
      </w:r>
      <w:r w:rsidR="00D117E9" w:rsidRPr="00C14FDC">
        <w:rPr>
          <w:lang w:val="ro-RO"/>
        </w:rPr>
        <w:t>,</w:t>
      </w:r>
      <w:r w:rsidRPr="00C14FDC">
        <w:rPr>
          <w:lang w:val="ro-RO"/>
        </w:rPr>
        <w:t>0% din numărul de proceduri din Cehia, 56</w:t>
      </w:r>
      <w:r w:rsidR="00D117E9" w:rsidRPr="00C14FDC">
        <w:rPr>
          <w:lang w:val="ro-RO"/>
        </w:rPr>
        <w:t>,</w:t>
      </w:r>
      <w:r w:rsidRPr="00C14FDC">
        <w:rPr>
          <w:lang w:val="ro-RO"/>
        </w:rPr>
        <w:t>5% din numărul de proceduri din Slovacia, 43</w:t>
      </w:r>
      <w:r w:rsidR="00D117E9" w:rsidRPr="00C14FDC">
        <w:rPr>
          <w:lang w:val="ro-RO"/>
        </w:rPr>
        <w:t>,</w:t>
      </w:r>
      <w:r w:rsidRPr="00C14FDC">
        <w:rPr>
          <w:lang w:val="ro-RO"/>
        </w:rPr>
        <w:t>0% din numărul de proceduri din Ungaria și 57</w:t>
      </w:r>
      <w:r w:rsidR="00D117E9" w:rsidRPr="00C14FDC">
        <w:rPr>
          <w:lang w:val="ro-RO"/>
        </w:rPr>
        <w:t>,</w:t>
      </w:r>
      <w:r w:rsidRPr="00C14FDC">
        <w:rPr>
          <w:lang w:val="ro-RO"/>
        </w:rPr>
        <w:t>5% din numărul de proceduri din Bulgaria;</w:t>
      </w:r>
    </w:p>
    <w:p w14:paraId="2AB5EE02" w14:textId="48ED83EE" w:rsidR="00E53127" w:rsidRPr="00C14FDC" w:rsidRDefault="00E53127" w:rsidP="00C41399">
      <w:pPr>
        <w:numPr>
          <w:ilvl w:val="0"/>
          <w:numId w:val="66"/>
        </w:numPr>
        <w:rPr>
          <w:lang w:val="ro-RO"/>
        </w:rPr>
      </w:pPr>
      <w:r w:rsidRPr="00C14FDC">
        <w:rPr>
          <w:b/>
          <w:bCs/>
          <w:lang w:val="ro-RO"/>
        </w:rPr>
        <w:t xml:space="preserve">proceduri de </w:t>
      </w:r>
      <w:proofErr w:type="spellStart"/>
      <w:r w:rsidRPr="00C14FDC">
        <w:rPr>
          <w:b/>
          <w:bCs/>
          <w:lang w:val="ro-RO"/>
        </w:rPr>
        <w:t>angioplastie</w:t>
      </w:r>
      <w:proofErr w:type="spellEnd"/>
      <w:r w:rsidRPr="00C14FDC">
        <w:rPr>
          <w:b/>
          <w:bCs/>
          <w:lang w:val="ro-RO"/>
        </w:rPr>
        <w:t xml:space="preserve"> coronariană </w:t>
      </w:r>
      <w:proofErr w:type="spellStart"/>
      <w:r w:rsidRPr="00C14FDC">
        <w:rPr>
          <w:b/>
          <w:bCs/>
          <w:lang w:val="ro-RO"/>
        </w:rPr>
        <w:t>percutană</w:t>
      </w:r>
      <w:proofErr w:type="spellEnd"/>
      <w:r w:rsidRPr="00C14FDC">
        <w:rPr>
          <w:b/>
          <w:bCs/>
          <w:lang w:val="ro-RO"/>
        </w:rPr>
        <w:t xml:space="preserve"> electivă</w:t>
      </w:r>
      <w:r w:rsidRPr="00C14FDC">
        <w:rPr>
          <w:lang w:val="ro-RO"/>
        </w:rPr>
        <w:t xml:space="preserve"> (PCI): Romania cu 1.125 proceduri/milion locuitori reprezintă 42</w:t>
      </w:r>
      <w:r w:rsidR="00D117E9" w:rsidRPr="00C14FDC">
        <w:rPr>
          <w:lang w:val="ro-RO"/>
        </w:rPr>
        <w:t>,</w:t>
      </w:r>
      <w:r w:rsidRPr="00C14FDC">
        <w:rPr>
          <w:lang w:val="ro-RO"/>
        </w:rPr>
        <w:t>0% din numărul de proceduri din Polonia, 49</w:t>
      </w:r>
      <w:r w:rsidR="00D117E9" w:rsidRPr="00C14FDC">
        <w:rPr>
          <w:lang w:val="ro-RO"/>
        </w:rPr>
        <w:t>,</w:t>
      </w:r>
      <w:r w:rsidRPr="00C14FDC">
        <w:rPr>
          <w:lang w:val="ro-RO"/>
        </w:rPr>
        <w:t>6% din numărul de proceduri din Cehia, 42</w:t>
      </w:r>
      <w:r w:rsidR="00D117E9" w:rsidRPr="00C14FDC">
        <w:rPr>
          <w:lang w:val="ro-RO"/>
        </w:rPr>
        <w:t>,</w:t>
      </w:r>
      <w:r w:rsidRPr="00C14FDC">
        <w:rPr>
          <w:lang w:val="ro-RO"/>
        </w:rPr>
        <w:t>0% din numărul de proceduri din Slovacia, 48</w:t>
      </w:r>
      <w:r w:rsidR="00D117E9" w:rsidRPr="00C14FDC">
        <w:rPr>
          <w:lang w:val="ro-RO"/>
        </w:rPr>
        <w:t>,</w:t>
      </w:r>
      <w:r w:rsidRPr="00C14FDC">
        <w:rPr>
          <w:lang w:val="ro-RO"/>
        </w:rPr>
        <w:t>2% din numărul de proceduri din Ungaria și 23</w:t>
      </w:r>
      <w:r w:rsidR="00D117E9" w:rsidRPr="00C14FDC">
        <w:rPr>
          <w:lang w:val="ro-RO"/>
        </w:rPr>
        <w:t>,</w:t>
      </w:r>
      <w:r w:rsidRPr="00C14FDC">
        <w:rPr>
          <w:lang w:val="ro-RO"/>
        </w:rPr>
        <w:t>7% din numărul de proceduri din Bulgaria;</w:t>
      </w:r>
    </w:p>
    <w:p w14:paraId="207886C4" w14:textId="29FCE08B" w:rsidR="00E53127" w:rsidRPr="00C14FDC" w:rsidRDefault="00E53127" w:rsidP="00C41399">
      <w:pPr>
        <w:numPr>
          <w:ilvl w:val="0"/>
          <w:numId w:val="66"/>
        </w:numPr>
        <w:rPr>
          <w:lang w:val="ro-RO"/>
        </w:rPr>
      </w:pPr>
      <w:r w:rsidRPr="00C14FDC">
        <w:rPr>
          <w:b/>
          <w:bCs/>
          <w:lang w:val="ro-RO"/>
        </w:rPr>
        <w:t xml:space="preserve">proceduri de </w:t>
      </w:r>
      <w:proofErr w:type="spellStart"/>
      <w:r w:rsidRPr="00C14FDC">
        <w:rPr>
          <w:b/>
          <w:bCs/>
          <w:lang w:val="ro-RO"/>
        </w:rPr>
        <w:t>angioplastie</w:t>
      </w:r>
      <w:proofErr w:type="spellEnd"/>
      <w:r w:rsidRPr="00C14FDC">
        <w:rPr>
          <w:b/>
          <w:bCs/>
          <w:lang w:val="ro-RO"/>
        </w:rPr>
        <w:t xml:space="preserve"> coronariană </w:t>
      </w:r>
      <w:proofErr w:type="spellStart"/>
      <w:r w:rsidRPr="00C14FDC">
        <w:rPr>
          <w:b/>
          <w:bCs/>
          <w:lang w:val="ro-RO"/>
        </w:rPr>
        <w:t>percutană</w:t>
      </w:r>
      <w:proofErr w:type="spellEnd"/>
      <w:r w:rsidRPr="00C14FDC">
        <w:rPr>
          <w:b/>
          <w:bCs/>
          <w:lang w:val="ro-RO"/>
        </w:rPr>
        <w:t xml:space="preserve"> primară de urgen</w:t>
      </w:r>
      <w:r w:rsidR="001638F5" w:rsidRPr="00C14FDC">
        <w:rPr>
          <w:b/>
          <w:bCs/>
          <w:lang w:val="ro-RO"/>
        </w:rPr>
        <w:t>ț</w:t>
      </w:r>
      <w:r w:rsidRPr="00C14FDC">
        <w:rPr>
          <w:b/>
          <w:bCs/>
          <w:lang w:val="ro-RO"/>
        </w:rPr>
        <w:t>ă</w:t>
      </w:r>
      <w:r w:rsidRPr="00C14FDC">
        <w:rPr>
          <w:lang w:val="ro-RO"/>
        </w:rPr>
        <w:t xml:space="preserve"> (</w:t>
      </w:r>
      <w:proofErr w:type="spellStart"/>
      <w:r w:rsidRPr="00C14FDC">
        <w:rPr>
          <w:lang w:val="ro-RO"/>
        </w:rPr>
        <w:t>pPCI</w:t>
      </w:r>
      <w:proofErr w:type="spellEnd"/>
      <w:r w:rsidRPr="00C14FDC">
        <w:rPr>
          <w:lang w:val="ro-RO"/>
        </w:rPr>
        <w:t>): Romania cu 428 proceduri/milion locuitori reprezintă 65</w:t>
      </w:r>
      <w:r w:rsidR="00D117E9" w:rsidRPr="00C14FDC">
        <w:rPr>
          <w:lang w:val="ro-RO"/>
        </w:rPr>
        <w:t>,</w:t>
      </w:r>
      <w:r w:rsidRPr="00C14FDC">
        <w:rPr>
          <w:lang w:val="ro-RO"/>
        </w:rPr>
        <w:t>0% din numărul de proceduri din Polonia, 80</w:t>
      </w:r>
      <w:r w:rsidR="00D117E9" w:rsidRPr="00C14FDC">
        <w:rPr>
          <w:lang w:val="ro-RO"/>
        </w:rPr>
        <w:t>,</w:t>
      </w:r>
      <w:r w:rsidRPr="00C14FDC">
        <w:rPr>
          <w:lang w:val="ro-RO"/>
        </w:rPr>
        <w:t>1% din numărul de proceduri din Cehia, 61</w:t>
      </w:r>
      <w:r w:rsidR="00D117E9" w:rsidRPr="00C14FDC">
        <w:rPr>
          <w:lang w:val="ro-RO"/>
        </w:rPr>
        <w:t>,</w:t>
      </w:r>
      <w:r w:rsidRPr="00C14FDC">
        <w:rPr>
          <w:lang w:val="ro-RO"/>
        </w:rPr>
        <w:t>9% din numărul de proceduri din Slovacia, 64</w:t>
      </w:r>
      <w:r w:rsidR="00D117E9" w:rsidRPr="00C14FDC">
        <w:rPr>
          <w:lang w:val="ro-RO"/>
        </w:rPr>
        <w:t>,</w:t>
      </w:r>
      <w:r w:rsidRPr="00C14FDC">
        <w:rPr>
          <w:lang w:val="ro-RO"/>
        </w:rPr>
        <w:t>3% din numărul de proceduri din Ungaria și 35</w:t>
      </w:r>
      <w:r w:rsidR="00D117E9" w:rsidRPr="00C14FDC">
        <w:rPr>
          <w:lang w:val="ro-RO"/>
        </w:rPr>
        <w:t>,</w:t>
      </w:r>
      <w:r w:rsidRPr="00C14FDC">
        <w:rPr>
          <w:lang w:val="ro-RO"/>
        </w:rPr>
        <w:t>4% din numărul de proceduri din Bulgaria;</w:t>
      </w:r>
    </w:p>
    <w:p w14:paraId="4AD6BDFB" w14:textId="07F842DF" w:rsidR="00E53127" w:rsidRPr="00C14FDC" w:rsidRDefault="00E53127" w:rsidP="00C41399">
      <w:pPr>
        <w:numPr>
          <w:ilvl w:val="0"/>
          <w:numId w:val="66"/>
        </w:numPr>
        <w:rPr>
          <w:lang w:val="ro-RO"/>
        </w:rPr>
      </w:pPr>
      <w:r w:rsidRPr="00C14FDC">
        <w:rPr>
          <w:b/>
          <w:bCs/>
          <w:lang w:val="ro-RO"/>
        </w:rPr>
        <w:t xml:space="preserve">proceduri de implant </w:t>
      </w:r>
      <w:proofErr w:type="spellStart"/>
      <w:r w:rsidRPr="00C14FDC">
        <w:rPr>
          <w:b/>
          <w:bCs/>
          <w:lang w:val="ro-RO"/>
        </w:rPr>
        <w:t>percutan</w:t>
      </w:r>
      <w:proofErr w:type="spellEnd"/>
      <w:r w:rsidRPr="00C14FDC">
        <w:rPr>
          <w:b/>
          <w:bCs/>
          <w:lang w:val="ro-RO"/>
        </w:rPr>
        <w:t xml:space="preserve"> de valvă aortică</w:t>
      </w:r>
      <w:r w:rsidRPr="00C14FDC">
        <w:rPr>
          <w:lang w:val="ro-RO"/>
        </w:rPr>
        <w:t xml:space="preserve"> (TAVI): Romania cu 22 proceduri/milion locuitori reprezintă 55</w:t>
      </w:r>
      <w:r w:rsidR="00992795" w:rsidRPr="00C14FDC">
        <w:rPr>
          <w:lang w:val="ro-RO"/>
        </w:rPr>
        <w:t>,</w:t>
      </w:r>
      <w:r w:rsidRPr="00C14FDC">
        <w:rPr>
          <w:lang w:val="ro-RO"/>
        </w:rPr>
        <w:t>3% din numărul de proceduri din Polonia, 24</w:t>
      </w:r>
      <w:r w:rsidR="00992795" w:rsidRPr="00C14FDC">
        <w:rPr>
          <w:lang w:val="ro-RO"/>
        </w:rPr>
        <w:t>,</w:t>
      </w:r>
      <w:r w:rsidRPr="00C14FDC">
        <w:rPr>
          <w:lang w:val="ro-RO"/>
        </w:rPr>
        <w:t>8% din numărul de proceduri din Cehia, 55</w:t>
      </w:r>
      <w:r w:rsidR="00992795" w:rsidRPr="00C14FDC">
        <w:rPr>
          <w:lang w:val="ro-RO"/>
        </w:rPr>
        <w:t>,</w:t>
      </w:r>
      <w:r w:rsidRPr="00C14FDC">
        <w:rPr>
          <w:lang w:val="ro-RO"/>
        </w:rPr>
        <w:t>3% din numărul de proceduri din Slovacia, depășind Ungaria și Bulgaria ca număr de proceduri per milion de locuitori. În ce privește procedurile structurale adresate valvei mitrale și tricuspide, ele sunt practicate doar ocazional în Romania în acest moment</w:t>
      </w:r>
      <w:r w:rsidR="00EA2C9F" w:rsidRPr="00C14FDC">
        <w:rPr>
          <w:lang w:val="ro-RO"/>
        </w:rPr>
        <w:t xml:space="preserve">, programul dedicat al CNAS fiind </w:t>
      </w:r>
      <w:r w:rsidR="009C7B26" w:rsidRPr="00C14FDC">
        <w:rPr>
          <w:lang w:val="ro-RO"/>
        </w:rPr>
        <w:t>î</w:t>
      </w:r>
      <w:r w:rsidR="00EA2C9F" w:rsidRPr="00C14FDC">
        <w:rPr>
          <w:lang w:val="ro-RO"/>
        </w:rPr>
        <w:t>n curs de implementare</w:t>
      </w:r>
      <w:r w:rsidRPr="00C14FDC">
        <w:rPr>
          <w:lang w:val="ro-RO"/>
        </w:rPr>
        <w:t>.</w:t>
      </w:r>
    </w:p>
    <w:p w14:paraId="67B44698" w14:textId="77777777" w:rsidR="001B465A" w:rsidRPr="00C14FDC" w:rsidRDefault="001B465A" w:rsidP="001B465A">
      <w:pPr>
        <w:ind w:left="360"/>
        <w:rPr>
          <w:lang w:val="ro-RO"/>
        </w:rPr>
      </w:pPr>
    </w:p>
    <w:p w14:paraId="2B43298A" w14:textId="47580974" w:rsidR="00E53127" w:rsidRPr="00C14FDC" w:rsidRDefault="00E53127" w:rsidP="00E53127">
      <w:pPr>
        <w:rPr>
          <w:lang w:val="ro-RO"/>
        </w:rPr>
      </w:pPr>
      <w:r w:rsidRPr="00C14FDC">
        <w:rPr>
          <w:lang w:val="ro-RO"/>
        </w:rPr>
        <w:t>Principalele cauze responsabile de această situa</w:t>
      </w:r>
      <w:r w:rsidR="001638F5" w:rsidRPr="00C14FDC">
        <w:rPr>
          <w:lang w:val="ro-RO"/>
        </w:rPr>
        <w:t>ț</w:t>
      </w:r>
      <w:r w:rsidRPr="00C14FDC">
        <w:rPr>
          <w:lang w:val="ro-RO"/>
        </w:rPr>
        <w:t xml:space="preserve">ie </w:t>
      </w:r>
      <w:r w:rsidR="002C571D" w:rsidRPr="00C14FDC">
        <w:rPr>
          <w:lang w:val="ro-RO"/>
        </w:rPr>
        <w:t>la nivel național sunt</w:t>
      </w:r>
      <w:r w:rsidRPr="00C14FDC">
        <w:rPr>
          <w:lang w:val="ro-RO"/>
        </w:rPr>
        <w:t>:</w:t>
      </w:r>
    </w:p>
    <w:p w14:paraId="1DEE1E76" w14:textId="2549756A" w:rsidR="00C651B6" w:rsidRPr="00C14FDC" w:rsidRDefault="00E53127" w:rsidP="00261646">
      <w:pPr>
        <w:numPr>
          <w:ilvl w:val="0"/>
          <w:numId w:val="67"/>
        </w:numPr>
        <w:rPr>
          <w:lang w:val="ro-RO"/>
        </w:rPr>
      </w:pPr>
      <w:r w:rsidRPr="00C14FDC">
        <w:rPr>
          <w:b/>
          <w:bCs/>
          <w:lang w:val="ro-RO"/>
        </w:rPr>
        <w:t>număr</w:t>
      </w:r>
      <w:r w:rsidR="009C7B26" w:rsidRPr="00C14FDC">
        <w:rPr>
          <w:b/>
          <w:bCs/>
          <w:lang w:val="ro-RO"/>
        </w:rPr>
        <w:t>u</w:t>
      </w:r>
      <w:r w:rsidR="00D0440E" w:rsidRPr="00C14FDC">
        <w:rPr>
          <w:b/>
          <w:bCs/>
          <w:lang w:val="ro-RO"/>
        </w:rPr>
        <w:t>l</w:t>
      </w:r>
      <w:r w:rsidRPr="00C14FDC">
        <w:rPr>
          <w:b/>
          <w:bCs/>
          <w:lang w:val="ro-RO"/>
        </w:rPr>
        <w:t xml:space="preserve"> insuficient de centre de cardiologie interven</w:t>
      </w:r>
      <w:r w:rsidR="001638F5" w:rsidRPr="00C14FDC">
        <w:rPr>
          <w:b/>
          <w:bCs/>
          <w:lang w:val="ro-RO"/>
        </w:rPr>
        <w:t>ț</w:t>
      </w:r>
      <w:r w:rsidRPr="00C14FDC">
        <w:rPr>
          <w:b/>
          <w:bCs/>
          <w:lang w:val="ro-RO"/>
        </w:rPr>
        <w:t>ională</w:t>
      </w:r>
      <w:r w:rsidRPr="00C14FDC">
        <w:rPr>
          <w:lang w:val="ro-RO"/>
        </w:rPr>
        <w:t>, respectiv a personalului instruit pentru a practica aceste proceduri.</w:t>
      </w:r>
      <w:r w:rsidR="008A2F59" w:rsidRPr="00C14FDC">
        <w:rPr>
          <w:lang w:val="ro-RO"/>
        </w:rPr>
        <w:t xml:space="preserve"> </w:t>
      </w:r>
      <w:r w:rsidRPr="00C14FDC">
        <w:rPr>
          <w:lang w:val="ro-RO"/>
        </w:rPr>
        <w:t>Astfel, comparând situa</w:t>
      </w:r>
      <w:r w:rsidR="001638F5" w:rsidRPr="00C14FDC">
        <w:rPr>
          <w:lang w:val="ro-RO"/>
        </w:rPr>
        <w:t>ț</w:t>
      </w:r>
      <w:r w:rsidRPr="00C14FDC">
        <w:rPr>
          <w:lang w:val="ro-RO"/>
        </w:rPr>
        <w:t xml:space="preserve">ia existentă în Romania în </w:t>
      </w:r>
      <w:r w:rsidRPr="00C14FDC">
        <w:rPr>
          <w:lang w:val="ro-RO"/>
        </w:rPr>
        <w:lastRenderedPageBreak/>
        <w:t xml:space="preserve">anul 2021 cu cea a </w:t>
      </w:r>
      <w:r w:rsidR="001638F5" w:rsidRPr="00C14FDC">
        <w:rPr>
          <w:lang w:val="ro-RO"/>
        </w:rPr>
        <w:t>ț</w:t>
      </w:r>
      <w:r w:rsidRPr="00C14FDC">
        <w:rPr>
          <w:lang w:val="ro-RO"/>
        </w:rPr>
        <w:t>ărilor din același areal geografic, avem:</w:t>
      </w:r>
      <w:r w:rsidR="00D90391" w:rsidRPr="00C14FDC">
        <w:rPr>
          <w:lang w:val="ro-RO"/>
        </w:rPr>
        <w:t xml:space="preserve"> (1) </w:t>
      </w:r>
      <w:r w:rsidRPr="00C14FDC">
        <w:rPr>
          <w:i/>
          <w:iCs/>
          <w:lang w:val="ro-RO"/>
        </w:rPr>
        <w:t>centre cu laborator de cateterism cardiac disponibil 24</w:t>
      </w:r>
      <w:r w:rsidR="00D90391" w:rsidRPr="00C14FDC">
        <w:rPr>
          <w:i/>
          <w:iCs/>
          <w:lang w:val="ro-RO"/>
        </w:rPr>
        <w:t xml:space="preserve"> ore si </w:t>
      </w:r>
      <w:r w:rsidRPr="00C14FDC">
        <w:rPr>
          <w:i/>
          <w:iCs/>
          <w:lang w:val="ro-RO"/>
        </w:rPr>
        <w:t>7</w:t>
      </w:r>
      <w:r w:rsidR="00D90391" w:rsidRPr="00C14FDC">
        <w:rPr>
          <w:i/>
          <w:iCs/>
          <w:lang w:val="ro-RO"/>
        </w:rPr>
        <w:t xml:space="preserve"> zile/</w:t>
      </w:r>
      <w:r w:rsidR="0084407D" w:rsidRPr="00C14FDC">
        <w:rPr>
          <w:i/>
          <w:iCs/>
          <w:lang w:val="ro-RO"/>
        </w:rPr>
        <w:t>săptămâna</w:t>
      </w:r>
      <w:r w:rsidRPr="00C14FDC">
        <w:rPr>
          <w:lang w:val="ro-RO"/>
        </w:rPr>
        <w:t>: 1</w:t>
      </w:r>
      <w:r w:rsidR="00E07430" w:rsidRPr="00C14FDC">
        <w:rPr>
          <w:lang w:val="ro-RO"/>
        </w:rPr>
        <w:t>,</w:t>
      </w:r>
      <w:r w:rsidRPr="00C14FDC">
        <w:rPr>
          <w:lang w:val="ro-RO"/>
        </w:rPr>
        <w:t>03/milion de locuitori în Romania, fa</w:t>
      </w:r>
      <w:r w:rsidR="001638F5" w:rsidRPr="00C14FDC">
        <w:rPr>
          <w:lang w:val="ro-RO"/>
        </w:rPr>
        <w:t>ț</w:t>
      </w:r>
      <w:r w:rsidRPr="00C14FDC">
        <w:rPr>
          <w:lang w:val="ro-RO"/>
        </w:rPr>
        <w:t>ă de 4</w:t>
      </w:r>
      <w:r w:rsidR="00E07430" w:rsidRPr="00C14FDC">
        <w:rPr>
          <w:lang w:val="ro-RO"/>
        </w:rPr>
        <w:t>,</w:t>
      </w:r>
      <w:r w:rsidRPr="00C14FDC">
        <w:rPr>
          <w:lang w:val="ro-RO"/>
        </w:rPr>
        <w:t>19 în Polonia, 2</w:t>
      </w:r>
      <w:r w:rsidR="00E07430" w:rsidRPr="00C14FDC">
        <w:rPr>
          <w:lang w:val="ro-RO"/>
        </w:rPr>
        <w:t>,</w:t>
      </w:r>
      <w:r w:rsidRPr="00C14FDC">
        <w:rPr>
          <w:lang w:val="ro-RO"/>
        </w:rPr>
        <w:t>06 în Cehia, 1</w:t>
      </w:r>
      <w:r w:rsidR="00E07430" w:rsidRPr="00C14FDC">
        <w:rPr>
          <w:lang w:val="ro-RO"/>
        </w:rPr>
        <w:t>,</w:t>
      </w:r>
      <w:r w:rsidRPr="00C14FDC">
        <w:rPr>
          <w:lang w:val="ro-RO"/>
        </w:rPr>
        <w:t>10 în Slovacia, 2</w:t>
      </w:r>
      <w:r w:rsidR="00E07430" w:rsidRPr="00C14FDC">
        <w:rPr>
          <w:lang w:val="ro-RO"/>
        </w:rPr>
        <w:t>,</w:t>
      </w:r>
      <w:r w:rsidRPr="00C14FDC">
        <w:rPr>
          <w:lang w:val="ro-RO"/>
        </w:rPr>
        <w:t>05 în Ungaria și 8</w:t>
      </w:r>
      <w:r w:rsidR="00E07430" w:rsidRPr="00C14FDC">
        <w:rPr>
          <w:lang w:val="ro-RO"/>
        </w:rPr>
        <w:t>,</w:t>
      </w:r>
      <w:r w:rsidRPr="00C14FDC">
        <w:rPr>
          <w:lang w:val="ro-RO"/>
        </w:rPr>
        <w:t>31 în Bulgaria</w:t>
      </w:r>
      <w:r w:rsidR="00595F62" w:rsidRPr="00C14FDC">
        <w:rPr>
          <w:lang w:val="ro-RO"/>
        </w:rPr>
        <w:t xml:space="preserve">; (2) </w:t>
      </w:r>
      <w:r w:rsidRPr="00C14FDC">
        <w:rPr>
          <w:i/>
          <w:iCs/>
          <w:lang w:val="ro-RO"/>
        </w:rPr>
        <w:t>centre cu laborator de cateterism cardiac dotat pentru proceduri structurale</w:t>
      </w:r>
      <w:r w:rsidRPr="00C14FDC">
        <w:rPr>
          <w:lang w:val="ro-RO"/>
        </w:rPr>
        <w:t>: 0</w:t>
      </w:r>
      <w:r w:rsidR="00E07430" w:rsidRPr="00C14FDC">
        <w:rPr>
          <w:lang w:val="ro-RO"/>
        </w:rPr>
        <w:t>,</w:t>
      </w:r>
      <w:r w:rsidRPr="00C14FDC">
        <w:rPr>
          <w:lang w:val="ro-RO"/>
        </w:rPr>
        <w:t>67/milion de locuitori în Romania, fa</w:t>
      </w:r>
      <w:r w:rsidR="001638F5" w:rsidRPr="00C14FDC">
        <w:rPr>
          <w:lang w:val="ro-RO"/>
        </w:rPr>
        <w:t>ț</w:t>
      </w:r>
      <w:r w:rsidRPr="00C14FDC">
        <w:rPr>
          <w:lang w:val="ro-RO"/>
        </w:rPr>
        <w:t>ă de 1</w:t>
      </w:r>
      <w:r w:rsidR="00E07430" w:rsidRPr="00C14FDC">
        <w:rPr>
          <w:lang w:val="ro-RO"/>
        </w:rPr>
        <w:t>,</w:t>
      </w:r>
      <w:r w:rsidRPr="00C14FDC">
        <w:rPr>
          <w:lang w:val="ro-RO"/>
        </w:rPr>
        <w:t>16 în Polonia, 1</w:t>
      </w:r>
      <w:r w:rsidR="00E07430" w:rsidRPr="00C14FDC">
        <w:rPr>
          <w:lang w:val="ro-RO"/>
        </w:rPr>
        <w:t>,</w:t>
      </w:r>
      <w:r w:rsidRPr="00C14FDC">
        <w:rPr>
          <w:lang w:val="ro-RO"/>
        </w:rPr>
        <w:t>22 în Cehia, 1</w:t>
      </w:r>
      <w:r w:rsidR="00E07430" w:rsidRPr="00C14FDC">
        <w:rPr>
          <w:lang w:val="ro-RO"/>
        </w:rPr>
        <w:t>,</w:t>
      </w:r>
      <w:r w:rsidRPr="00C14FDC">
        <w:rPr>
          <w:lang w:val="ro-RO"/>
        </w:rPr>
        <w:t>10 în Slovacia, 0</w:t>
      </w:r>
      <w:r w:rsidR="00E07430" w:rsidRPr="00C14FDC">
        <w:rPr>
          <w:lang w:val="ro-RO"/>
        </w:rPr>
        <w:t>,</w:t>
      </w:r>
      <w:r w:rsidRPr="00C14FDC">
        <w:rPr>
          <w:lang w:val="ro-RO"/>
        </w:rPr>
        <w:t>61 în Ungaria și 0</w:t>
      </w:r>
      <w:r w:rsidR="00E07430" w:rsidRPr="00C14FDC">
        <w:rPr>
          <w:lang w:val="ro-RO"/>
        </w:rPr>
        <w:t>,</w:t>
      </w:r>
      <w:r w:rsidRPr="00C14FDC">
        <w:rPr>
          <w:lang w:val="ro-RO"/>
        </w:rPr>
        <w:t>29 în Bulgaria</w:t>
      </w:r>
      <w:r w:rsidR="00C651B6" w:rsidRPr="00C14FDC">
        <w:rPr>
          <w:lang w:val="ro-RO"/>
        </w:rPr>
        <w:t>.</w:t>
      </w:r>
      <w:r w:rsidR="006E5C38" w:rsidRPr="00C14FDC">
        <w:rPr>
          <w:lang w:val="ro-RO"/>
        </w:rPr>
        <w:t xml:space="preserve"> </w:t>
      </w:r>
      <w:r w:rsidRPr="00C14FDC">
        <w:rPr>
          <w:lang w:val="ro-RO"/>
        </w:rPr>
        <w:t>În interpretarea corectă a acestor date trebuie precizat că unele din</w:t>
      </w:r>
      <w:r w:rsidR="00D17694" w:rsidRPr="00C14FDC">
        <w:rPr>
          <w:lang w:val="ro-RO"/>
        </w:rPr>
        <w:t>tre</w:t>
      </w:r>
      <w:r w:rsidRPr="00C14FDC">
        <w:rPr>
          <w:lang w:val="ro-RO"/>
        </w:rPr>
        <w:t xml:space="preserve"> aceste </w:t>
      </w:r>
      <w:r w:rsidR="001638F5" w:rsidRPr="00C14FDC">
        <w:rPr>
          <w:lang w:val="ro-RO"/>
        </w:rPr>
        <w:t>ț</w:t>
      </w:r>
      <w:r w:rsidRPr="00C14FDC">
        <w:rPr>
          <w:lang w:val="ro-RO"/>
        </w:rPr>
        <w:t>ări au o suprafa</w:t>
      </w:r>
      <w:r w:rsidR="001638F5" w:rsidRPr="00C14FDC">
        <w:rPr>
          <w:lang w:val="ro-RO"/>
        </w:rPr>
        <w:t>ț</w:t>
      </w:r>
      <w:r w:rsidRPr="00C14FDC">
        <w:rPr>
          <w:lang w:val="ro-RO"/>
        </w:rPr>
        <w:t xml:space="preserve">ă considerabil mai mică decât cea a României, cu o infrastructură rutieră considerabil mai bună, ceea ce </w:t>
      </w:r>
      <w:r w:rsidR="005B17C0" w:rsidRPr="00C14FDC">
        <w:rPr>
          <w:lang w:val="ro-RO"/>
        </w:rPr>
        <w:t>le permite sa aibă posibilitatea de a acoperi necesarul de astfel de proceduri</w:t>
      </w:r>
      <w:r w:rsidR="00315F07" w:rsidRPr="00C14FDC">
        <w:rPr>
          <w:lang w:val="ro-RO"/>
        </w:rPr>
        <w:t xml:space="preserve"> </w:t>
      </w:r>
      <w:r w:rsidRPr="00C14FDC">
        <w:rPr>
          <w:lang w:val="ro-RO"/>
        </w:rPr>
        <w:t>cu un număr mai redus de centre</w:t>
      </w:r>
      <w:r w:rsidR="00315F07" w:rsidRPr="00C14FDC">
        <w:rPr>
          <w:lang w:val="ro-RO"/>
        </w:rPr>
        <w:t>,</w:t>
      </w:r>
      <w:r w:rsidRPr="00C14FDC">
        <w:rPr>
          <w:lang w:val="ro-RO"/>
        </w:rPr>
        <w:t xml:space="preserve"> dar cu volum mare de activitate</w:t>
      </w:r>
      <w:r w:rsidR="00C651B6" w:rsidRPr="00C14FDC">
        <w:rPr>
          <w:lang w:val="ro-RO"/>
        </w:rPr>
        <w:t>.</w:t>
      </w:r>
    </w:p>
    <w:p w14:paraId="69CF5C72" w14:textId="2C13DFA0" w:rsidR="00E53127" w:rsidRPr="00C14FDC" w:rsidRDefault="00E53127" w:rsidP="00C41399">
      <w:pPr>
        <w:numPr>
          <w:ilvl w:val="0"/>
          <w:numId w:val="67"/>
        </w:numPr>
        <w:rPr>
          <w:lang w:val="ro-RO"/>
        </w:rPr>
      </w:pPr>
      <w:r w:rsidRPr="00C14FDC">
        <w:rPr>
          <w:b/>
          <w:bCs/>
          <w:lang w:val="ro-RO"/>
        </w:rPr>
        <w:t>repartizarea inomogen</w:t>
      </w:r>
      <w:r w:rsidR="001A0332" w:rsidRPr="00C14FDC">
        <w:rPr>
          <w:b/>
          <w:bCs/>
          <w:lang w:val="ro-RO"/>
        </w:rPr>
        <w:t>ă</w:t>
      </w:r>
      <w:r w:rsidRPr="00C14FDC">
        <w:rPr>
          <w:b/>
          <w:bCs/>
          <w:lang w:val="ro-RO"/>
        </w:rPr>
        <w:t xml:space="preserve"> a centrelor la nivel na</w:t>
      </w:r>
      <w:r w:rsidR="001638F5" w:rsidRPr="00C14FDC">
        <w:rPr>
          <w:b/>
          <w:bCs/>
          <w:lang w:val="ro-RO"/>
        </w:rPr>
        <w:t>ț</w:t>
      </w:r>
      <w:r w:rsidRPr="00C14FDC">
        <w:rPr>
          <w:b/>
          <w:bCs/>
          <w:lang w:val="ro-RO"/>
        </w:rPr>
        <w:t>ional</w:t>
      </w:r>
      <w:r w:rsidRPr="00C14FDC">
        <w:rPr>
          <w:lang w:val="ro-RO"/>
        </w:rPr>
        <w:t>, limitând accesul unor categorii de pacien</w:t>
      </w:r>
      <w:r w:rsidR="001638F5" w:rsidRPr="00C14FDC">
        <w:rPr>
          <w:lang w:val="ro-RO"/>
        </w:rPr>
        <w:t>ț</w:t>
      </w:r>
      <w:r w:rsidRPr="00C14FDC">
        <w:rPr>
          <w:lang w:val="ro-RO"/>
        </w:rPr>
        <w:t>i la centrele de cardiologie interven</w:t>
      </w:r>
      <w:r w:rsidR="001638F5" w:rsidRPr="00C14FDC">
        <w:rPr>
          <w:lang w:val="ro-RO"/>
        </w:rPr>
        <w:t>ț</w:t>
      </w:r>
      <w:r w:rsidRPr="00C14FDC">
        <w:rPr>
          <w:lang w:val="ro-RO"/>
        </w:rPr>
        <w:t xml:space="preserve">ională. </w:t>
      </w:r>
      <w:r w:rsidR="00401C5A" w:rsidRPr="00C14FDC">
        <w:rPr>
          <w:lang w:val="ro-RO"/>
        </w:rPr>
        <w:t>M</w:t>
      </w:r>
      <w:r w:rsidRPr="00C14FDC">
        <w:rPr>
          <w:lang w:val="ro-RO"/>
        </w:rPr>
        <w:t>ajoritatea</w:t>
      </w:r>
      <w:r w:rsidR="00401C5A" w:rsidRPr="00C14FDC">
        <w:rPr>
          <w:lang w:val="ro-RO"/>
        </w:rPr>
        <w:t xml:space="preserve"> </w:t>
      </w:r>
      <w:r w:rsidRPr="00C14FDC">
        <w:rPr>
          <w:lang w:val="ro-RO"/>
        </w:rPr>
        <w:t>centrelor de cardiologie interven</w:t>
      </w:r>
      <w:r w:rsidR="001638F5" w:rsidRPr="00C14FDC">
        <w:rPr>
          <w:lang w:val="ro-RO"/>
        </w:rPr>
        <w:t>ț</w:t>
      </w:r>
      <w:r w:rsidRPr="00C14FDC">
        <w:rPr>
          <w:lang w:val="ro-RO"/>
        </w:rPr>
        <w:t xml:space="preserve">ională sunt localizate la nivelul centrelor </w:t>
      </w:r>
      <w:r w:rsidR="00CD7BAF" w:rsidRPr="00C14FDC">
        <w:rPr>
          <w:lang w:val="ro-RO"/>
        </w:rPr>
        <w:t>universitare</w:t>
      </w:r>
      <w:r w:rsidRPr="00C14FDC">
        <w:rPr>
          <w:lang w:val="ro-RO"/>
        </w:rPr>
        <w:t xml:space="preserve">, existând </w:t>
      </w:r>
      <w:r w:rsidR="00401C5A" w:rsidRPr="00C14FDC">
        <w:rPr>
          <w:lang w:val="ro-RO"/>
        </w:rPr>
        <w:t>zone</w:t>
      </w:r>
      <w:r w:rsidR="00F31E5D" w:rsidRPr="00C14FDC">
        <w:rPr>
          <w:lang w:val="ro-RO"/>
        </w:rPr>
        <w:t xml:space="preserve"> mari</w:t>
      </w:r>
      <w:r w:rsidRPr="00C14FDC">
        <w:rPr>
          <w:lang w:val="ro-RO"/>
        </w:rPr>
        <w:t xml:space="preserve"> din România</w:t>
      </w:r>
      <w:r w:rsidR="00F31E5D" w:rsidRPr="00C14FDC">
        <w:rPr>
          <w:lang w:val="ro-RO"/>
        </w:rPr>
        <w:t xml:space="preserve"> </w:t>
      </w:r>
      <w:r w:rsidRPr="00C14FDC">
        <w:rPr>
          <w:lang w:val="ro-RO"/>
        </w:rPr>
        <w:t xml:space="preserve">care nu sunt acoperite. Acest aspect este important mai ales în </w:t>
      </w:r>
      <w:r w:rsidR="004574C7" w:rsidRPr="00C14FDC">
        <w:rPr>
          <w:lang w:val="ro-RO"/>
        </w:rPr>
        <w:t xml:space="preserve">cazul </w:t>
      </w:r>
      <w:r w:rsidRPr="00C14FDC">
        <w:rPr>
          <w:lang w:val="ro-RO"/>
        </w:rPr>
        <w:t>procedurile de urgen</w:t>
      </w:r>
      <w:r w:rsidR="001638F5" w:rsidRPr="00C14FDC">
        <w:rPr>
          <w:lang w:val="ro-RO"/>
        </w:rPr>
        <w:t>ț</w:t>
      </w:r>
      <w:r w:rsidRPr="00C14FDC">
        <w:rPr>
          <w:lang w:val="ro-RO"/>
        </w:rPr>
        <w:t>ă imediată (</w:t>
      </w:r>
      <w:proofErr w:type="spellStart"/>
      <w:r w:rsidRPr="00C14FDC">
        <w:rPr>
          <w:lang w:val="ro-RO"/>
        </w:rPr>
        <w:t>angioplastia</w:t>
      </w:r>
      <w:proofErr w:type="spellEnd"/>
      <w:r w:rsidRPr="00C14FDC">
        <w:rPr>
          <w:lang w:val="ro-RO"/>
        </w:rPr>
        <w:t xml:space="preserve"> primară în infarctul miocardic acut), pentru realizarea cărora este necesar transferul pacientului pe distan</w:t>
      </w:r>
      <w:r w:rsidR="001638F5" w:rsidRPr="00C14FDC">
        <w:rPr>
          <w:lang w:val="ro-RO"/>
        </w:rPr>
        <w:t>ț</w:t>
      </w:r>
      <w:r w:rsidRPr="00C14FDC">
        <w:rPr>
          <w:lang w:val="ro-RO"/>
        </w:rPr>
        <w:t>e mari (peste 100 km) ceea ce, în condi</w:t>
      </w:r>
      <w:r w:rsidR="001638F5" w:rsidRPr="00C14FDC">
        <w:rPr>
          <w:lang w:val="ro-RO"/>
        </w:rPr>
        <w:t>ț</w:t>
      </w:r>
      <w:r w:rsidRPr="00C14FDC">
        <w:rPr>
          <w:lang w:val="ro-RO"/>
        </w:rPr>
        <w:t>iile infrastructurii rutiere din România</w:t>
      </w:r>
      <w:r w:rsidR="004574C7" w:rsidRPr="00C14FDC">
        <w:rPr>
          <w:lang w:val="ro-RO"/>
        </w:rPr>
        <w:t>,</w:t>
      </w:r>
      <w:r w:rsidRPr="00C14FDC">
        <w:rPr>
          <w:lang w:val="ro-RO"/>
        </w:rPr>
        <w:t xml:space="preserve"> scoate pacientul din intervalul optim pentru realizarea </w:t>
      </w:r>
      <w:r w:rsidR="004574C7" w:rsidRPr="00C14FDC">
        <w:rPr>
          <w:lang w:val="ro-RO"/>
        </w:rPr>
        <w:t xml:space="preserve">tratamentului de </w:t>
      </w:r>
      <w:proofErr w:type="spellStart"/>
      <w:r w:rsidRPr="00C14FDC">
        <w:rPr>
          <w:lang w:val="ro-RO"/>
        </w:rPr>
        <w:t>reperfuzie</w:t>
      </w:r>
      <w:proofErr w:type="spellEnd"/>
      <w:r w:rsidRPr="00C14FDC">
        <w:rPr>
          <w:lang w:val="ro-RO"/>
        </w:rPr>
        <w:t>; transferul pe cale aeriană rezolvă d</w:t>
      </w:r>
      <w:r w:rsidR="004574C7" w:rsidRPr="00C14FDC">
        <w:rPr>
          <w:lang w:val="ro-RO"/>
        </w:rPr>
        <w:t>oar</w:t>
      </w:r>
      <w:r w:rsidRPr="00C14FDC">
        <w:rPr>
          <w:lang w:val="ro-RO"/>
        </w:rPr>
        <w:t xml:space="preserve"> în </w:t>
      </w:r>
      <w:r w:rsidR="00F903E1" w:rsidRPr="00C14FDC">
        <w:rPr>
          <w:lang w:val="ro-RO"/>
        </w:rPr>
        <w:t>puține</w:t>
      </w:r>
      <w:r w:rsidR="004574C7" w:rsidRPr="00C14FDC">
        <w:rPr>
          <w:lang w:val="ro-RO"/>
        </w:rPr>
        <w:t xml:space="preserve"> cazuri</w:t>
      </w:r>
      <w:r w:rsidRPr="00C14FDC">
        <w:rPr>
          <w:lang w:val="ro-RO"/>
        </w:rPr>
        <w:t xml:space="preserve"> această problemă.</w:t>
      </w:r>
    </w:p>
    <w:p w14:paraId="531A7122" w14:textId="2DBE30D3" w:rsidR="00E53127" w:rsidRPr="00C14FDC" w:rsidRDefault="00E53127" w:rsidP="00C41399">
      <w:pPr>
        <w:numPr>
          <w:ilvl w:val="0"/>
          <w:numId w:val="67"/>
        </w:numPr>
        <w:rPr>
          <w:lang w:val="ro-RO"/>
        </w:rPr>
      </w:pPr>
      <w:r w:rsidRPr="00C14FDC">
        <w:rPr>
          <w:b/>
          <w:bCs/>
          <w:lang w:val="ro-RO"/>
        </w:rPr>
        <w:t>finan</w:t>
      </w:r>
      <w:r w:rsidR="001638F5" w:rsidRPr="00C14FDC">
        <w:rPr>
          <w:b/>
          <w:bCs/>
          <w:lang w:val="ro-RO"/>
        </w:rPr>
        <w:t>ț</w:t>
      </w:r>
      <w:r w:rsidRPr="00C14FDC">
        <w:rPr>
          <w:b/>
          <w:bCs/>
          <w:lang w:val="ro-RO"/>
        </w:rPr>
        <w:t>are</w:t>
      </w:r>
      <w:r w:rsidR="00C651B6" w:rsidRPr="00C14FDC">
        <w:rPr>
          <w:b/>
          <w:bCs/>
          <w:lang w:val="ro-RO"/>
        </w:rPr>
        <w:t>a</w:t>
      </w:r>
      <w:r w:rsidRPr="00C14FDC">
        <w:rPr>
          <w:b/>
          <w:bCs/>
          <w:lang w:val="ro-RO"/>
        </w:rPr>
        <w:t xml:space="preserve"> inadecvată</w:t>
      </w:r>
      <w:r w:rsidRPr="00C14FDC">
        <w:rPr>
          <w:lang w:val="ro-RO"/>
        </w:rPr>
        <w:t>, atât în valoare absolută, cât și ca modalitate de distribu</w:t>
      </w:r>
      <w:r w:rsidR="001638F5" w:rsidRPr="00C14FDC">
        <w:rPr>
          <w:lang w:val="ro-RO"/>
        </w:rPr>
        <w:t>ț</w:t>
      </w:r>
      <w:r w:rsidRPr="00C14FDC">
        <w:rPr>
          <w:lang w:val="ro-RO"/>
        </w:rPr>
        <w:t>ie la nivelul centrelor și mai ales ca ritmicitate a acestei finan</w:t>
      </w:r>
      <w:r w:rsidR="001638F5" w:rsidRPr="00C14FDC">
        <w:rPr>
          <w:lang w:val="ro-RO"/>
        </w:rPr>
        <w:t>ț</w:t>
      </w:r>
      <w:r w:rsidRPr="00C14FDC">
        <w:rPr>
          <w:lang w:val="ro-RO"/>
        </w:rPr>
        <w:t>ări</w:t>
      </w:r>
      <w:r w:rsidR="003E4ABB" w:rsidRPr="00C14FDC">
        <w:rPr>
          <w:lang w:val="ro-RO"/>
        </w:rPr>
        <w:t>. Ca atare,</w:t>
      </w:r>
      <w:r w:rsidRPr="00C14FDC">
        <w:rPr>
          <w:lang w:val="ro-RO"/>
        </w:rPr>
        <w:t xml:space="preserve"> anumite proceduri nu po</w:t>
      </w:r>
      <w:r w:rsidR="003E4ABB" w:rsidRPr="00C14FDC">
        <w:rPr>
          <w:lang w:val="ro-RO"/>
        </w:rPr>
        <w:t>t</w:t>
      </w:r>
      <w:r w:rsidRPr="00C14FDC">
        <w:rPr>
          <w:lang w:val="ro-RO"/>
        </w:rPr>
        <w:t xml:space="preserve"> fi realizate </w:t>
      </w:r>
      <w:r w:rsidR="00C651B6" w:rsidRPr="00C14FDC">
        <w:rPr>
          <w:lang w:val="ro-RO"/>
        </w:rPr>
        <w:t>optim</w:t>
      </w:r>
      <w:r w:rsidRPr="00C14FDC">
        <w:rPr>
          <w:lang w:val="ro-RO"/>
        </w:rPr>
        <w:t xml:space="preserve"> și</w:t>
      </w:r>
      <w:r w:rsidR="00AA2CF5" w:rsidRPr="00C14FDC">
        <w:rPr>
          <w:lang w:val="ro-RO"/>
        </w:rPr>
        <w:t xml:space="preserve"> </w:t>
      </w:r>
      <w:r w:rsidRPr="00C14FDC">
        <w:rPr>
          <w:lang w:val="ro-RO"/>
        </w:rPr>
        <w:t>nu</w:t>
      </w:r>
      <w:r w:rsidR="00AA2CF5" w:rsidRPr="00C14FDC">
        <w:rPr>
          <w:lang w:val="ro-RO"/>
        </w:rPr>
        <w:t xml:space="preserve"> poate exista </w:t>
      </w:r>
      <w:r w:rsidRPr="00C14FDC">
        <w:rPr>
          <w:lang w:val="ro-RO"/>
        </w:rPr>
        <w:t>o predictibilitate a acestei activită</w:t>
      </w:r>
      <w:r w:rsidR="001638F5" w:rsidRPr="00C14FDC">
        <w:rPr>
          <w:lang w:val="ro-RO"/>
        </w:rPr>
        <w:t>ț</w:t>
      </w:r>
      <w:r w:rsidRPr="00C14FDC">
        <w:rPr>
          <w:lang w:val="ro-RO"/>
        </w:rPr>
        <w:t>i la nivelul centrelor;</w:t>
      </w:r>
    </w:p>
    <w:p w14:paraId="3872F886" w14:textId="0B4E9DEA" w:rsidR="00E53127" w:rsidRPr="00C14FDC" w:rsidRDefault="00E53127" w:rsidP="00C41399">
      <w:pPr>
        <w:numPr>
          <w:ilvl w:val="0"/>
          <w:numId w:val="67"/>
        </w:numPr>
        <w:rPr>
          <w:lang w:val="ro-RO"/>
        </w:rPr>
      </w:pPr>
      <w:r w:rsidRPr="00C14FDC">
        <w:rPr>
          <w:b/>
          <w:bCs/>
          <w:lang w:val="ro-RO"/>
        </w:rPr>
        <w:t>dificultatea de a include centre noi</w:t>
      </w:r>
      <w:r w:rsidRPr="00C14FDC">
        <w:rPr>
          <w:lang w:val="ro-RO"/>
        </w:rPr>
        <w:t xml:space="preserve"> în programele de sănătate</w:t>
      </w:r>
      <w:r w:rsidR="000D2AEC" w:rsidRPr="00C14FDC">
        <w:rPr>
          <w:lang w:val="ro-RO"/>
        </w:rPr>
        <w:t xml:space="preserve">. </w:t>
      </w:r>
      <w:r w:rsidR="00DE129F" w:rsidRPr="00C14FDC">
        <w:rPr>
          <w:lang w:val="ro-RO"/>
        </w:rPr>
        <w:t>Astfel, exist</w:t>
      </w:r>
      <w:r w:rsidR="00FE33F5" w:rsidRPr="00C14FDC">
        <w:rPr>
          <w:lang w:val="ro-RO"/>
        </w:rPr>
        <w:t>ă</w:t>
      </w:r>
      <w:r w:rsidR="00DE129F" w:rsidRPr="00C14FDC">
        <w:rPr>
          <w:lang w:val="ro-RO"/>
        </w:rPr>
        <w:t xml:space="preserve"> centre </w:t>
      </w:r>
      <w:r w:rsidR="00FE33F5" w:rsidRPr="00C14FDC">
        <w:rPr>
          <w:lang w:val="ro-RO"/>
        </w:rPr>
        <w:t>î</w:t>
      </w:r>
      <w:r w:rsidR="00DE129F" w:rsidRPr="00C14FDC">
        <w:rPr>
          <w:lang w:val="ro-RO"/>
        </w:rPr>
        <w:t xml:space="preserve">n spitalele publice </w:t>
      </w:r>
      <w:r w:rsidRPr="00C14FDC">
        <w:rPr>
          <w:lang w:val="ro-RO"/>
        </w:rPr>
        <w:t>care posedă infrastructur</w:t>
      </w:r>
      <w:r w:rsidR="005752B0" w:rsidRPr="00C14FDC">
        <w:rPr>
          <w:lang w:val="ro-RO"/>
        </w:rPr>
        <w:t>a</w:t>
      </w:r>
      <w:r w:rsidRPr="00C14FDC">
        <w:rPr>
          <w:lang w:val="ro-RO"/>
        </w:rPr>
        <w:t xml:space="preserve"> necesară</w:t>
      </w:r>
      <w:r w:rsidR="00417FE9" w:rsidRPr="00C14FDC">
        <w:rPr>
          <w:lang w:val="ro-RO"/>
        </w:rPr>
        <w:t>,</w:t>
      </w:r>
      <w:r w:rsidRPr="00C14FDC">
        <w:rPr>
          <w:lang w:val="ro-RO"/>
        </w:rPr>
        <w:t xml:space="preserve">  dar</w:t>
      </w:r>
      <w:r w:rsidR="00417FE9" w:rsidRPr="00C14FDC">
        <w:rPr>
          <w:lang w:val="ro-RO"/>
        </w:rPr>
        <w:t xml:space="preserve"> nu au suficient personal.</w:t>
      </w:r>
      <w:r w:rsidR="008B7ADB" w:rsidRPr="00C14FDC">
        <w:rPr>
          <w:lang w:val="ro-RO"/>
        </w:rPr>
        <w:t xml:space="preserve"> Pe de alt</w:t>
      </w:r>
      <w:r w:rsidR="00FE33F5" w:rsidRPr="00C14FDC">
        <w:rPr>
          <w:lang w:val="ro-RO"/>
        </w:rPr>
        <w:t>ă</w:t>
      </w:r>
      <w:r w:rsidR="008B7ADB" w:rsidRPr="00C14FDC">
        <w:rPr>
          <w:lang w:val="ro-RO"/>
        </w:rPr>
        <w:t xml:space="preserve"> parte, centrele din spitalele private nu doresc s</w:t>
      </w:r>
      <w:r w:rsidR="00FE33F5" w:rsidRPr="00C14FDC">
        <w:rPr>
          <w:lang w:val="ro-RO"/>
        </w:rPr>
        <w:t>ă</w:t>
      </w:r>
      <w:r w:rsidR="008B7ADB" w:rsidRPr="00C14FDC">
        <w:rPr>
          <w:lang w:val="ro-RO"/>
        </w:rPr>
        <w:t xml:space="preserve"> </w:t>
      </w:r>
      <w:r w:rsidR="005752B0" w:rsidRPr="00C14FDC">
        <w:rPr>
          <w:lang w:val="ro-RO"/>
        </w:rPr>
        <w:t xml:space="preserve">acceseze programele </w:t>
      </w:r>
      <w:r w:rsidRPr="00C14FDC">
        <w:rPr>
          <w:lang w:val="ro-RO"/>
        </w:rPr>
        <w:t>procedurilor de urgen</w:t>
      </w:r>
      <w:r w:rsidR="001638F5" w:rsidRPr="00C14FDC">
        <w:rPr>
          <w:lang w:val="ro-RO"/>
        </w:rPr>
        <w:t>ț</w:t>
      </w:r>
      <w:r w:rsidR="00FE33F5" w:rsidRPr="00C14FDC">
        <w:rPr>
          <w:lang w:val="ro-RO"/>
        </w:rPr>
        <w:t>ă</w:t>
      </w:r>
      <w:r w:rsidR="005752B0" w:rsidRPr="00C14FDC">
        <w:rPr>
          <w:lang w:val="ro-RO"/>
        </w:rPr>
        <w:t xml:space="preserve">, cum ar fi </w:t>
      </w:r>
      <w:proofErr w:type="spellStart"/>
      <w:r w:rsidRPr="00C14FDC">
        <w:rPr>
          <w:lang w:val="ro-RO"/>
        </w:rPr>
        <w:t>angioplastia</w:t>
      </w:r>
      <w:proofErr w:type="spellEnd"/>
      <w:r w:rsidRPr="00C14FDC">
        <w:rPr>
          <w:lang w:val="ro-RO"/>
        </w:rPr>
        <w:t xml:space="preserve"> primară în infarctul miocardic acut;</w:t>
      </w:r>
    </w:p>
    <w:p w14:paraId="2DB4F7FC" w14:textId="01E7FEA9" w:rsidR="00E53127" w:rsidRPr="00C14FDC" w:rsidRDefault="00E53127" w:rsidP="00C41399">
      <w:pPr>
        <w:numPr>
          <w:ilvl w:val="0"/>
          <w:numId w:val="67"/>
        </w:numPr>
        <w:rPr>
          <w:lang w:val="ro-RO"/>
        </w:rPr>
      </w:pPr>
      <w:r w:rsidRPr="00C14FDC">
        <w:rPr>
          <w:b/>
          <w:bCs/>
          <w:lang w:val="ro-RO"/>
        </w:rPr>
        <w:t xml:space="preserve">lipsa unor registre </w:t>
      </w:r>
      <w:r w:rsidRPr="00C14FDC">
        <w:rPr>
          <w:lang w:val="ro-RO"/>
        </w:rPr>
        <w:t>care să acopere întregul spectru al procedurilor de cardiologie interven</w:t>
      </w:r>
      <w:r w:rsidR="001638F5" w:rsidRPr="00C14FDC">
        <w:rPr>
          <w:lang w:val="ro-RO"/>
        </w:rPr>
        <w:t>ț</w:t>
      </w:r>
      <w:r w:rsidRPr="00C14FDC">
        <w:rPr>
          <w:lang w:val="ro-RO"/>
        </w:rPr>
        <w:t>ională</w:t>
      </w:r>
      <w:r w:rsidR="00EA036E" w:rsidRPr="00C14FDC">
        <w:rPr>
          <w:lang w:val="ro-RO"/>
        </w:rPr>
        <w:t xml:space="preserve">, </w:t>
      </w:r>
      <w:r w:rsidRPr="00C14FDC">
        <w:rPr>
          <w:lang w:val="ro-RO"/>
        </w:rPr>
        <w:t>care să ofere o imagine completă atât a aspectelor legate de finan</w:t>
      </w:r>
      <w:r w:rsidR="001638F5" w:rsidRPr="00C14FDC">
        <w:rPr>
          <w:lang w:val="ro-RO"/>
        </w:rPr>
        <w:t>ț</w:t>
      </w:r>
      <w:r w:rsidRPr="00C14FDC">
        <w:rPr>
          <w:lang w:val="ro-RO"/>
        </w:rPr>
        <w:t>are cât și a celor de calitate a procedurilor efectuate</w:t>
      </w:r>
      <w:r w:rsidR="00EA036E" w:rsidRPr="00C14FDC">
        <w:rPr>
          <w:lang w:val="ro-RO"/>
        </w:rPr>
        <w:t>,</w:t>
      </w:r>
      <w:r w:rsidRPr="00C14FDC">
        <w:rPr>
          <w:lang w:val="ro-RO"/>
        </w:rPr>
        <w:t xml:space="preserve"> și care să reprezinte baza obiectivă a dezvoltării ulterioare.</w:t>
      </w:r>
      <w:r w:rsidR="00EA036E" w:rsidRPr="00C14FDC">
        <w:rPr>
          <w:lang w:val="ro-RO"/>
        </w:rPr>
        <w:t xml:space="preserve"> Registrul de proceduri interven</w:t>
      </w:r>
      <w:r w:rsidR="00B91F8B" w:rsidRPr="00C14FDC">
        <w:rPr>
          <w:lang w:val="ro-RO"/>
        </w:rPr>
        <w:t>ț</w:t>
      </w:r>
      <w:r w:rsidR="00EA036E" w:rsidRPr="00C14FDC">
        <w:rPr>
          <w:lang w:val="ro-RO"/>
        </w:rPr>
        <w:t xml:space="preserve">ionale </w:t>
      </w:r>
      <w:r w:rsidR="00B91F8B" w:rsidRPr="00C14FDC">
        <w:rPr>
          <w:lang w:val="ro-RO"/>
        </w:rPr>
        <w:t>î</w:t>
      </w:r>
      <w:r w:rsidR="00EA036E" w:rsidRPr="00C14FDC">
        <w:rPr>
          <w:lang w:val="ro-RO"/>
        </w:rPr>
        <w:t xml:space="preserve">n sindroamele coronariene acute (ACS-PCI), derulat de </w:t>
      </w:r>
      <w:r w:rsidR="0084407D" w:rsidRPr="00C14FDC">
        <w:rPr>
          <w:lang w:val="ro-RO"/>
        </w:rPr>
        <w:t>către</w:t>
      </w:r>
      <w:r w:rsidR="00EA036E" w:rsidRPr="00C14FDC">
        <w:rPr>
          <w:lang w:val="ro-RO"/>
        </w:rPr>
        <w:t xml:space="preserve"> SRC </w:t>
      </w:r>
      <w:r w:rsidR="00793211" w:rsidRPr="00C14FDC">
        <w:rPr>
          <w:lang w:val="ro-RO"/>
        </w:rPr>
        <w:t xml:space="preserve">sub egida programului </w:t>
      </w:r>
      <w:proofErr w:type="spellStart"/>
      <w:r w:rsidR="00793211" w:rsidRPr="00C14FDC">
        <w:rPr>
          <w:lang w:val="ro-RO"/>
        </w:rPr>
        <w:t>EuroHeart</w:t>
      </w:r>
      <w:proofErr w:type="spellEnd"/>
      <w:r w:rsidR="00793211" w:rsidRPr="00C14FDC">
        <w:rPr>
          <w:lang w:val="ro-RO"/>
        </w:rPr>
        <w:t xml:space="preserve"> al ESC, se </w:t>
      </w:r>
      <w:r w:rsidR="00AA7DA5" w:rsidRPr="00C14FDC">
        <w:rPr>
          <w:lang w:val="ro-RO"/>
        </w:rPr>
        <w:t>bazează</w:t>
      </w:r>
      <w:r w:rsidR="00793211" w:rsidRPr="00C14FDC">
        <w:rPr>
          <w:lang w:val="ro-RO"/>
        </w:rPr>
        <w:t xml:space="preserve"> pe voluntariat </w:t>
      </w:r>
      <w:r w:rsidR="00AA7DA5">
        <w:rPr>
          <w:lang w:val="ro-RO"/>
        </w:rPr>
        <w:t>ș</w:t>
      </w:r>
      <w:r w:rsidR="00793211" w:rsidRPr="00C14FDC">
        <w:rPr>
          <w:lang w:val="ro-RO"/>
        </w:rPr>
        <w:t>i nu are caracter de obligativitate la nivel na</w:t>
      </w:r>
      <w:r w:rsidR="00B91F8B" w:rsidRPr="00C14FDC">
        <w:rPr>
          <w:lang w:val="ro-RO"/>
        </w:rPr>
        <w:t>ț</w:t>
      </w:r>
      <w:r w:rsidR="00793211" w:rsidRPr="00C14FDC">
        <w:rPr>
          <w:lang w:val="ro-RO"/>
        </w:rPr>
        <w:t>ional.</w:t>
      </w:r>
    </w:p>
    <w:p w14:paraId="693C47D4" w14:textId="77777777" w:rsidR="00E53127" w:rsidRPr="00C14FDC" w:rsidRDefault="00E53127" w:rsidP="00E53127">
      <w:pPr>
        <w:ind w:left="360"/>
        <w:rPr>
          <w:lang w:val="ro-RO"/>
        </w:rPr>
      </w:pPr>
    </w:p>
    <w:p w14:paraId="129A4715" w14:textId="01DFC3CE" w:rsidR="00E53127" w:rsidRPr="00C14FDC" w:rsidRDefault="0032319C" w:rsidP="00E53127">
      <w:pPr>
        <w:pStyle w:val="Heading3"/>
        <w:rPr>
          <w:lang w:val="ro-RO"/>
        </w:rPr>
      </w:pPr>
      <w:bookmarkStart w:id="46" w:name="_Toc149640216"/>
      <w:bookmarkStart w:id="47" w:name="_Toc151487139"/>
      <w:bookmarkStart w:id="48" w:name="_Toc155559557"/>
      <w:r w:rsidRPr="00C14FDC">
        <w:rPr>
          <w:lang w:val="ro-RO"/>
        </w:rPr>
        <w:t xml:space="preserve">1.4.3. </w:t>
      </w:r>
      <w:r w:rsidR="00E53127" w:rsidRPr="00C14FDC">
        <w:rPr>
          <w:lang w:val="ro-RO"/>
        </w:rPr>
        <w:t>Electrofiziologi</w:t>
      </w:r>
      <w:r w:rsidR="00793211" w:rsidRPr="00C14FDC">
        <w:rPr>
          <w:lang w:val="ro-RO"/>
        </w:rPr>
        <w:t>a</w:t>
      </w:r>
      <w:r w:rsidR="00E53127" w:rsidRPr="00C14FDC">
        <w:rPr>
          <w:lang w:val="ro-RO"/>
        </w:rPr>
        <w:t xml:space="preserve"> interven</w:t>
      </w:r>
      <w:r w:rsidR="001638F5" w:rsidRPr="00C14FDC">
        <w:rPr>
          <w:lang w:val="ro-RO"/>
        </w:rPr>
        <w:t>ț</w:t>
      </w:r>
      <w:r w:rsidR="00E53127" w:rsidRPr="00C14FDC">
        <w:rPr>
          <w:lang w:val="ro-RO"/>
        </w:rPr>
        <w:t>ională</w:t>
      </w:r>
      <w:bookmarkEnd w:id="46"/>
      <w:bookmarkEnd w:id="47"/>
      <w:bookmarkEnd w:id="48"/>
    </w:p>
    <w:p w14:paraId="36A4E422" w14:textId="1F1FEC23" w:rsidR="000F3C6E" w:rsidRPr="00C14FDC" w:rsidRDefault="00E53127" w:rsidP="00E53127">
      <w:pPr>
        <w:rPr>
          <w:lang w:val="ro-RO"/>
        </w:rPr>
      </w:pPr>
      <w:r w:rsidRPr="00C14FDC">
        <w:rPr>
          <w:lang w:val="ro-RO"/>
        </w:rPr>
        <w:t>Electrofiziologia interven</w:t>
      </w:r>
      <w:r w:rsidR="001638F5" w:rsidRPr="00C14FDC">
        <w:rPr>
          <w:lang w:val="ro-RO"/>
        </w:rPr>
        <w:t>ț</w:t>
      </w:r>
      <w:r w:rsidRPr="00C14FDC">
        <w:rPr>
          <w:lang w:val="ro-RO"/>
        </w:rPr>
        <w:t>ională, cu referire atât la partea de terapie ablativă cât și la implantul de dispozitive electronice de ritm, este o componentă absolut obligatorie a cardiologiei moderne. În ciuda dezvoltării explozive a acestor ramuri din ultimii ani</w:t>
      </w:r>
      <w:r w:rsidR="00AE1627" w:rsidRPr="00C14FDC">
        <w:rPr>
          <w:lang w:val="ro-RO"/>
        </w:rPr>
        <w:t>,</w:t>
      </w:r>
      <w:r w:rsidRPr="00C14FDC">
        <w:rPr>
          <w:lang w:val="ro-RO"/>
        </w:rPr>
        <w:t xml:space="preserve"> electrofiziologia interven</w:t>
      </w:r>
      <w:r w:rsidR="001638F5" w:rsidRPr="00C14FDC">
        <w:rPr>
          <w:lang w:val="ro-RO"/>
        </w:rPr>
        <w:t>ț</w:t>
      </w:r>
      <w:r w:rsidRPr="00C14FDC">
        <w:rPr>
          <w:lang w:val="ro-RO"/>
        </w:rPr>
        <w:t xml:space="preserve">ională este în acest moment unul dintre cele mai văduvite domenii ale practicii cardiologice din România. </w:t>
      </w:r>
      <w:r w:rsidR="00AE1627" w:rsidRPr="00C14FDC">
        <w:rPr>
          <w:lang w:val="ro-RO"/>
        </w:rPr>
        <w:t>C</w:t>
      </w:r>
      <w:r w:rsidRPr="00C14FDC">
        <w:rPr>
          <w:lang w:val="ro-RO"/>
        </w:rPr>
        <w:t xml:space="preserve">ompararea  numărului de proceduri realizate în anul 2021 cu cel din </w:t>
      </w:r>
      <w:r w:rsidR="001638F5" w:rsidRPr="00C14FDC">
        <w:rPr>
          <w:lang w:val="ro-RO"/>
        </w:rPr>
        <w:t>ț</w:t>
      </w:r>
      <w:r w:rsidRPr="00C14FDC">
        <w:rPr>
          <w:lang w:val="ro-RO"/>
        </w:rPr>
        <w:t>ările din aceeași regiune geografică arată cifre absolut îngrijorătoar</w:t>
      </w:r>
      <w:r w:rsidR="000F3C6E" w:rsidRPr="00C14FDC">
        <w:rPr>
          <w:lang w:val="ro-RO"/>
        </w:rPr>
        <w:t>e</w:t>
      </w:r>
      <w:r w:rsidR="000F3C6E" w:rsidRPr="00C14FDC">
        <w:rPr>
          <w:rStyle w:val="FootnoteReference"/>
          <w:lang w:val="ro-RO"/>
        </w:rPr>
        <w:footnoteReference w:id="5"/>
      </w:r>
      <w:r w:rsidRPr="00C14FDC">
        <w:rPr>
          <w:lang w:val="ro-RO"/>
        </w:rPr>
        <w:t>. Aceasta în contextul în care, vorbind de popula</w:t>
      </w:r>
      <w:r w:rsidR="001638F5" w:rsidRPr="00C14FDC">
        <w:rPr>
          <w:lang w:val="ro-RO"/>
        </w:rPr>
        <w:t>ț</w:t>
      </w:r>
      <w:r w:rsidRPr="00C14FDC">
        <w:rPr>
          <w:lang w:val="ro-RO"/>
        </w:rPr>
        <w:t>ii asemănătoare</w:t>
      </w:r>
      <w:r w:rsidR="00AE1627" w:rsidRPr="00C14FDC">
        <w:rPr>
          <w:lang w:val="ro-RO"/>
        </w:rPr>
        <w:t>,</w:t>
      </w:r>
      <w:r w:rsidRPr="00C14FDC">
        <w:rPr>
          <w:lang w:val="ro-RO"/>
        </w:rPr>
        <w:t xml:space="preserve"> necesarul este foarte probabil similar, ceea ce sugerează că un număr foarte mar</w:t>
      </w:r>
      <w:r w:rsidR="002C7758" w:rsidRPr="00C14FDC">
        <w:rPr>
          <w:lang w:val="ro-RO"/>
        </w:rPr>
        <w:t xml:space="preserve">e de </w:t>
      </w:r>
      <w:r w:rsidR="003E234F" w:rsidRPr="00C14FDC">
        <w:rPr>
          <w:lang w:val="ro-RO"/>
        </w:rPr>
        <w:t>pacienți</w:t>
      </w:r>
      <w:r w:rsidRPr="00C14FDC">
        <w:rPr>
          <w:lang w:val="ro-RO"/>
        </w:rPr>
        <w:t xml:space="preserve"> nu beneficiază de astfel de proceduri, adesea salvatoare de via</w:t>
      </w:r>
      <w:r w:rsidR="001638F5" w:rsidRPr="00C14FDC">
        <w:rPr>
          <w:lang w:val="ro-RO"/>
        </w:rPr>
        <w:t>ț</w:t>
      </w:r>
      <w:r w:rsidRPr="00C14FDC">
        <w:rPr>
          <w:lang w:val="ro-RO"/>
        </w:rPr>
        <w:t>ă.</w:t>
      </w:r>
      <w:r w:rsidR="002C7758" w:rsidRPr="00C14FDC">
        <w:rPr>
          <w:lang w:val="ro-RO"/>
        </w:rPr>
        <w:t xml:space="preserve"> Astfel:</w:t>
      </w:r>
    </w:p>
    <w:p w14:paraId="77DEA88C" w14:textId="144EE580" w:rsidR="000F3C6E" w:rsidRPr="00C14FDC" w:rsidRDefault="00E53127" w:rsidP="00C41399">
      <w:pPr>
        <w:numPr>
          <w:ilvl w:val="0"/>
          <w:numId w:val="66"/>
        </w:numPr>
        <w:rPr>
          <w:lang w:val="ro-RO"/>
        </w:rPr>
      </w:pPr>
      <w:r w:rsidRPr="00C14FDC">
        <w:rPr>
          <w:b/>
          <w:bCs/>
          <w:lang w:val="ro-RO"/>
        </w:rPr>
        <w:t>proceduri de abla</w:t>
      </w:r>
      <w:r w:rsidR="001638F5" w:rsidRPr="00C14FDC">
        <w:rPr>
          <w:b/>
          <w:bCs/>
          <w:lang w:val="ro-RO"/>
        </w:rPr>
        <w:t>ț</w:t>
      </w:r>
      <w:r w:rsidRPr="00C14FDC">
        <w:rPr>
          <w:b/>
          <w:bCs/>
          <w:lang w:val="ro-RO"/>
        </w:rPr>
        <w:t>ie a aritmiilor</w:t>
      </w:r>
      <w:r w:rsidRPr="00C14FDC">
        <w:rPr>
          <w:lang w:val="ro-RO"/>
        </w:rPr>
        <w:t>: Romania cu 72</w:t>
      </w:r>
      <w:r w:rsidR="00E07430" w:rsidRPr="00C14FDC">
        <w:rPr>
          <w:lang w:val="ro-RO"/>
        </w:rPr>
        <w:t>,</w:t>
      </w:r>
      <w:r w:rsidRPr="00C14FDC">
        <w:rPr>
          <w:lang w:val="ro-RO"/>
        </w:rPr>
        <w:t>0 proceduri/milion locuitori reprezintă 38</w:t>
      </w:r>
      <w:r w:rsidR="00E07430" w:rsidRPr="00C14FDC">
        <w:rPr>
          <w:lang w:val="ro-RO"/>
        </w:rPr>
        <w:t>,</w:t>
      </w:r>
      <w:r w:rsidRPr="00C14FDC">
        <w:rPr>
          <w:lang w:val="ro-RO"/>
        </w:rPr>
        <w:t>0% din numărul de proceduri din Polonia, 34</w:t>
      </w:r>
      <w:r w:rsidR="00E07430" w:rsidRPr="00C14FDC">
        <w:rPr>
          <w:lang w:val="ro-RO"/>
        </w:rPr>
        <w:t>,</w:t>
      </w:r>
      <w:r w:rsidRPr="00C14FDC">
        <w:rPr>
          <w:lang w:val="ro-RO"/>
        </w:rPr>
        <w:t>4% din numărul de proceduri din Cehia, 48</w:t>
      </w:r>
      <w:r w:rsidR="00E07430" w:rsidRPr="00C14FDC">
        <w:rPr>
          <w:lang w:val="ro-RO"/>
        </w:rPr>
        <w:t>,</w:t>
      </w:r>
      <w:r w:rsidRPr="00C14FDC">
        <w:rPr>
          <w:lang w:val="ro-RO"/>
        </w:rPr>
        <w:t>9% din numărul de proceduri din Slovacia, 16</w:t>
      </w:r>
      <w:r w:rsidR="00E07430" w:rsidRPr="00C14FDC">
        <w:rPr>
          <w:lang w:val="ro-RO"/>
        </w:rPr>
        <w:t>,</w:t>
      </w:r>
      <w:r w:rsidRPr="00C14FDC">
        <w:rPr>
          <w:lang w:val="ro-RO"/>
        </w:rPr>
        <w:t>6% din numărul de proceduri din Ungaria și 45</w:t>
      </w:r>
      <w:r w:rsidR="00E07430" w:rsidRPr="00C14FDC">
        <w:rPr>
          <w:lang w:val="ro-RO"/>
        </w:rPr>
        <w:t>,</w:t>
      </w:r>
      <w:r w:rsidRPr="00C14FDC">
        <w:rPr>
          <w:lang w:val="ro-RO"/>
        </w:rPr>
        <w:t>5% din numărul de proceduri din Bulgaria</w:t>
      </w:r>
      <w:r w:rsidR="000F3C6E" w:rsidRPr="00C14FDC">
        <w:rPr>
          <w:lang w:val="ro-RO"/>
        </w:rPr>
        <w:t>;</w:t>
      </w:r>
    </w:p>
    <w:p w14:paraId="4BFAEEB2" w14:textId="525ED129" w:rsidR="00E53127" w:rsidRPr="00C14FDC" w:rsidRDefault="00E53127" w:rsidP="00C41399">
      <w:pPr>
        <w:numPr>
          <w:ilvl w:val="0"/>
          <w:numId w:val="66"/>
        </w:numPr>
        <w:rPr>
          <w:lang w:val="ro-RO"/>
        </w:rPr>
      </w:pPr>
      <w:r w:rsidRPr="00C14FDC">
        <w:rPr>
          <w:b/>
          <w:bCs/>
          <w:lang w:val="ro-RO"/>
        </w:rPr>
        <w:t>implant de stimulatoare cardiace</w:t>
      </w:r>
      <w:r w:rsidRPr="00C14FDC">
        <w:rPr>
          <w:lang w:val="ro-RO"/>
        </w:rPr>
        <w:t>: Romania cu 319 proceduri/milion locuitori reprezintă 42</w:t>
      </w:r>
      <w:r w:rsidR="00E07430" w:rsidRPr="00C14FDC">
        <w:rPr>
          <w:lang w:val="ro-RO"/>
        </w:rPr>
        <w:t>,</w:t>
      </w:r>
      <w:r w:rsidRPr="00C14FDC">
        <w:rPr>
          <w:lang w:val="ro-RO"/>
        </w:rPr>
        <w:t>0% din numărul de proceduri din Polonia, 49</w:t>
      </w:r>
      <w:r w:rsidR="00E07430" w:rsidRPr="00C14FDC">
        <w:rPr>
          <w:lang w:val="ro-RO"/>
        </w:rPr>
        <w:t>,</w:t>
      </w:r>
      <w:r w:rsidRPr="00C14FDC">
        <w:rPr>
          <w:lang w:val="ro-RO"/>
        </w:rPr>
        <w:t>6% din numărul de proceduri din Cehia, 42</w:t>
      </w:r>
      <w:r w:rsidR="00E07430" w:rsidRPr="00C14FDC">
        <w:rPr>
          <w:lang w:val="ro-RO"/>
        </w:rPr>
        <w:t>,</w:t>
      </w:r>
      <w:r w:rsidRPr="00C14FDC">
        <w:rPr>
          <w:lang w:val="ro-RO"/>
        </w:rPr>
        <w:t>0% din numărul de proceduri din Slovacia, 59</w:t>
      </w:r>
      <w:r w:rsidR="00E07430" w:rsidRPr="00C14FDC">
        <w:rPr>
          <w:lang w:val="ro-RO"/>
        </w:rPr>
        <w:t>,</w:t>
      </w:r>
      <w:r w:rsidRPr="00C14FDC">
        <w:rPr>
          <w:lang w:val="ro-RO"/>
        </w:rPr>
        <w:t>7% din numărul de proceduri din Ungaria și 57</w:t>
      </w:r>
      <w:r w:rsidR="00E07430" w:rsidRPr="00C14FDC">
        <w:rPr>
          <w:lang w:val="ro-RO"/>
        </w:rPr>
        <w:t>,</w:t>
      </w:r>
      <w:r w:rsidRPr="00C14FDC">
        <w:rPr>
          <w:lang w:val="ro-RO"/>
        </w:rPr>
        <w:t>5% din numărul de proceduri din Bulgaria. La aceasta trebuie luat în considerare și faptul că gradul de complexitate a dispozitivelor implantate este, cel pu</w:t>
      </w:r>
      <w:r w:rsidR="001638F5" w:rsidRPr="00C14FDC">
        <w:rPr>
          <w:lang w:val="ro-RO"/>
        </w:rPr>
        <w:t>ț</w:t>
      </w:r>
      <w:r w:rsidRPr="00C14FDC">
        <w:rPr>
          <w:lang w:val="ro-RO"/>
        </w:rPr>
        <w:t xml:space="preserve">in comparativ cu </w:t>
      </w:r>
      <w:r w:rsidR="00E53F13" w:rsidRPr="00C14FDC">
        <w:rPr>
          <w:lang w:val="ro-RO"/>
        </w:rPr>
        <w:t xml:space="preserve">unele </w:t>
      </w:r>
      <w:r w:rsidR="001638F5" w:rsidRPr="00C14FDC">
        <w:rPr>
          <w:lang w:val="ro-RO"/>
        </w:rPr>
        <w:t>ț</w:t>
      </w:r>
      <w:r w:rsidRPr="00C14FDC">
        <w:rPr>
          <w:lang w:val="ro-RO"/>
        </w:rPr>
        <w:t xml:space="preserve">ări din listă, mult </w:t>
      </w:r>
      <w:r w:rsidRPr="00C14FDC">
        <w:rPr>
          <w:lang w:val="ro-RO"/>
        </w:rPr>
        <w:lastRenderedPageBreak/>
        <w:t xml:space="preserve">mai redus, anumite tehnici (stimulare selectivă de sistem </w:t>
      </w:r>
      <w:proofErr w:type="spellStart"/>
      <w:r w:rsidRPr="00C14FDC">
        <w:rPr>
          <w:lang w:val="ro-RO"/>
        </w:rPr>
        <w:t>excitoconductor</w:t>
      </w:r>
      <w:proofErr w:type="spellEnd"/>
      <w:r w:rsidRPr="00C14FDC">
        <w:rPr>
          <w:lang w:val="ro-RO"/>
        </w:rPr>
        <w:t xml:space="preserve">, stimulatoarele </w:t>
      </w:r>
      <w:r w:rsidR="00E53F13" w:rsidRPr="00C14FDC">
        <w:rPr>
          <w:lang w:val="ro-RO"/>
        </w:rPr>
        <w:t>„</w:t>
      </w:r>
      <w:proofErr w:type="spellStart"/>
      <w:r w:rsidRPr="00C14FDC">
        <w:rPr>
          <w:lang w:val="ro-RO"/>
        </w:rPr>
        <w:t>leadless</w:t>
      </w:r>
      <w:proofErr w:type="spellEnd"/>
      <w:r w:rsidR="00E53F13" w:rsidRPr="00C14FDC">
        <w:rPr>
          <w:lang w:val="ro-RO"/>
        </w:rPr>
        <w:t>”</w:t>
      </w:r>
      <w:r w:rsidRPr="00C14FDC">
        <w:rPr>
          <w:lang w:val="ro-RO"/>
        </w:rPr>
        <w:t xml:space="preserve"> fiind </w:t>
      </w:r>
      <w:r w:rsidR="00E53F13" w:rsidRPr="00C14FDC">
        <w:rPr>
          <w:lang w:val="ro-RO"/>
        </w:rPr>
        <w:t>foarte</w:t>
      </w:r>
      <w:r w:rsidRPr="00C14FDC">
        <w:rPr>
          <w:lang w:val="ro-RO"/>
        </w:rPr>
        <w:t xml:space="preserve"> pu</w:t>
      </w:r>
      <w:r w:rsidR="001638F5" w:rsidRPr="00C14FDC">
        <w:rPr>
          <w:lang w:val="ro-RO"/>
        </w:rPr>
        <w:t>ț</w:t>
      </w:r>
      <w:r w:rsidRPr="00C14FDC">
        <w:rPr>
          <w:lang w:val="ro-RO"/>
        </w:rPr>
        <w:t xml:space="preserve">in </w:t>
      </w:r>
      <w:r w:rsidR="00E53F13" w:rsidRPr="00C14FDC">
        <w:rPr>
          <w:lang w:val="ro-RO"/>
        </w:rPr>
        <w:t>utilizate</w:t>
      </w:r>
      <w:r w:rsidRPr="00C14FDC">
        <w:rPr>
          <w:lang w:val="ro-RO"/>
        </w:rPr>
        <w:t xml:space="preserve"> în România);</w:t>
      </w:r>
    </w:p>
    <w:p w14:paraId="74A3F648" w14:textId="3E5E5339" w:rsidR="00E53127" w:rsidRPr="00C14FDC" w:rsidRDefault="00E53127" w:rsidP="00C41399">
      <w:pPr>
        <w:numPr>
          <w:ilvl w:val="0"/>
          <w:numId w:val="66"/>
        </w:numPr>
        <w:rPr>
          <w:lang w:val="ro-RO"/>
        </w:rPr>
      </w:pPr>
      <w:r w:rsidRPr="00C14FDC">
        <w:rPr>
          <w:b/>
          <w:bCs/>
          <w:lang w:val="ro-RO"/>
        </w:rPr>
        <w:t>implantul de defibrilatoare cardiace</w:t>
      </w:r>
      <w:r w:rsidRPr="00C14FDC">
        <w:rPr>
          <w:lang w:val="ro-RO"/>
        </w:rPr>
        <w:t xml:space="preserve"> (ICD): Romania cu 319</w:t>
      </w:r>
      <w:r w:rsidR="00CD3397" w:rsidRPr="00C14FDC">
        <w:rPr>
          <w:lang w:val="ro-RO"/>
        </w:rPr>
        <w:t>,</w:t>
      </w:r>
      <w:r w:rsidRPr="00C14FDC">
        <w:rPr>
          <w:lang w:val="ro-RO"/>
        </w:rPr>
        <w:t>4 proceduri/milion locuitori reprezintă 15</w:t>
      </w:r>
      <w:r w:rsidR="00CD3397" w:rsidRPr="00C14FDC">
        <w:rPr>
          <w:lang w:val="ro-RO"/>
        </w:rPr>
        <w:t>,</w:t>
      </w:r>
      <w:r w:rsidRPr="00C14FDC">
        <w:rPr>
          <w:lang w:val="ro-RO"/>
        </w:rPr>
        <w:t>7% din numărul de proceduri din Polonia, 8</w:t>
      </w:r>
      <w:r w:rsidR="00CD3397" w:rsidRPr="00C14FDC">
        <w:rPr>
          <w:lang w:val="ro-RO"/>
        </w:rPr>
        <w:t>,</w:t>
      </w:r>
      <w:r w:rsidRPr="00C14FDC">
        <w:rPr>
          <w:lang w:val="ro-RO"/>
        </w:rPr>
        <w:t>5% din numărul de proceduri din Cehia, 27</w:t>
      </w:r>
      <w:r w:rsidR="00CD3397" w:rsidRPr="00C14FDC">
        <w:rPr>
          <w:lang w:val="ro-RO"/>
        </w:rPr>
        <w:t>,</w:t>
      </w:r>
      <w:r w:rsidRPr="00C14FDC">
        <w:rPr>
          <w:lang w:val="ro-RO"/>
        </w:rPr>
        <w:t>5% din numărul de proceduri din Slovacia și 31</w:t>
      </w:r>
      <w:r w:rsidR="00CD3397" w:rsidRPr="00C14FDC">
        <w:rPr>
          <w:lang w:val="ro-RO"/>
        </w:rPr>
        <w:t>,</w:t>
      </w:r>
      <w:r w:rsidRPr="00C14FDC">
        <w:rPr>
          <w:lang w:val="ro-RO"/>
        </w:rPr>
        <w:t>9% din numărul de proceduri din Ungaria. Trebuie men</w:t>
      </w:r>
      <w:r w:rsidR="001638F5" w:rsidRPr="00C14FDC">
        <w:rPr>
          <w:lang w:val="ro-RO"/>
        </w:rPr>
        <w:t>ț</w:t>
      </w:r>
      <w:r w:rsidRPr="00C14FDC">
        <w:rPr>
          <w:lang w:val="ro-RO"/>
        </w:rPr>
        <w:t xml:space="preserve">ionat că, spre deosebire de </w:t>
      </w:r>
      <w:r w:rsidR="0078581C" w:rsidRPr="00C14FDC">
        <w:rPr>
          <w:lang w:val="ro-RO"/>
        </w:rPr>
        <w:t xml:space="preserve">alte </w:t>
      </w:r>
      <w:r w:rsidR="001638F5" w:rsidRPr="00C14FDC">
        <w:rPr>
          <w:lang w:val="ro-RO"/>
        </w:rPr>
        <w:t>ț</w:t>
      </w:r>
      <w:r w:rsidRPr="00C14FDC">
        <w:rPr>
          <w:lang w:val="ro-RO"/>
        </w:rPr>
        <w:t xml:space="preserve">ări, defibrilatoarele </w:t>
      </w:r>
      <w:proofErr w:type="spellStart"/>
      <w:r w:rsidRPr="00C14FDC">
        <w:rPr>
          <w:lang w:val="ro-RO"/>
        </w:rPr>
        <w:t>subcutane</w:t>
      </w:r>
      <w:proofErr w:type="spellEnd"/>
      <w:r w:rsidRPr="00C14FDC">
        <w:rPr>
          <w:lang w:val="ro-RO"/>
        </w:rPr>
        <w:t xml:space="preserve"> (S-ICD), dispozitive considerabil mai scumpe</w:t>
      </w:r>
      <w:r w:rsidR="00FF7508" w:rsidRPr="00C14FDC">
        <w:rPr>
          <w:lang w:val="ro-RO"/>
        </w:rPr>
        <w:t>,</w:t>
      </w:r>
      <w:r w:rsidRPr="00C14FDC">
        <w:rPr>
          <w:lang w:val="ro-RO"/>
        </w:rPr>
        <w:t xml:space="preserve"> sunt foarte pu</w:t>
      </w:r>
      <w:r w:rsidR="001638F5" w:rsidRPr="00C14FDC">
        <w:rPr>
          <w:lang w:val="ro-RO"/>
        </w:rPr>
        <w:t>ț</w:t>
      </w:r>
      <w:r w:rsidRPr="00C14FDC">
        <w:rPr>
          <w:lang w:val="ro-RO"/>
        </w:rPr>
        <w:t>in utilizate în România;</w:t>
      </w:r>
    </w:p>
    <w:p w14:paraId="512C1D45" w14:textId="20C11964" w:rsidR="00E53127" w:rsidRPr="00C14FDC" w:rsidRDefault="00E53127" w:rsidP="00C41399">
      <w:pPr>
        <w:numPr>
          <w:ilvl w:val="0"/>
          <w:numId w:val="66"/>
        </w:numPr>
        <w:rPr>
          <w:lang w:val="ro-RO"/>
        </w:rPr>
      </w:pPr>
      <w:r w:rsidRPr="00C14FDC">
        <w:rPr>
          <w:b/>
          <w:bCs/>
          <w:lang w:val="ro-RO"/>
        </w:rPr>
        <w:t>proceduri de resincronizare cardiacă</w:t>
      </w:r>
      <w:r w:rsidRPr="00C14FDC">
        <w:rPr>
          <w:lang w:val="ro-RO"/>
        </w:rPr>
        <w:t xml:space="preserve"> (CRT) cu sau fără suport de </w:t>
      </w:r>
      <w:proofErr w:type="spellStart"/>
      <w:r w:rsidRPr="00C14FDC">
        <w:rPr>
          <w:lang w:val="ro-RO"/>
        </w:rPr>
        <w:t>defibrilare</w:t>
      </w:r>
      <w:proofErr w:type="spellEnd"/>
      <w:r w:rsidRPr="00C14FDC">
        <w:rPr>
          <w:lang w:val="ro-RO"/>
        </w:rPr>
        <w:t>: Romania cu 14</w:t>
      </w:r>
      <w:r w:rsidR="00CD3397" w:rsidRPr="00C14FDC">
        <w:rPr>
          <w:lang w:val="ro-RO"/>
        </w:rPr>
        <w:t>,</w:t>
      </w:r>
      <w:r w:rsidRPr="00C14FDC">
        <w:rPr>
          <w:lang w:val="ro-RO"/>
        </w:rPr>
        <w:t>3 proceduri/milion locuitori reprezintă 10</w:t>
      </w:r>
      <w:r w:rsidR="00CD3397" w:rsidRPr="00C14FDC">
        <w:rPr>
          <w:lang w:val="ro-RO"/>
        </w:rPr>
        <w:t>,</w:t>
      </w:r>
      <w:r w:rsidRPr="00C14FDC">
        <w:rPr>
          <w:lang w:val="ro-RO"/>
        </w:rPr>
        <w:t>7% din numărul de proceduri din Polonia, 6</w:t>
      </w:r>
      <w:r w:rsidR="00CD3397" w:rsidRPr="00C14FDC">
        <w:rPr>
          <w:lang w:val="ro-RO"/>
        </w:rPr>
        <w:t>,3</w:t>
      </w:r>
      <w:r w:rsidRPr="00C14FDC">
        <w:rPr>
          <w:lang w:val="ro-RO"/>
        </w:rPr>
        <w:t>% din numărul de proceduri din Cehia, 15</w:t>
      </w:r>
      <w:r w:rsidR="00CD3397" w:rsidRPr="00C14FDC">
        <w:rPr>
          <w:lang w:val="ro-RO"/>
        </w:rPr>
        <w:t>,</w:t>
      </w:r>
      <w:r w:rsidRPr="00C14FDC">
        <w:rPr>
          <w:lang w:val="ro-RO"/>
        </w:rPr>
        <w:t>4% din numărul de proceduri din Slovacia și 13</w:t>
      </w:r>
      <w:r w:rsidR="00CD3397" w:rsidRPr="00C14FDC">
        <w:rPr>
          <w:lang w:val="ro-RO"/>
        </w:rPr>
        <w:t>,</w:t>
      </w:r>
      <w:r w:rsidRPr="00C14FDC">
        <w:rPr>
          <w:lang w:val="ro-RO"/>
        </w:rPr>
        <w:t>6% din numărul de proceduri din Ungaria.</w:t>
      </w:r>
    </w:p>
    <w:p w14:paraId="7836060C" w14:textId="77777777" w:rsidR="00E53127" w:rsidRPr="00C14FDC" w:rsidRDefault="00E53127" w:rsidP="00E53127">
      <w:pPr>
        <w:ind w:left="360"/>
        <w:rPr>
          <w:lang w:val="ro-RO"/>
        </w:rPr>
      </w:pPr>
    </w:p>
    <w:p w14:paraId="246BB650" w14:textId="3EC9C0D4" w:rsidR="00E53127" w:rsidRPr="00C14FDC" w:rsidRDefault="00E53127" w:rsidP="00E53127">
      <w:pPr>
        <w:rPr>
          <w:lang w:val="ro-RO"/>
        </w:rPr>
      </w:pPr>
      <w:r w:rsidRPr="00C14FDC">
        <w:rPr>
          <w:lang w:val="ro-RO"/>
        </w:rPr>
        <w:t>Principalele cauze responsabile de această situa</w:t>
      </w:r>
      <w:r w:rsidR="001638F5" w:rsidRPr="00C14FDC">
        <w:rPr>
          <w:lang w:val="ro-RO"/>
        </w:rPr>
        <w:t>ț</w:t>
      </w:r>
      <w:r w:rsidRPr="00C14FDC">
        <w:rPr>
          <w:lang w:val="ro-RO"/>
        </w:rPr>
        <w:t>ie, ca și în cazul procedurilor de cardiologie interven</w:t>
      </w:r>
      <w:r w:rsidR="001638F5" w:rsidRPr="00C14FDC">
        <w:rPr>
          <w:lang w:val="ro-RO"/>
        </w:rPr>
        <w:t>ț</w:t>
      </w:r>
      <w:r w:rsidRPr="00C14FDC">
        <w:rPr>
          <w:lang w:val="ro-RO"/>
        </w:rPr>
        <w:t>ională, sunt reprezentate de:</w:t>
      </w:r>
    </w:p>
    <w:p w14:paraId="65B68BC0" w14:textId="7B2E4AFB" w:rsidR="00670580" w:rsidRPr="00C14FDC" w:rsidRDefault="00E53127" w:rsidP="00670580">
      <w:pPr>
        <w:numPr>
          <w:ilvl w:val="0"/>
          <w:numId w:val="67"/>
        </w:numPr>
        <w:rPr>
          <w:lang w:val="ro-RO"/>
        </w:rPr>
      </w:pPr>
      <w:r w:rsidRPr="00C14FDC">
        <w:rPr>
          <w:b/>
          <w:bCs/>
          <w:lang w:val="ro-RO"/>
        </w:rPr>
        <w:t>număr insuficient de centre de electrofiziologie interven</w:t>
      </w:r>
      <w:r w:rsidR="001638F5" w:rsidRPr="00C14FDC">
        <w:rPr>
          <w:b/>
          <w:bCs/>
          <w:lang w:val="ro-RO"/>
        </w:rPr>
        <w:t>ț</w:t>
      </w:r>
      <w:r w:rsidRPr="00C14FDC">
        <w:rPr>
          <w:b/>
          <w:bCs/>
          <w:lang w:val="ro-RO"/>
        </w:rPr>
        <w:t>ională</w:t>
      </w:r>
      <w:r w:rsidRPr="00C14FDC">
        <w:rPr>
          <w:lang w:val="ro-RO"/>
        </w:rPr>
        <w:t>, respectiv a personalului instruit pentru a practica aceste proceduri.</w:t>
      </w:r>
      <w:r w:rsidR="006B5CA9" w:rsidRPr="00C14FDC">
        <w:rPr>
          <w:lang w:val="ro-RO"/>
        </w:rPr>
        <w:t xml:space="preserve"> </w:t>
      </w:r>
      <w:r w:rsidRPr="00C14FDC">
        <w:rPr>
          <w:lang w:val="ro-RO"/>
        </w:rPr>
        <w:t>Astfel, comparând situa</w:t>
      </w:r>
      <w:r w:rsidR="001638F5" w:rsidRPr="00C14FDC">
        <w:rPr>
          <w:lang w:val="ro-RO"/>
        </w:rPr>
        <w:t>ț</w:t>
      </w:r>
      <w:r w:rsidRPr="00C14FDC">
        <w:rPr>
          <w:lang w:val="ro-RO"/>
        </w:rPr>
        <w:t xml:space="preserve">ia existentă în Romania în anul 2021 cu cea a </w:t>
      </w:r>
      <w:r w:rsidR="001638F5" w:rsidRPr="00C14FDC">
        <w:rPr>
          <w:lang w:val="ro-RO"/>
        </w:rPr>
        <w:t>ț</w:t>
      </w:r>
      <w:r w:rsidRPr="00C14FDC">
        <w:rPr>
          <w:lang w:val="ro-RO"/>
        </w:rPr>
        <w:t>ărilor din același areal geografic, avem următoarea situa</w:t>
      </w:r>
      <w:r w:rsidR="001638F5" w:rsidRPr="00C14FDC">
        <w:rPr>
          <w:lang w:val="ro-RO"/>
        </w:rPr>
        <w:t>ț</w:t>
      </w:r>
      <w:r w:rsidRPr="00C14FDC">
        <w:rPr>
          <w:lang w:val="ro-RO"/>
        </w:rPr>
        <w:t>ie:</w:t>
      </w:r>
      <w:r w:rsidR="00AE4526" w:rsidRPr="00C14FDC">
        <w:rPr>
          <w:lang w:val="ro-RO"/>
        </w:rPr>
        <w:t xml:space="preserve"> (1) </w:t>
      </w:r>
      <w:r w:rsidRPr="00C14FDC">
        <w:rPr>
          <w:i/>
          <w:iCs/>
          <w:lang w:val="ro-RO"/>
        </w:rPr>
        <w:t>centre cu laborator de electrofiziologie interven</w:t>
      </w:r>
      <w:r w:rsidR="001638F5" w:rsidRPr="00C14FDC">
        <w:rPr>
          <w:i/>
          <w:iCs/>
          <w:lang w:val="ro-RO"/>
        </w:rPr>
        <w:t>ț</w:t>
      </w:r>
      <w:r w:rsidRPr="00C14FDC">
        <w:rPr>
          <w:i/>
          <w:iCs/>
          <w:lang w:val="ro-RO"/>
        </w:rPr>
        <w:t>ională/abla</w:t>
      </w:r>
      <w:r w:rsidR="001638F5" w:rsidRPr="00C14FDC">
        <w:rPr>
          <w:i/>
          <w:iCs/>
          <w:lang w:val="ro-RO"/>
        </w:rPr>
        <w:t>ț</w:t>
      </w:r>
      <w:r w:rsidRPr="00C14FDC">
        <w:rPr>
          <w:i/>
          <w:iCs/>
          <w:lang w:val="ro-RO"/>
        </w:rPr>
        <w:t>ie</w:t>
      </w:r>
      <w:r w:rsidRPr="00C14FDC">
        <w:rPr>
          <w:lang w:val="ro-RO"/>
        </w:rPr>
        <w:t>: 0</w:t>
      </w:r>
      <w:r w:rsidR="00810CE1" w:rsidRPr="00C14FDC">
        <w:rPr>
          <w:lang w:val="ro-RO"/>
        </w:rPr>
        <w:t>,</w:t>
      </w:r>
      <w:r w:rsidRPr="00C14FDC">
        <w:rPr>
          <w:lang w:val="ro-RO"/>
        </w:rPr>
        <w:t>67/milion de locuitori în Romania, fa</w:t>
      </w:r>
      <w:r w:rsidR="001638F5" w:rsidRPr="00C14FDC">
        <w:rPr>
          <w:lang w:val="ro-RO"/>
        </w:rPr>
        <w:t>ț</w:t>
      </w:r>
      <w:r w:rsidRPr="00C14FDC">
        <w:rPr>
          <w:lang w:val="ro-RO"/>
        </w:rPr>
        <w:t>ă de 2</w:t>
      </w:r>
      <w:r w:rsidR="00810CE1" w:rsidRPr="00C14FDC">
        <w:rPr>
          <w:lang w:val="ro-RO"/>
        </w:rPr>
        <w:t>,</w:t>
      </w:r>
      <w:r w:rsidRPr="00C14FDC">
        <w:rPr>
          <w:lang w:val="ro-RO"/>
        </w:rPr>
        <w:t>40 în Polonia, 2</w:t>
      </w:r>
      <w:r w:rsidR="00810CE1" w:rsidRPr="00C14FDC">
        <w:rPr>
          <w:lang w:val="ro-RO"/>
        </w:rPr>
        <w:t>,</w:t>
      </w:r>
      <w:r w:rsidRPr="00C14FDC">
        <w:rPr>
          <w:lang w:val="ro-RO"/>
        </w:rPr>
        <w:t>34 în Cehia, 0</w:t>
      </w:r>
      <w:r w:rsidR="00810CE1" w:rsidRPr="00C14FDC">
        <w:rPr>
          <w:lang w:val="ro-RO"/>
        </w:rPr>
        <w:t>,</w:t>
      </w:r>
      <w:r w:rsidRPr="00C14FDC">
        <w:rPr>
          <w:lang w:val="ro-RO"/>
        </w:rPr>
        <w:t>73 în Slovacia, 1</w:t>
      </w:r>
      <w:r w:rsidR="00810CE1" w:rsidRPr="00C14FDC">
        <w:rPr>
          <w:lang w:val="ro-RO"/>
        </w:rPr>
        <w:t>,</w:t>
      </w:r>
      <w:r w:rsidRPr="00C14FDC">
        <w:rPr>
          <w:lang w:val="ro-RO"/>
        </w:rPr>
        <w:t>54 în Ungaria și 0</w:t>
      </w:r>
      <w:r w:rsidR="00810CE1" w:rsidRPr="00C14FDC">
        <w:rPr>
          <w:lang w:val="ro-RO"/>
        </w:rPr>
        <w:t>,</w:t>
      </w:r>
      <w:r w:rsidRPr="00C14FDC">
        <w:rPr>
          <w:lang w:val="ro-RO"/>
        </w:rPr>
        <w:t>72 în Bulgaria;</w:t>
      </w:r>
      <w:r w:rsidR="00AE4526" w:rsidRPr="00C14FDC">
        <w:rPr>
          <w:lang w:val="ro-RO"/>
        </w:rPr>
        <w:t xml:space="preserve"> (2) </w:t>
      </w:r>
      <w:r w:rsidRPr="00C14FDC">
        <w:rPr>
          <w:i/>
          <w:iCs/>
          <w:lang w:val="ro-RO"/>
        </w:rPr>
        <w:t>centre cu posibilitate de implantare de stimulatoare cardiace</w:t>
      </w:r>
      <w:r w:rsidRPr="00C14FDC">
        <w:rPr>
          <w:lang w:val="ro-RO"/>
        </w:rPr>
        <w:t>: 1</w:t>
      </w:r>
      <w:r w:rsidR="00810CE1" w:rsidRPr="00C14FDC">
        <w:rPr>
          <w:lang w:val="ro-RO"/>
        </w:rPr>
        <w:t>,</w:t>
      </w:r>
      <w:r w:rsidRPr="00C14FDC">
        <w:rPr>
          <w:lang w:val="ro-RO"/>
        </w:rPr>
        <w:t>24/milion de locuitori în Romania, fa</w:t>
      </w:r>
      <w:r w:rsidR="001638F5" w:rsidRPr="00C14FDC">
        <w:rPr>
          <w:lang w:val="ro-RO"/>
        </w:rPr>
        <w:t>ț</w:t>
      </w:r>
      <w:r w:rsidRPr="00C14FDC">
        <w:rPr>
          <w:lang w:val="ro-RO"/>
        </w:rPr>
        <w:t>ă de 4</w:t>
      </w:r>
      <w:r w:rsidR="00810CE1" w:rsidRPr="00C14FDC">
        <w:rPr>
          <w:lang w:val="ro-RO"/>
        </w:rPr>
        <w:t>,</w:t>
      </w:r>
      <w:r w:rsidRPr="00C14FDC">
        <w:rPr>
          <w:lang w:val="ro-RO"/>
        </w:rPr>
        <w:t>0</w:t>
      </w:r>
      <w:r w:rsidR="00810CE1" w:rsidRPr="00C14FDC">
        <w:rPr>
          <w:lang w:val="ro-RO"/>
        </w:rPr>
        <w:t>0</w:t>
      </w:r>
      <w:r w:rsidRPr="00C14FDC">
        <w:rPr>
          <w:lang w:val="ro-RO"/>
        </w:rPr>
        <w:t xml:space="preserve"> în Polonia, 3</w:t>
      </w:r>
      <w:r w:rsidR="00810CE1" w:rsidRPr="00C14FDC">
        <w:rPr>
          <w:lang w:val="ro-RO"/>
        </w:rPr>
        <w:t>,</w:t>
      </w:r>
      <w:r w:rsidRPr="00C14FDC">
        <w:rPr>
          <w:lang w:val="ro-RO"/>
        </w:rPr>
        <w:t>47 în Cehia, 2</w:t>
      </w:r>
      <w:r w:rsidR="00810CE1" w:rsidRPr="00C14FDC">
        <w:rPr>
          <w:lang w:val="ro-RO"/>
        </w:rPr>
        <w:t>,</w:t>
      </w:r>
      <w:r w:rsidRPr="00C14FDC">
        <w:rPr>
          <w:lang w:val="ro-RO"/>
        </w:rPr>
        <w:t>75 în Slovacia, 1</w:t>
      </w:r>
      <w:r w:rsidR="00810CE1" w:rsidRPr="00C14FDC">
        <w:rPr>
          <w:lang w:val="ro-RO"/>
        </w:rPr>
        <w:t>,</w:t>
      </w:r>
      <w:r w:rsidRPr="00C14FDC">
        <w:rPr>
          <w:lang w:val="ro-RO"/>
        </w:rPr>
        <w:t>54 în Ungaria și 4</w:t>
      </w:r>
      <w:r w:rsidR="00810CE1" w:rsidRPr="00C14FDC">
        <w:rPr>
          <w:lang w:val="ro-RO"/>
        </w:rPr>
        <w:t>,</w:t>
      </w:r>
      <w:r w:rsidRPr="00C14FDC">
        <w:rPr>
          <w:lang w:val="ro-RO"/>
        </w:rPr>
        <w:t xml:space="preserve">59 în Bulgaria. </w:t>
      </w:r>
      <w:r w:rsidR="00AE4526" w:rsidRPr="00C14FDC">
        <w:rPr>
          <w:lang w:val="ro-RO"/>
        </w:rPr>
        <w:t xml:space="preserve">Este de </w:t>
      </w:r>
      <w:r w:rsidRPr="00C14FDC">
        <w:rPr>
          <w:lang w:val="ro-RO"/>
        </w:rPr>
        <w:t>men</w:t>
      </w:r>
      <w:r w:rsidR="001638F5" w:rsidRPr="00C14FDC">
        <w:rPr>
          <w:lang w:val="ro-RO"/>
        </w:rPr>
        <w:t>ț</w:t>
      </w:r>
      <w:r w:rsidRPr="00C14FDC">
        <w:rPr>
          <w:lang w:val="ro-RO"/>
        </w:rPr>
        <w:t xml:space="preserve">ionat că în România </w:t>
      </w:r>
      <w:r w:rsidR="00AE4526" w:rsidRPr="00C14FDC">
        <w:rPr>
          <w:lang w:val="ro-RO"/>
        </w:rPr>
        <w:t xml:space="preserve">exista </w:t>
      </w:r>
      <w:r w:rsidRPr="00C14FDC">
        <w:rPr>
          <w:lang w:val="ro-RO"/>
        </w:rPr>
        <w:t>spitale de gradul I sau II care nu numai că nu a</w:t>
      </w:r>
      <w:r w:rsidR="00AE4526" w:rsidRPr="00C14FDC">
        <w:rPr>
          <w:lang w:val="ro-RO"/>
        </w:rPr>
        <w:t>u</w:t>
      </w:r>
      <w:r w:rsidRPr="00C14FDC">
        <w:rPr>
          <w:lang w:val="ro-RO"/>
        </w:rPr>
        <w:t xml:space="preserve"> posibilitatea de</w:t>
      </w:r>
      <w:r w:rsidR="00AE4526" w:rsidRPr="00C14FDC">
        <w:rPr>
          <w:lang w:val="ro-RO"/>
        </w:rPr>
        <w:t xml:space="preserve"> a</w:t>
      </w:r>
      <w:r w:rsidRPr="00C14FDC">
        <w:rPr>
          <w:lang w:val="ro-RO"/>
        </w:rPr>
        <w:t xml:space="preserve"> implanta stimulatoare cardiace, ci nu practică nici măcar stimularea temporară de urgen</w:t>
      </w:r>
      <w:r w:rsidR="001638F5" w:rsidRPr="00C14FDC">
        <w:rPr>
          <w:lang w:val="ro-RO"/>
        </w:rPr>
        <w:t>ț</w:t>
      </w:r>
      <w:r w:rsidRPr="00C14FDC">
        <w:rPr>
          <w:lang w:val="ro-RO"/>
        </w:rPr>
        <w:t xml:space="preserve">ă, procedură din </w:t>
      </w:r>
      <w:proofErr w:type="spellStart"/>
      <w:r w:rsidRPr="00C14FDC">
        <w:rPr>
          <w:lang w:val="ro-RO"/>
        </w:rPr>
        <w:t>curricula</w:t>
      </w:r>
      <w:proofErr w:type="spellEnd"/>
      <w:r w:rsidRPr="00C14FDC">
        <w:rPr>
          <w:lang w:val="ro-RO"/>
        </w:rPr>
        <w:t xml:space="preserve"> de pregătire a oricărui medic cardiolog și având caracter salvator de via</w:t>
      </w:r>
      <w:r w:rsidR="001638F5" w:rsidRPr="00C14FDC">
        <w:rPr>
          <w:lang w:val="ro-RO"/>
        </w:rPr>
        <w:t>ț</w:t>
      </w:r>
      <w:r w:rsidRPr="00C14FDC">
        <w:rPr>
          <w:lang w:val="ro-RO"/>
        </w:rPr>
        <w:t>ă;</w:t>
      </w:r>
      <w:r w:rsidR="00670580" w:rsidRPr="00C14FDC">
        <w:rPr>
          <w:lang w:val="ro-RO"/>
        </w:rPr>
        <w:t xml:space="preserve"> (3) </w:t>
      </w:r>
      <w:r w:rsidRPr="00C14FDC">
        <w:rPr>
          <w:i/>
          <w:iCs/>
          <w:lang w:val="ro-RO"/>
        </w:rPr>
        <w:t>centre cu posibilitate de implantare de defibrilatoare cardiace (ICD)</w:t>
      </w:r>
      <w:r w:rsidRPr="00C14FDC">
        <w:rPr>
          <w:lang w:val="ro-RO"/>
        </w:rPr>
        <w:t>: 0</w:t>
      </w:r>
      <w:r w:rsidR="00810CE1" w:rsidRPr="00C14FDC">
        <w:rPr>
          <w:lang w:val="ro-RO"/>
        </w:rPr>
        <w:t>,</w:t>
      </w:r>
      <w:r w:rsidRPr="00C14FDC">
        <w:rPr>
          <w:lang w:val="ro-RO"/>
        </w:rPr>
        <w:t>83/milion de locuitori în Romania, fa</w:t>
      </w:r>
      <w:r w:rsidR="001638F5" w:rsidRPr="00C14FDC">
        <w:rPr>
          <w:lang w:val="ro-RO"/>
        </w:rPr>
        <w:t>ț</w:t>
      </w:r>
      <w:r w:rsidRPr="00C14FDC">
        <w:rPr>
          <w:lang w:val="ro-RO"/>
        </w:rPr>
        <w:t>ă de 3</w:t>
      </w:r>
      <w:r w:rsidR="00810CE1" w:rsidRPr="00C14FDC">
        <w:rPr>
          <w:lang w:val="ro-RO"/>
        </w:rPr>
        <w:t>,</w:t>
      </w:r>
      <w:r w:rsidRPr="00C14FDC">
        <w:rPr>
          <w:lang w:val="ro-RO"/>
        </w:rPr>
        <w:t>56 în Polonia, 1</w:t>
      </w:r>
      <w:r w:rsidR="00810CE1" w:rsidRPr="00C14FDC">
        <w:rPr>
          <w:lang w:val="ro-RO"/>
        </w:rPr>
        <w:t>,</w:t>
      </w:r>
      <w:r w:rsidRPr="00C14FDC">
        <w:rPr>
          <w:lang w:val="ro-RO"/>
        </w:rPr>
        <w:t>97 în Cehia, 0</w:t>
      </w:r>
      <w:r w:rsidR="00810CE1" w:rsidRPr="00C14FDC">
        <w:rPr>
          <w:lang w:val="ro-RO"/>
        </w:rPr>
        <w:t>,</w:t>
      </w:r>
      <w:r w:rsidRPr="00C14FDC">
        <w:rPr>
          <w:lang w:val="ro-RO"/>
        </w:rPr>
        <w:t>73 în Slovacia, 1</w:t>
      </w:r>
      <w:r w:rsidR="00810CE1" w:rsidRPr="00C14FDC">
        <w:rPr>
          <w:lang w:val="ro-RO"/>
        </w:rPr>
        <w:t>,</w:t>
      </w:r>
      <w:r w:rsidRPr="00C14FDC">
        <w:rPr>
          <w:lang w:val="ro-RO"/>
        </w:rPr>
        <w:t>43 în Ungaria și 2</w:t>
      </w:r>
      <w:r w:rsidR="00810CE1" w:rsidRPr="00C14FDC">
        <w:rPr>
          <w:lang w:val="ro-RO"/>
        </w:rPr>
        <w:t>,</w:t>
      </w:r>
      <w:r w:rsidRPr="00C14FDC">
        <w:rPr>
          <w:lang w:val="ro-RO"/>
        </w:rPr>
        <w:t>15 în Bulgaria;</w:t>
      </w:r>
      <w:r w:rsidR="00670580" w:rsidRPr="00C14FDC">
        <w:rPr>
          <w:lang w:val="ro-RO"/>
        </w:rPr>
        <w:t xml:space="preserve"> (4) </w:t>
      </w:r>
      <w:r w:rsidRPr="00C14FDC">
        <w:rPr>
          <w:i/>
          <w:iCs/>
          <w:lang w:val="ro-RO"/>
        </w:rPr>
        <w:t>centre cu posibilitate de implantare de sisteme de resincronizare</w:t>
      </w:r>
      <w:r w:rsidRPr="00C14FDC">
        <w:rPr>
          <w:lang w:val="ro-RO"/>
        </w:rPr>
        <w:t>: 0</w:t>
      </w:r>
      <w:r w:rsidR="00810CE1" w:rsidRPr="00C14FDC">
        <w:rPr>
          <w:lang w:val="ro-RO"/>
        </w:rPr>
        <w:t>,</w:t>
      </w:r>
      <w:r w:rsidRPr="00C14FDC">
        <w:rPr>
          <w:lang w:val="ro-RO"/>
        </w:rPr>
        <w:t>57/milion de locuitori în Romania, fa</w:t>
      </w:r>
      <w:r w:rsidR="001638F5" w:rsidRPr="00C14FDC">
        <w:rPr>
          <w:lang w:val="ro-RO"/>
        </w:rPr>
        <w:t>ț</w:t>
      </w:r>
      <w:r w:rsidRPr="00C14FDC">
        <w:rPr>
          <w:lang w:val="ro-RO"/>
        </w:rPr>
        <w:t>ă de 2</w:t>
      </w:r>
      <w:r w:rsidR="00810CE1" w:rsidRPr="00C14FDC">
        <w:rPr>
          <w:lang w:val="ro-RO"/>
        </w:rPr>
        <w:t>,</w:t>
      </w:r>
      <w:r w:rsidRPr="00C14FDC">
        <w:rPr>
          <w:lang w:val="ro-RO"/>
        </w:rPr>
        <w:t>11 în Polonia, 1</w:t>
      </w:r>
      <w:r w:rsidR="00810CE1" w:rsidRPr="00C14FDC">
        <w:rPr>
          <w:lang w:val="ro-RO"/>
        </w:rPr>
        <w:t>,</w:t>
      </w:r>
      <w:r w:rsidRPr="00C14FDC">
        <w:rPr>
          <w:lang w:val="ro-RO"/>
        </w:rPr>
        <w:t>97 în Cehia, 1</w:t>
      </w:r>
      <w:r w:rsidR="00810CE1" w:rsidRPr="00C14FDC">
        <w:rPr>
          <w:lang w:val="ro-RO"/>
        </w:rPr>
        <w:t>,</w:t>
      </w:r>
      <w:r w:rsidRPr="00C14FDC">
        <w:rPr>
          <w:lang w:val="ro-RO"/>
        </w:rPr>
        <w:t>10 în Slovacia, 1</w:t>
      </w:r>
      <w:r w:rsidR="00810CE1" w:rsidRPr="00C14FDC">
        <w:rPr>
          <w:lang w:val="ro-RO"/>
        </w:rPr>
        <w:t>,</w:t>
      </w:r>
      <w:r w:rsidRPr="00C14FDC">
        <w:rPr>
          <w:lang w:val="ro-RO"/>
        </w:rPr>
        <w:t>43 în Ungaria și 2</w:t>
      </w:r>
      <w:r w:rsidR="00810CE1" w:rsidRPr="00C14FDC">
        <w:rPr>
          <w:lang w:val="ro-RO"/>
        </w:rPr>
        <w:t>,</w:t>
      </w:r>
      <w:r w:rsidRPr="00C14FDC">
        <w:rPr>
          <w:lang w:val="ro-RO"/>
        </w:rPr>
        <w:t>15 în Bulgaria.</w:t>
      </w:r>
      <w:r w:rsidR="00670580" w:rsidRPr="00C14FDC">
        <w:rPr>
          <w:lang w:val="ro-RO"/>
        </w:rPr>
        <w:t xml:space="preserve"> În interpretarea corectă a acestor date trebuie precizat că unele dintre aceste țări au o suprafață considerabil mai mică decât cea a României, ceea ce le permite sa aibă posibilitatea de a acoperi necesarul de astfel de proceduri cu un număr mai redus de centre, dar cu volum mare de activitate.</w:t>
      </w:r>
    </w:p>
    <w:p w14:paraId="62E35908" w14:textId="26B2B9BB" w:rsidR="00E53127" w:rsidRPr="00C14FDC" w:rsidRDefault="00E53127" w:rsidP="00C41399">
      <w:pPr>
        <w:numPr>
          <w:ilvl w:val="0"/>
          <w:numId w:val="67"/>
        </w:numPr>
        <w:rPr>
          <w:lang w:val="ro-RO"/>
        </w:rPr>
      </w:pPr>
      <w:r w:rsidRPr="00C14FDC">
        <w:rPr>
          <w:b/>
          <w:bCs/>
          <w:lang w:val="ro-RO"/>
        </w:rPr>
        <w:t>repartizarea inomogen</w:t>
      </w:r>
      <w:r w:rsidR="005A2492" w:rsidRPr="00C14FDC">
        <w:rPr>
          <w:b/>
          <w:bCs/>
          <w:lang w:val="ro-RO"/>
        </w:rPr>
        <w:t>ă</w:t>
      </w:r>
      <w:r w:rsidRPr="00C14FDC">
        <w:rPr>
          <w:b/>
          <w:bCs/>
          <w:lang w:val="ro-RO"/>
        </w:rPr>
        <w:t xml:space="preserve"> a centrelor la nivel na</w:t>
      </w:r>
      <w:r w:rsidR="001638F5" w:rsidRPr="00C14FDC">
        <w:rPr>
          <w:b/>
          <w:bCs/>
          <w:lang w:val="ro-RO"/>
        </w:rPr>
        <w:t>ț</w:t>
      </w:r>
      <w:r w:rsidRPr="00C14FDC">
        <w:rPr>
          <w:b/>
          <w:bCs/>
          <w:lang w:val="ro-RO"/>
        </w:rPr>
        <w:t>ional</w:t>
      </w:r>
      <w:r w:rsidRPr="00C14FDC">
        <w:rPr>
          <w:lang w:val="ro-RO"/>
        </w:rPr>
        <w:t>, limitând accesul unor categorii de pacien</w:t>
      </w:r>
      <w:r w:rsidR="001638F5" w:rsidRPr="00C14FDC">
        <w:rPr>
          <w:lang w:val="ro-RO"/>
        </w:rPr>
        <w:t>ț</w:t>
      </w:r>
      <w:r w:rsidRPr="00C14FDC">
        <w:rPr>
          <w:lang w:val="ro-RO"/>
        </w:rPr>
        <w:t>i la centrele de electrofiziologie interven</w:t>
      </w:r>
      <w:r w:rsidR="001638F5" w:rsidRPr="00C14FDC">
        <w:rPr>
          <w:lang w:val="ro-RO"/>
        </w:rPr>
        <w:t>ț</w:t>
      </w:r>
      <w:r w:rsidRPr="00C14FDC">
        <w:rPr>
          <w:lang w:val="ro-RO"/>
        </w:rPr>
        <w:t>ională. Vasta majoritatea a centrelor de cardiologie interven</w:t>
      </w:r>
      <w:r w:rsidR="001638F5" w:rsidRPr="00C14FDC">
        <w:rPr>
          <w:lang w:val="ro-RO"/>
        </w:rPr>
        <w:t>ț</w:t>
      </w:r>
      <w:r w:rsidRPr="00C14FDC">
        <w:rPr>
          <w:lang w:val="ro-RO"/>
        </w:rPr>
        <w:t xml:space="preserve">ională sunt localizate la nivelul centrelor </w:t>
      </w:r>
      <w:r w:rsidR="000F17AD" w:rsidRPr="00C14FDC">
        <w:rPr>
          <w:lang w:val="ro-RO"/>
        </w:rPr>
        <w:t>universitare</w:t>
      </w:r>
      <w:r w:rsidRPr="00C14FDC">
        <w:rPr>
          <w:lang w:val="ro-RO"/>
        </w:rPr>
        <w:t xml:space="preserve">, existând totodată </w:t>
      </w:r>
      <w:r w:rsidR="000F17AD" w:rsidRPr="00C14FDC">
        <w:rPr>
          <w:lang w:val="ro-RO"/>
        </w:rPr>
        <w:t xml:space="preserve">zone mari </w:t>
      </w:r>
      <w:r w:rsidRPr="00C14FDC">
        <w:rPr>
          <w:lang w:val="ro-RO"/>
        </w:rPr>
        <w:t>din România care nu sunt acoperite;</w:t>
      </w:r>
    </w:p>
    <w:p w14:paraId="26D0B454" w14:textId="4708766E" w:rsidR="001C5B94" w:rsidRPr="00C14FDC" w:rsidRDefault="00E53127" w:rsidP="001C5B94">
      <w:pPr>
        <w:numPr>
          <w:ilvl w:val="0"/>
          <w:numId w:val="67"/>
        </w:numPr>
        <w:rPr>
          <w:lang w:val="ro-RO"/>
        </w:rPr>
      </w:pPr>
      <w:r w:rsidRPr="00C14FDC">
        <w:rPr>
          <w:b/>
          <w:bCs/>
          <w:lang w:val="ro-RO"/>
        </w:rPr>
        <w:t>finan</w:t>
      </w:r>
      <w:r w:rsidR="001638F5" w:rsidRPr="00C14FDC">
        <w:rPr>
          <w:b/>
          <w:bCs/>
          <w:lang w:val="ro-RO"/>
        </w:rPr>
        <w:t>ț</w:t>
      </w:r>
      <w:r w:rsidRPr="00C14FDC">
        <w:rPr>
          <w:b/>
          <w:bCs/>
          <w:lang w:val="ro-RO"/>
        </w:rPr>
        <w:t>ar</w:t>
      </w:r>
      <w:r w:rsidR="005C702A" w:rsidRPr="00C14FDC">
        <w:rPr>
          <w:b/>
          <w:bCs/>
          <w:lang w:val="ro-RO"/>
        </w:rPr>
        <w:t>ea</w:t>
      </w:r>
      <w:r w:rsidRPr="00C14FDC">
        <w:rPr>
          <w:b/>
          <w:bCs/>
          <w:lang w:val="ro-RO"/>
        </w:rPr>
        <w:t xml:space="preserve"> inadecvată</w:t>
      </w:r>
      <w:r w:rsidRPr="00C14FDC">
        <w:rPr>
          <w:lang w:val="ro-RO"/>
        </w:rPr>
        <w:t>, atât în valoare absolută, cât și ca modalitate de distribu</w:t>
      </w:r>
      <w:r w:rsidR="001638F5" w:rsidRPr="00C14FDC">
        <w:rPr>
          <w:lang w:val="ro-RO"/>
        </w:rPr>
        <w:t>ț</w:t>
      </w:r>
      <w:r w:rsidRPr="00C14FDC">
        <w:rPr>
          <w:lang w:val="ro-RO"/>
        </w:rPr>
        <w:t>ie la nivelul centrelor și mai ales ca ritmicitate a acestei finan</w:t>
      </w:r>
      <w:r w:rsidR="001638F5" w:rsidRPr="00C14FDC">
        <w:rPr>
          <w:lang w:val="ro-RO"/>
        </w:rPr>
        <w:t>ț</w:t>
      </w:r>
      <w:r w:rsidRPr="00C14FDC">
        <w:rPr>
          <w:lang w:val="ro-RO"/>
        </w:rPr>
        <w:t>ări</w:t>
      </w:r>
      <w:r w:rsidR="001C5B94" w:rsidRPr="00C14FDC">
        <w:rPr>
          <w:lang w:val="ro-RO"/>
        </w:rPr>
        <w:t>.</w:t>
      </w:r>
      <w:r w:rsidRPr="00C14FDC">
        <w:rPr>
          <w:lang w:val="ro-RO"/>
        </w:rPr>
        <w:t xml:space="preserve"> </w:t>
      </w:r>
      <w:r w:rsidR="001C5B94" w:rsidRPr="00C14FDC">
        <w:rPr>
          <w:lang w:val="ro-RO"/>
        </w:rPr>
        <w:t>Ca atare, anumite proceduri nu pot fi realizate optim și nu poate exista o predictibilitate a acestei activități la nivelul centrelor;</w:t>
      </w:r>
    </w:p>
    <w:p w14:paraId="0B3A8E8C" w14:textId="36BE72D1" w:rsidR="009B6D72" w:rsidRPr="00C14FDC" w:rsidRDefault="009B6D72" w:rsidP="009B6D72">
      <w:pPr>
        <w:numPr>
          <w:ilvl w:val="0"/>
          <w:numId w:val="67"/>
        </w:numPr>
        <w:rPr>
          <w:lang w:val="ro-RO"/>
        </w:rPr>
      </w:pPr>
      <w:r w:rsidRPr="00C14FDC">
        <w:rPr>
          <w:b/>
          <w:bCs/>
          <w:lang w:val="ro-RO"/>
        </w:rPr>
        <w:t>dificultatea de a include centre noi</w:t>
      </w:r>
      <w:r w:rsidRPr="00C14FDC">
        <w:rPr>
          <w:lang w:val="ro-RO"/>
        </w:rPr>
        <w:t xml:space="preserve"> în programele de sănătate. Astfel, exist</w:t>
      </w:r>
      <w:r w:rsidR="00F30B0D" w:rsidRPr="00C14FDC">
        <w:rPr>
          <w:lang w:val="ro-RO"/>
        </w:rPr>
        <w:t>ă</w:t>
      </w:r>
      <w:r w:rsidRPr="00C14FDC">
        <w:rPr>
          <w:lang w:val="ro-RO"/>
        </w:rPr>
        <w:t xml:space="preserve"> centre </w:t>
      </w:r>
      <w:r w:rsidR="00F30B0D" w:rsidRPr="00C14FDC">
        <w:rPr>
          <w:lang w:val="ro-RO"/>
        </w:rPr>
        <w:t>î</w:t>
      </w:r>
      <w:r w:rsidRPr="00C14FDC">
        <w:rPr>
          <w:lang w:val="ro-RO"/>
        </w:rPr>
        <w:t>n spitalele publice care posedă infrastructura necesară,  dar nu au suficient personal. Pe de alt</w:t>
      </w:r>
      <w:r w:rsidR="0066624B" w:rsidRPr="00C14FDC">
        <w:rPr>
          <w:lang w:val="ro-RO"/>
        </w:rPr>
        <w:t>ă</w:t>
      </w:r>
      <w:r w:rsidR="005A2492" w:rsidRPr="00C14FDC">
        <w:rPr>
          <w:lang w:val="ro-RO"/>
        </w:rPr>
        <w:t xml:space="preserve"> </w:t>
      </w:r>
      <w:r w:rsidRPr="00C14FDC">
        <w:rPr>
          <w:lang w:val="ro-RO"/>
        </w:rPr>
        <w:t>parte, centrele din spitalele private nu doresc s</w:t>
      </w:r>
      <w:r w:rsidR="0066624B" w:rsidRPr="00C14FDC">
        <w:rPr>
          <w:lang w:val="ro-RO"/>
        </w:rPr>
        <w:t>ă</w:t>
      </w:r>
      <w:r w:rsidRPr="00C14FDC">
        <w:rPr>
          <w:lang w:val="ro-RO"/>
        </w:rPr>
        <w:t xml:space="preserve"> acceseze programele procedurilor de urgenț</w:t>
      </w:r>
      <w:r w:rsidR="005A2492" w:rsidRPr="00C14FDC">
        <w:rPr>
          <w:lang w:val="ro-RO"/>
        </w:rPr>
        <w:t>ă</w:t>
      </w:r>
      <w:r w:rsidRPr="00C14FDC">
        <w:rPr>
          <w:lang w:val="ro-RO"/>
        </w:rPr>
        <w:t>, cum ar fi implantarea in urgen</w:t>
      </w:r>
      <w:r w:rsidR="0066624B" w:rsidRPr="00C14FDC">
        <w:rPr>
          <w:lang w:val="ro-RO"/>
        </w:rPr>
        <w:t>ță</w:t>
      </w:r>
      <w:r w:rsidRPr="00C14FDC">
        <w:rPr>
          <w:lang w:val="ro-RO"/>
        </w:rPr>
        <w:t xml:space="preserve"> a stimulatoarelor cardiace;</w:t>
      </w:r>
    </w:p>
    <w:p w14:paraId="4FFF2AA7" w14:textId="43479C95" w:rsidR="00E53127" w:rsidRPr="003175BB" w:rsidRDefault="009B6D72" w:rsidP="00FF2F41">
      <w:pPr>
        <w:pStyle w:val="ListParagraph"/>
        <w:numPr>
          <w:ilvl w:val="0"/>
          <w:numId w:val="67"/>
        </w:numPr>
        <w:rPr>
          <w:lang w:val="ro-RO"/>
        </w:rPr>
      </w:pPr>
      <w:r w:rsidRPr="003175BB">
        <w:rPr>
          <w:b/>
          <w:bCs/>
          <w:lang w:val="ro-RO"/>
        </w:rPr>
        <w:t xml:space="preserve">lipsa unor registre </w:t>
      </w:r>
      <w:r w:rsidRPr="003175BB">
        <w:rPr>
          <w:lang w:val="ro-RO"/>
        </w:rPr>
        <w:t>care să acopere întregul spectru al procedurilor de cardiologie intervențională, care să ofere o imagine completă atât a aspectelor legate de finanțare cât și a celor de calitate a procedurilor efectuate, și care să reprezinte baza obiectivă a dezvoltării ulterioare</w:t>
      </w:r>
      <w:r w:rsidR="003E234F" w:rsidRPr="003175BB">
        <w:rPr>
          <w:lang w:val="ro-RO"/>
        </w:rPr>
        <w:t>;</w:t>
      </w:r>
    </w:p>
    <w:p w14:paraId="3F716ECD" w14:textId="014C6AB0" w:rsidR="003E234F" w:rsidRPr="00C14FDC" w:rsidRDefault="003E234F" w:rsidP="003E234F">
      <w:pPr>
        <w:pStyle w:val="ListParagraph"/>
        <w:numPr>
          <w:ilvl w:val="0"/>
          <w:numId w:val="67"/>
        </w:numPr>
        <w:rPr>
          <w:lang w:val="ro-RO"/>
        </w:rPr>
      </w:pPr>
      <w:r w:rsidRPr="00C14FDC">
        <w:rPr>
          <w:lang w:val="ro-RO"/>
        </w:rPr>
        <w:t xml:space="preserve">Nivelul </w:t>
      </w:r>
      <w:r w:rsidRPr="00C14FDC">
        <w:rPr>
          <w:b/>
          <w:bCs/>
          <w:lang w:val="ro-RO"/>
        </w:rPr>
        <w:t xml:space="preserve">insuficient de </w:t>
      </w:r>
      <w:proofErr w:type="spellStart"/>
      <w:r w:rsidRPr="00C14FDC">
        <w:rPr>
          <w:b/>
          <w:bCs/>
          <w:lang w:val="ro-RO"/>
        </w:rPr>
        <w:t>supraspecializare</w:t>
      </w:r>
      <w:proofErr w:type="spellEnd"/>
      <w:r w:rsidRPr="00C14FDC">
        <w:rPr>
          <w:lang w:val="ro-RO"/>
        </w:rPr>
        <w:t xml:space="preserve"> al resursei umane.</w:t>
      </w:r>
    </w:p>
    <w:p w14:paraId="767951CB" w14:textId="77777777" w:rsidR="00E53127" w:rsidRPr="00C14FDC" w:rsidRDefault="00E53127" w:rsidP="00E53127">
      <w:pPr>
        <w:ind w:left="360"/>
        <w:rPr>
          <w:lang w:val="ro-RO"/>
        </w:rPr>
      </w:pPr>
    </w:p>
    <w:p w14:paraId="0B142967" w14:textId="4BB7DD7A" w:rsidR="00E53127" w:rsidRPr="00C14FDC" w:rsidRDefault="0032319C" w:rsidP="00E53127">
      <w:pPr>
        <w:pStyle w:val="Heading3"/>
        <w:rPr>
          <w:lang w:val="ro-RO"/>
        </w:rPr>
      </w:pPr>
      <w:bookmarkStart w:id="49" w:name="_Toc149640217"/>
      <w:bookmarkStart w:id="50" w:name="_Toc151487140"/>
      <w:bookmarkStart w:id="51" w:name="_Toc155559558"/>
      <w:r w:rsidRPr="00C14FDC">
        <w:rPr>
          <w:lang w:val="ro-RO"/>
        </w:rPr>
        <w:t xml:space="preserve">1.4.4. </w:t>
      </w:r>
      <w:r w:rsidR="00E53127" w:rsidRPr="00C14FDC">
        <w:rPr>
          <w:lang w:val="ro-RO"/>
        </w:rPr>
        <w:t>Chirurgie cardiovasculară</w:t>
      </w:r>
      <w:bookmarkEnd w:id="49"/>
      <w:bookmarkEnd w:id="50"/>
      <w:bookmarkEnd w:id="51"/>
    </w:p>
    <w:p w14:paraId="7C5E2F80" w14:textId="442CE4B1" w:rsidR="0069409A" w:rsidRPr="00C14FDC" w:rsidRDefault="00E53127" w:rsidP="00E53127">
      <w:pPr>
        <w:rPr>
          <w:lang w:val="ro-RO"/>
        </w:rPr>
      </w:pPr>
      <w:r w:rsidRPr="00C14FDC">
        <w:rPr>
          <w:lang w:val="ro-RO"/>
        </w:rPr>
        <w:t xml:space="preserve">În conformitate cu datele ultimului ESC Atlas of </w:t>
      </w:r>
      <w:proofErr w:type="spellStart"/>
      <w:r w:rsidRPr="00C14FDC">
        <w:rPr>
          <w:lang w:val="ro-RO"/>
        </w:rPr>
        <w:t>Cardiology</w:t>
      </w:r>
      <w:proofErr w:type="spellEnd"/>
      <w:r w:rsidRPr="00C14FDC">
        <w:rPr>
          <w:lang w:val="ro-RO"/>
        </w:rPr>
        <w:t>, în anul 2021 în România există un număr de 0,62</w:t>
      </w:r>
      <w:r w:rsidR="00683704" w:rsidRPr="00C14FDC">
        <w:rPr>
          <w:lang w:val="ro-RO"/>
        </w:rPr>
        <w:t xml:space="preserve"> de spitale la 1 </w:t>
      </w:r>
      <w:r w:rsidRPr="00C14FDC">
        <w:rPr>
          <w:lang w:val="ro-RO"/>
        </w:rPr>
        <w:t>milion locuitori având sec</w:t>
      </w:r>
      <w:r w:rsidR="001638F5" w:rsidRPr="00C14FDC">
        <w:rPr>
          <w:lang w:val="ro-RO"/>
        </w:rPr>
        <w:t>ț</w:t>
      </w:r>
      <w:r w:rsidRPr="00C14FDC">
        <w:rPr>
          <w:lang w:val="ro-RO"/>
        </w:rPr>
        <w:t>ii de chirurgie cardiovasculară. Din acestea</w:t>
      </w:r>
      <w:r w:rsidR="00E60030" w:rsidRPr="00C14FDC">
        <w:rPr>
          <w:lang w:val="ro-RO"/>
        </w:rPr>
        <w:t>,</w:t>
      </w:r>
      <w:r w:rsidRPr="00C14FDC">
        <w:rPr>
          <w:lang w:val="ro-RO"/>
        </w:rPr>
        <w:t xml:space="preserve"> </w:t>
      </w:r>
      <w:r w:rsidR="00E60030" w:rsidRPr="00C14FDC">
        <w:rPr>
          <w:lang w:val="ro-RO"/>
        </w:rPr>
        <w:t>doar</w:t>
      </w:r>
      <w:r w:rsidRPr="00C14FDC">
        <w:rPr>
          <w:lang w:val="ro-RO"/>
        </w:rPr>
        <w:t xml:space="preserve"> </w:t>
      </w:r>
      <w:r w:rsidRPr="00C14FDC">
        <w:rPr>
          <w:lang w:val="ro-RO"/>
        </w:rPr>
        <w:lastRenderedPageBreak/>
        <w:t>extrem de pu</w:t>
      </w:r>
      <w:r w:rsidR="001638F5" w:rsidRPr="00C14FDC">
        <w:rPr>
          <w:lang w:val="ro-RO"/>
        </w:rPr>
        <w:t>ț</w:t>
      </w:r>
      <w:r w:rsidRPr="00C14FDC">
        <w:rPr>
          <w:lang w:val="ro-RO"/>
        </w:rPr>
        <w:t>ine au posibilitatea de a realiza implantarea de dispozitive de asistare circulatorie pe termen lung sau de a realiza transplant cardiac.</w:t>
      </w:r>
      <w:r w:rsidR="00FB0ED2" w:rsidRPr="00C14FDC">
        <w:rPr>
          <w:lang w:val="ro-RO"/>
        </w:rPr>
        <w:t xml:space="preserve"> </w:t>
      </w:r>
      <w:r w:rsidRPr="00C14FDC">
        <w:rPr>
          <w:lang w:val="ro-RO"/>
        </w:rPr>
        <w:t>Ca urmare, conform aceleiași surse, la nivelul anului 2021 exista următoarea situa</w:t>
      </w:r>
      <w:r w:rsidR="001638F5" w:rsidRPr="00C14FDC">
        <w:rPr>
          <w:lang w:val="ro-RO"/>
        </w:rPr>
        <w:t>ț</w:t>
      </w:r>
      <w:r w:rsidRPr="00C14FDC">
        <w:rPr>
          <w:lang w:val="ro-RO"/>
        </w:rPr>
        <w:t>ie:</w:t>
      </w:r>
    </w:p>
    <w:p w14:paraId="011A4ACC" w14:textId="570EE614" w:rsidR="00E53127" w:rsidRPr="00C14FDC" w:rsidRDefault="00E53127" w:rsidP="00C41399">
      <w:pPr>
        <w:numPr>
          <w:ilvl w:val="0"/>
          <w:numId w:val="68"/>
        </w:numPr>
        <w:rPr>
          <w:lang w:val="ro-RO"/>
        </w:rPr>
      </w:pPr>
      <w:r w:rsidRPr="00C14FDC">
        <w:rPr>
          <w:b/>
          <w:bCs/>
          <w:lang w:val="ro-RO"/>
        </w:rPr>
        <w:t>interven</w:t>
      </w:r>
      <w:r w:rsidR="001638F5" w:rsidRPr="00C14FDC">
        <w:rPr>
          <w:b/>
          <w:bCs/>
          <w:lang w:val="ro-RO"/>
        </w:rPr>
        <w:t>ț</w:t>
      </w:r>
      <w:r w:rsidRPr="00C14FDC">
        <w:rPr>
          <w:b/>
          <w:bCs/>
          <w:lang w:val="ro-RO"/>
        </w:rPr>
        <w:t xml:space="preserve">ii de </w:t>
      </w:r>
      <w:proofErr w:type="spellStart"/>
      <w:r w:rsidRPr="00C14FDC">
        <w:rPr>
          <w:b/>
          <w:bCs/>
          <w:lang w:val="ro-RO"/>
        </w:rPr>
        <w:t>revascularizare</w:t>
      </w:r>
      <w:proofErr w:type="spellEnd"/>
      <w:r w:rsidRPr="00C14FDC">
        <w:rPr>
          <w:b/>
          <w:bCs/>
          <w:lang w:val="ro-RO"/>
        </w:rPr>
        <w:t xml:space="preserve"> coronariană</w:t>
      </w:r>
      <w:r w:rsidRPr="00C14FDC">
        <w:rPr>
          <w:lang w:val="ro-RO"/>
        </w:rPr>
        <w:t xml:space="preserve"> (CABG): România cu 270 proceduri/milion locuitori reprezintă 98</w:t>
      </w:r>
      <w:r w:rsidR="00901412" w:rsidRPr="00C14FDC">
        <w:rPr>
          <w:lang w:val="ro-RO"/>
        </w:rPr>
        <w:t>,</w:t>
      </w:r>
      <w:r w:rsidRPr="00C14FDC">
        <w:rPr>
          <w:lang w:val="ro-RO"/>
        </w:rPr>
        <w:t>6% din numărul de proceduri din Polonia, 62</w:t>
      </w:r>
      <w:r w:rsidR="00901412" w:rsidRPr="00C14FDC">
        <w:rPr>
          <w:lang w:val="ro-RO"/>
        </w:rPr>
        <w:t>,</w:t>
      </w:r>
      <w:r w:rsidRPr="00C14FDC">
        <w:rPr>
          <w:lang w:val="ro-RO"/>
        </w:rPr>
        <w:t>5% din numărul de proceduri din Cehia, 106</w:t>
      </w:r>
      <w:r w:rsidR="00901412" w:rsidRPr="00C14FDC">
        <w:rPr>
          <w:lang w:val="ro-RO"/>
        </w:rPr>
        <w:t>,</w:t>
      </w:r>
      <w:r w:rsidRPr="00C14FDC">
        <w:rPr>
          <w:lang w:val="ro-RO"/>
        </w:rPr>
        <w:t>2% din numărul de proceduri din Slovacia, 124</w:t>
      </w:r>
      <w:r w:rsidR="00901412" w:rsidRPr="00C14FDC">
        <w:rPr>
          <w:lang w:val="ro-RO"/>
        </w:rPr>
        <w:t>,</w:t>
      </w:r>
      <w:r w:rsidRPr="00C14FDC">
        <w:rPr>
          <w:lang w:val="ro-RO"/>
        </w:rPr>
        <w:t>4% din numărul de proceduri din Ungaria;</w:t>
      </w:r>
    </w:p>
    <w:p w14:paraId="68B42EC7" w14:textId="36483CC3" w:rsidR="00E53127" w:rsidRPr="00C14FDC" w:rsidRDefault="00E53127" w:rsidP="00C41399">
      <w:pPr>
        <w:numPr>
          <w:ilvl w:val="0"/>
          <w:numId w:val="68"/>
        </w:numPr>
        <w:rPr>
          <w:lang w:val="ro-RO"/>
        </w:rPr>
      </w:pPr>
      <w:r w:rsidRPr="00C14FDC">
        <w:rPr>
          <w:b/>
          <w:bCs/>
          <w:lang w:val="ro-RO"/>
        </w:rPr>
        <w:t>interven</w:t>
      </w:r>
      <w:r w:rsidR="001638F5" w:rsidRPr="00C14FDC">
        <w:rPr>
          <w:b/>
          <w:bCs/>
          <w:lang w:val="ro-RO"/>
        </w:rPr>
        <w:t>ț</w:t>
      </w:r>
      <w:r w:rsidRPr="00C14FDC">
        <w:rPr>
          <w:b/>
          <w:bCs/>
          <w:lang w:val="ro-RO"/>
        </w:rPr>
        <w:t>ii de înlocuire valvulară aortică</w:t>
      </w:r>
      <w:r w:rsidRPr="00C14FDC">
        <w:rPr>
          <w:lang w:val="ro-RO"/>
        </w:rPr>
        <w:t>: România cu 67</w:t>
      </w:r>
      <w:r w:rsidR="00901412" w:rsidRPr="00C14FDC">
        <w:rPr>
          <w:lang w:val="ro-RO"/>
        </w:rPr>
        <w:t>,</w:t>
      </w:r>
      <w:r w:rsidRPr="00C14FDC">
        <w:rPr>
          <w:lang w:val="ro-RO"/>
        </w:rPr>
        <w:t>4 proceduri/milion locuitori reprezintă 37</w:t>
      </w:r>
      <w:r w:rsidR="00901412" w:rsidRPr="00C14FDC">
        <w:rPr>
          <w:lang w:val="ro-RO"/>
        </w:rPr>
        <w:t>,</w:t>
      </w:r>
      <w:r w:rsidRPr="00C14FDC">
        <w:rPr>
          <w:lang w:val="ro-RO"/>
        </w:rPr>
        <w:t>6% din numărul de proceduri din Polonia, 27</w:t>
      </w:r>
      <w:r w:rsidR="00901412" w:rsidRPr="00C14FDC">
        <w:rPr>
          <w:lang w:val="ro-RO"/>
        </w:rPr>
        <w:t>,</w:t>
      </w:r>
      <w:r w:rsidRPr="00C14FDC">
        <w:rPr>
          <w:lang w:val="ro-RO"/>
        </w:rPr>
        <w:t>7% din numărul de proceduri din Cehia, 96</w:t>
      </w:r>
      <w:r w:rsidR="00901412" w:rsidRPr="00C14FDC">
        <w:rPr>
          <w:lang w:val="ro-RO"/>
        </w:rPr>
        <w:t>,</w:t>
      </w:r>
      <w:r w:rsidRPr="00C14FDC">
        <w:rPr>
          <w:lang w:val="ro-RO"/>
        </w:rPr>
        <w:t>7% din numărul de proceduri din Slovacia, 37</w:t>
      </w:r>
      <w:r w:rsidR="00901412" w:rsidRPr="00C14FDC">
        <w:rPr>
          <w:lang w:val="ro-RO"/>
        </w:rPr>
        <w:t>,</w:t>
      </w:r>
      <w:r w:rsidRPr="00C14FDC">
        <w:rPr>
          <w:lang w:val="ro-RO"/>
        </w:rPr>
        <w:t>2% din numărul de proceduri din Ungaria;</w:t>
      </w:r>
    </w:p>
    <w:p w14:paraId="4C833C7B" w14:textId="69679F98" w:rsidR="00E53127" w:rsidRPr="00C14FDC" w:rsidRDefault="00E53127" w:rsidP="00C41399">
      <w:pPr>
        <w:numPr>
          <w:ilvl w:val="0"/>
          <w:numId w:val="68"/>
        </w:numPr>
        <w:rPr>
          <w:lang w:val="ro-RO"/>
        </w:rPr>
      </w:pPr>
      <w:r w:rsidRPr="00C14FDC">
        <w:rPr>
          <w:b/>
          <w:bCs/>
          <w:lang w:val="ro-RO"/>
        </w:rPr>
        <w:t>interven</w:t>
      </w:r>
      <w:r w:rsidR="001638F5" w:rsidRPr="00C14FDC">
        <w:rPr>
          <w:b/>
          <w:bCs/>
          <w:lang w:val="ro-RO"/>
        </w:rPr>
        <w:t>ț</w:t>
      </w:r>
      <w:r w:rsidRPr="00C14FDC">
        <w:rPr>
          <w:b/>
          <w:bCs/>
          <w:lang w:val="ro-RO"/>
        </w:rPr>
        <w:t>ii chirurgicale la pacien</w:t>
      </w:r>
      <w:r w:rsidR="001638F5" w:rsidRPr="00C14FDC">
        <w:rPr>
          <w:b/>
          <w:bCs/>
          <w:lang w:val="ro-RO"/>
        </w:rPr>
        <w:t>ț</w:t>
      </w:r>
      <w:r w:rsidRPr="00C14FDC">
        <w:rPr>
          <w:b/>
          <w:bCs/>
          <w:lang w:val="ro-RO"/>
        </w:rPr>
        <w:t>ii cu patologie congenitală</w:t>
      </w:r>
      <w:r w:rsidRPr="00C14FDC">
        <w:rPr>
          <w:lang w:val="ro-RO"/>
        </w:rPr>
        <w:t>: România cu 19.8 proceduri/milion locuitori reprezintă 31</w:t>
      </w:r>
      <w:r w:rsidR="00901412" w:rsidRPr="00C14FDC">
        <w:rPr>
          <w:lang w:val="ro-RO"/>
        </w:rPr>
        <w:t>,</w:t>
      </w:r>
      <w:r w:rsidRPr="00C14FDC">
        <w:rPr>
          <w:lang w:val="ro-RO"/>
        </w:rPr>
        <w:t>5% din numărul de proceduri din Polonia, 29</w:t>
      </w:r>
      <w:r w:rsidR="00901412" w:rsidRPr="00C14FDC">
        <w:rPr>
          <w:lang w:val="ro-RO"/>
        </w:rPr>
        <w:t>,</w:t>
      </w:r>
      <w:r w:rsidRPr="00C14FDC">
        <w:rPr>
          <w:lang w:val="ro-RO"/>
        </w:rPr>
        <w:t>9% din numărul de proceduri din Cehia, 35</w:t>
      </w:r>
      <w:r w:rsidR="00901412" w:rsidRPr="00C14FDC">
        <w:rPr>
          <w:lang w:val="ro-RO"/>
        </w:rPr>
        <w:t>,</w:t>
      </w:r>
      <w:r w:rsidRPr="00C14FDC">
        <w:rPr>
          <w:lang w:val="ro-RO"/>
        </w:rPr>
        <w:t>0% din numărul de proceduri din Slovacia, Ungaria situându-se la același număr de proceduri/milion locuitori.</w:t>
      </w:r>
    </w:p>
    <w:p w14:paraId="0C837B91" w14:textId="77777777" w:rsidR="00C564CE" w:rsidRPr="00C14FDC" w:rsidRDefault="00C564CE" w:rsidP="00C564CE">
      <w:pPr>
        <w:rPr>
          <w:lang w:val="ro-RO"/>
        </w:rPr>
      </w:pPr>
    </w:p>
    <w:p w14:paraId="79C1071A" w14:textId="2D4EE61C" w:rsidR="008C1209" w:rsidRPr="00C14FDC" w:rsidRDefault="00C564CE" w:rsidP="00C564CE">
      <w:pPr>
        <w:pStyle w:val="Heading3"/>
        <w:rPr>
          <w:lang w:val="ro-RO"/>
        </w:rPr>
      </w:pPr>
      <w:bookmarkStart w:id="52" w:name="_Toc151487141"/>
      <w:bookmarkStart w:id="53" w:name="_Toc155559559"/>
      <w:r w:rsidRPr="00C14FDC">
        <w:rPr>
          <w:lang w:val="ro-RO"/>
        </w:rPr>
        <w:t>1.</w:t>
      </w:r>
      <w:r w:rsidR="008C1209" w:rsidRPr="00C14FDC">
        <w:rPr>
          <w:lang w:val="ro-RO"/>
        </w:rPr>
        <w:t>4</w:t>
      </w:r>
      <w:r w:rsidRPr="00C14FDC">
        <w:rPr>
          <w:lang w:val="ro-RO"/>
        </w:rPr>
        <w:t>.</w:t>
      </w:r>
      <w:r w:rsidR="008C1209" w:rsidRPr="00C14FDC">
        <w:rPr>
          <w:lang w:val="ro-RO"/>
        </w:rPr>
        <w:t>5</w:t>
      </w:r>
      <w:r w:rsidRPr="00C14FDC">
        <w:rPr>
          <w:lang w:val="ro-RO"/>
        </w:rPr>
        <w:t>. Program</w:t>
      </w:r>
      <w:r w:rsidR="008C1209" w:rsidRPr="00C14FDC">
        <w:rPr>
          <w:lang w:val="ro-RO"/>
        </w:rPr>
        <w:t>ele Na</w:t>
      </w:r>
      <w:r w:rsidR="00370915" w:rsidRPr="00C14FDC">
        <w:rPr>
          <w:lang w:val="ro-RO"/>
        </w:rPr>
        <w:t>ț</w:t>
      </w:r>
      <w:r w:rsidR="008C1209" w:rsidRPr="00C14FDC">
        <w:rPr>
          <w:lang w:val="ro-RO"/>
        </w:rPr>
        <w:t xml:space="preserve">ionale </w:t>
      </w:r>
      <w:r w:rsidR="00370915" w:rsidRPr="00C14FDC">
        <w:rPr>
          <w:lang w:val="ro-RO"/>
        </w:rPr>
        <w:t>î</w:t>
      </w:r>
      <w:r w:rsidR="008C1209" w:rsidRPr="00C14FDC">
        <w:rPr>
          <w:lang w:val="ro-RO"/>
        </w:rPr>
        <w:t xml:space="preserve">n domeniul </w:t>
      </w:r>
      <w:r w:rsidR="00340E70" w:rsidRPr="00C14FDC">
        <w:rPr>
          <w:lang w:val="ro-RO"/>
        </w:rPr>
        <w:t>B</w:t>
      </w:r>
      <w:r w:rsidR="008C1209" w:rsidRPr="00C14FDC">
        <w:rPr>
          <w:lang w:val="ro-RO"/>
        </w:rPr>
        <w:t xml:space="preserve">olilor </w:t>
      </w:r>
      <w:r w:rsidR="00340E70" w:rsidRPr="00C14FDC">
        <w:rPr>
          <w:lang w:val="ro-RO"/>
        </w:rPr>
        <w:t>C</w:t>
      </w:r>
      <w:r w:rsidR="008C1209" w:rsidRPr="00C14FDC">
        <w:rPr>
          <w:lang w:val="ro-RO"/>
        </w:rPr>
        <w:t>ardiovasculare</w:t>
      </w:r>
      <w:bookmarkEnd w:id="52"/>
      <w:bookmarkEnd w:id="53"/>
    </w:p>
    <w:p w14:paraId="12D1C70D" w14:textId="31757812" w:rsidR="005F4D35" w:rsidRPr="00C14FDC" w:rsidRDefault="00174B02" w:rsidP="00261646">
      <w:pPr>
        <w:rPr>
          <w:lang w:val="ro-RO"/>
        </w:rPr>
      </w:pPr>
      <w:r w:rsidRPr="00C14FDC">
        <w:rPr>
          <w:lang w:val="ro-RO"/>
        </w:rPr>
        <w:t xml:space="preserve">Programele </w:t>
      </w:r>
      <w:r w:rsidR="00204D4F" w:rsidRPr="00C14FDC">
        <w:rPr>
          <w:lang w:val="ro-RO"/>
        </w:rPr>
        <w:t>Naționale</w:t>
      </w:r>
      <w:r w:rsidRPr="00C14FDC">
        <w:rPr>
          <w:lang w:val="ro-RO"/>
        </w:rPr>
        <w:t xml:space="preserve"> </w:t>
      </w:r>
      <w:r w:rsidR="00370915" w:rsidRPr="00C14FDC">
        <w:rPr>
          <w:lang w:val="ro-RO"/>
        </w:rPr>
        <w:t>î</w:t>
      </w:r>
      <w:r w:rsidRPr="00C14FDC">
        <w:rPr>
          <w:lang w:val="ro-RO"/>
        </w:rPr>
        <w:t xml:space="preserve">n domeniul bolilor cardiovasculare sunt </w:t>
      </w:r>
      <w:r w:rsidR="00204D4F" w:rsidRPr="00C14FDC">
        <w:rPr>
          <w:lang w:val="ro-RO"/>
        </w:rPr>
        <w:t>finanțate</w:t>
      </w:r>
      <w:r w:rsidRPr="00C14FDC">
        <w:rPr>
          <w:lang w:val="ro-RO"/>
        </w:rPr>
        <w:t xml:space="preserve"> de </w:t>
      </w:r>
      <w:r w:rsidR="00204D4F" w:rsidRPr="00C14FDC">
        <w:rPr>
          <w:lang w:val="ro-RO"/>
        </w:rPr>
        <w:t>către</w:t>
      </w:r>
      <w:r w:rsidRPr="00C14FDC">
        <w:rPr>
          <w:lang w:val="ro-RO"/>
        </w:rPr>
        <w:t xml:space="preserve"> CNAS. La acestea se </w:t>
      </w:r>
      <w:r w:rsidR="00204D4F" w:rsidRPr="00C14FDC">
        <w:rPr>
          <w:lang w:val="ro-RO"/>
        </w:rPr>
        <w:t>adaugă</w:t>
      </w:r>
      <w:r w:rsidRPr="00C14FDC">
        <w:rPr>
          <w:lang w:val="ro-RO"/>
        </w:rPr>
        <w:t xml:space="preserve"> </w:t>
      </w:r>
      <w:r w:rsidR="00204D4F" w:rsidRPr="00C14FDC">
        <w:rPr>
          <w:lang w:val="ro-RO"/>
        </w:rPr>
        <w:t>Acțiunile</w:t>
      </w:r>
      <w:r w:rsidRPr="00C14FDC">
        <w:rPr>
          <w:lang w:val="ro-RO"/>
        </w:rPr>
        <w:t xml:space="preserve"> </w:t>
      </w:r>
      <w:r w:rsidR="00FE5AB3" w:rsidRPr="00C14FDC">
        <w:rPr>
          <w:lang w:val="ro-RO"/>
        </w:rPr>
        <w:t>P</w:t>
      </w:r>
      <w:r w:rsidRPr="00C14FDC">
        <w:rPr>
          <w:lang w:val="ro-RO"/>
        </w:rPr>
        <w:t>ri</w:t>
      </w:r>
      <w:r w:rsidR="00FE5AB3" w:rsidRPr="00C14FDC">
        <w:rPr>
          <w:lang w:val="ro-RO"/>
        </w:rPr>
        <w:t>o</w:t>
      </w:r>
      <w:r w:rsidRPr="00C14FDC">
        <w:rPr>
          <w:lang w:val="ro-RO"/>
        </w:rPr>
        <w:t xml:space="preserve">ritare ale Ministerului </w:t>
      </w:r>
      <w:r w:rsidR="006237AD" w:rsidRPr="00C14FDC">
        <w:rPr>
          <w:lang w:val="ro-RO"/>
        </w:rPr>
        <w:t>Sănătății</w:t>
      </w:r>
      <w:r w:rsidRPr="00C14FDC">
        <w:rPr>
          <w:lang w:val="ro-RO"/>
        </w:rPr>
        <w:t>, dedicate tratamentului urgen</w:t>
      </w:r>
      <w:r w:rsidR="00370915" w:rsidRPr="00C14FDC">
        <w:rPr>
          <w:lang w:val="ro-RO"/>
        </w:rPr>
        <w:t>ț</w:t>
      </w:r>
      <w:r w:rsidRPr="00C14FDC">
        <w:rPr>
          <w:lang w:val="ro-RO"/>
        </w:rPr>
        <w:t>elor.</w:t>
      </w:r>
      <w:r w:rsidR="00FE5AB3" w:rsidRPr="00C14FDC">
        <w:rPr>
          <w:lang w:val="ro-RO"/>
        </w:rPr>
        <w:t xml:space="preserve"> Din </w:t>
      </w:r>
      <w:r w:rsidR="00204D4F" w:rsidRPr="00C14FDC">
        <w:rPr>
          <w:lang w:val="ro-RO"/>
        </w:rPr>
        <w:t>păcate</w:t>
      </w:r>
      <w:r w:rsidR="00FE5AB3" w:rsidRPr="00C14FDC">
        <w:rPr>
          <w:lang w:val="ro-RO"/>
        </w:rPr>
        <w:t xml:space="preserve">, </w:t>
      </w:r>
      <w:r w:rsidR="00204D4F" w:rsidRPr="00C14FDC">
        <w:rPr>
          <w:lang w:val="ro-RO"/>
        </w:rPr>
        <w:t>așa</w:t>
      </w:r>
      <w:r w:rsidR="00FE5AB3" w:rsidRPr="00C14FDC">
        <w:rPr>
          <w:lang w:val="ro-RO"/>
        </w:rPr>
        <w:t xml:space="preserve"> cum s-a </w:t>
      </w:r>
      <w:r w:rsidR="00204D4F" w:rsidRPr="00C14FDC">
        <w:rPr>
          <w:lang w:val="ro-RO"/>
        </w:rPr>
        <w:t>arătat</w:t>
      </w:r>
      <w:r w:rsidR="00FE5AB3" w:rsidRPr="00C14FDC">
        <w:rPr>
          <w:lang w:val="ro-RO"/>
        </w:rPr>
        <w:t xml:space="preserve"> mai sus, exista o </w:t>
      </w:r>
      <w:r w:rsidR="00FE5AB3" w:rsidRPr="00C14FDC">
        <w:rPr>
          <w:bCs/>
          <w:iCs/>
          <w:lang w:val="ro-RO"/>
        </w:rPr>
        <w:t>finanțarea inadecvată,</w:t>
      </w:r>
      <w:r w:rsidR="00FE5AB3" w:rsidRPr="00C14FDC">
        <w:rPr>
          <w:lang w:val="ro-RO"/>
        </w:rPr>
        <w:t xml:space="preserve"> atât în valoare absolută, cât și ca modalitate de distribuție la nivelul centrelor și mai ales ca ritmicitate a acestei finanțări.</w:t>
      </w:r>
    </w:p>
    <w:p w14:paraId="1EDC4411" w14:textId="77777777" w:rsidR="00974A73" w:rsidRPr="001A0CC6" w:rsidRDefault="00974A73" w:rsidP="00FF2F41">
      <w:pPr>
        <w:rPr>
          <w:lang w:val="ro-RO"/>
        </w:rPr>
      </w:pPr>
    </w:p>
    <w:p w14:paraId="3F580748" w14:textId="26A62B6E" w:rsidR="00C564CE" w:rsidRPr="00C14FDC" w:rsidRDefault="00A9750F" w:rsidP="00C564CE">
      <w:pPr>
        <w:rPr>
          <w:lang w:val="ro-RO"/>
        </w:rPr>
      </w:pPr>
      <w:r w:rsidRPr="00C14FDC">
        <w:rPr>
          <w:lang w:val="ro-RO"/>
        </w:rPr>
        <w:t xml:space="preserve">Un exemplu de program de succes este </w:t>
      </w:r>
      <w:r w:rsidR="00C564CE" w:rsidRPr="00C14FDC">
        <w:rPr>
          <w:b/>
          <w:bCs/>
          <w:i/>
          <w:iCs/>
          <w:lang w:val="ro-RO"/>
        </w:rPr>
        <w:t xml:space="preserve">Programul </w:t>
      </w:r>
      <w:r w:rsidR="00EA6FD0" w:rsidRPr="00C14FDC">
        <w:rPr>
          <w:b/>
          <w:bCs/>
          <w:i/>
          <w:iCs/>
          <w:lang w:val="ro-RO"/>
        </w:rPr>
        <w:t xml:space="preserve">de tratament </w:t>
      </w:r>
      <w:r w:rsidR="00204D4F" w:rsidRPr="00C14FDC">
        <w:rPr>
          <w:b/>
          <w:bCs/>
          <w:i/>
          <w:iCs/>
          <w:lang w:val="ro-RO"/>
        </w:rPr>
        <w:t>intervențional</w:t>
      </w:r>
      <w:r w:rsidR="00EA6FD0" w:rsidRPr="00C14FDC">
        <w:rPr>
          <w:b/>
          <w:bCs/>
          <w:i/>
          <w:iCs/>
          <w:lang w:val="ro-RO"/>
        </w:rPr>
        <w:t xml:space="preserve"> al infarctului miocardic</w:t>
      </w:r>
      <w:r w:rsidR="00AF05BC" w:rsidRPr="00C14FDC">
        <w:rPr>
          <w:b/>
          <w:bCs/>
          <w:i/>
          <w:iCs/>
          <w:lang w:val="ro-RO"/>
        </w:rPr>
        <w:t xml:space="preserve"> acut</w:t>
      </w:r>
      <w:r w:rsidR="00EA6FD0" w:rsidRPr="00C14FDC">
        <w:rPr>
          <w:b/>
          <w:bCs/>
          <w:i/>
          <w:iCs/>
          <w:lang w:val="ro-RO"/>
        </w:rPr>
        <w:t>.</w:t>
      </w:r>
      <w:r w:rsidR="00EA6FD0" w:rsidRPr="00C14FDC">
        <w:rPr>
          <w:lang w:val="ro-RO"/>
        </w:rPr>
        <w:t xml:space="preserve"> </w:t>
      </w:r>
      <w:r w:rsidR="00C564CE" w:rsidRPr="00C14FDC">
        <w:rPr>
          <w:lang w:val="ro-RO"/>
        </w:rPr>
        <w:t xml:space="preserve">Aplicarea acestui program a condus la </w:t>
      </w:r>
      <w:r w:rsidR="00204D4F" w:rsidRPr="00C14FDC">
        <w:rPr>
          <w:lang w:val="ro-RO"/>
        </w:rPr>
        <w:t>scăderea</w:t>
      </w:r>
      <w:r w:rsidR="00C564CE" w:rsidRPr="00C14FDC">
        <w:rPr>
          <w:lang w:val="ro-RO"/>
        </w:rPr>
        <w:t xml:space="preserve"> mortalității </w:t>
      </w:r>
      <w:proofErr w:type="spellStart"/>
      <w:r w:rsidR="00C564CE" w:rsidRPr="00C14FDC">
        <w:rPr>
          <w:lang w:val="ro-RO"/>
        </w:rPr>
        <w:t>şi</w:t>
      </w:r>
      <w:proofErr w:type="spellEnd"/>
      <w:r w:rsidR="00C564CE" w:rsidRPr="00C14FDC">
        <w:rPr>
          <w:lang w:val="ro-RO"/>
        </w:rPr>
        <w:t xml:space="preserve"> dizabilității din</w:t>
      </w:r>
      <w:r w:rsidR="00672B9C" w:rsidRPr="00C14FDC">
        <w:rPr>
          <w:lang w:val="ro-RO"/>
        </w:rPr>
        <w:t xml:space="preserve"> infarctul miocardic</w:t>
      </w:r>
      <w:r w:rsidR="00C564CE" w:rsidRPr="00C14FDC">
        <w:rPr>
          <w:lang w:val="ro-RO"/>
        </w:rPr>
        <w:t xml:space="preserve"> în România</w:t>
      </w:r>
      <w:r w:rsidR="00A81291" w:rsidRPr="00C14FDC">
        <w:rPr>
          <w:lang w:val="ro-RO"/>
        </w:rPr>
        <w:t>. Cu toate acestea,</w:t>
      </w:r>
      <w:r w:rsidR="00C564CE" w:rsidRPr="00C14FDC">
        <w:rPr>
          <w:lang w:val="ro-RO"/>
        </w:rPr>
        <w:t xml:space="preserve"> programul</w:t>
      </w:r>
      <w:r w:rsidR="00FA127C" w:rsidRPr="00C14FDC">
        <w:rPr>
          <w:lang w:val="ro-RO"/>
        </w:rPr>
        <w:t xml:space="preserve"> (</w:t>
      </w:r>
      <w:r w:rsidR="00C564CE" w:rsidRPr="00C14FDC">
        <w:rPr>
          <w:lang w:val="ro-RO"/>
        </w:rPr>
        <w:t xml:space="preserve">început </w:t>
      </w:r>
      <w:r w:rsidR="00204D4F" w:rsidRPr="00C14FDC">
        <w:rPr>
          <w:lang w:val="ro-RO"/>
        </w:rPr>
        <w:t>încă</w:t>
      </w:r>
      <w:r w:rsidR="00FA127C" w:rsidRPr="00C14FDC">
        <w:rPr>
          <w:lang w:val="ro-RO"/>
        </w:rPr>
        <w:t xml:space="preserve"> din</w:t>
      </w:r>
      <w:r w:rsidR="00C564CE" w:rsidRPr="00C14FDC">
        <w:rPr>
          <w:lang w:val="ro-RO"/>
        </w:rPr>
        <w:t xml:space="preserve"> august 2010</w:t>
      </w:r>
      <w:r w:rsidR="00FA127C" w:rsidRPr="00C14FDC">
        <w:rPr>
          <w:lang w:val="ro-RO"/>
        </w:rPr>
        <w:t>)</w:t>
      </w:r>
      <w:r w:rsidR="00C564CE" w:rsidRPr="00C14FDC">
        <w:rPr>
          <w:lang w:val="ro-RO"/>
        </w:rPr>
        <w:t xml:space="preserve"> a progresat</w:t>
      </w:r>
      <w:r w:rsidR="00FA127C" w:rsidRPr="00C14FDC">
        <w:rPr>
          <w:lang w:val="ro-RO"/>
        </w:rPr>
        <w:t xml:space="preserve"> </w:t>
      </w:r>
      <w:r w:rsidR="00C564CE" w:rsidRPr="00C14FDC">
        <w:rPr>
          <w:lang w:val="ro-RO"/>
        </w:rPr>
        <w:t>insuficient, încât au rămas zone întinse din țară care beneficiază doar parțial de acest program</w:t>
      </w:r>
      <w:r w:rsidR="00B87478" w:rsidRPr="00C14FDC">
        <w:rPr>
          <w:lang w:val="ro-RO"/>
        </w:rPr>
        <w:t xml:space="preserve">. </w:t>
      </w:r>
      <w:r w:rsidR="00C564CE" w:rsidRPr="00C14FDC">
        <w:rPr>
          <w:lang w:val="ro-RO"/>
        </w:rPr>
        <w:t xml:space="preserve">În afară de lipsa de acoperire </w:t>
      </w:r>
      <w:r w:rsidR="00204D4F" w:rsidRPr="00C14FDC">
        <w:rPr>
          <w:lang w:val="ro-RO"/>
        </w:rPr>
        <w:t>național</w:t>
      </w:r>
      <w:r w:rsidR="00370915" w:rsidRPr="00C14FDC">
        <w:rPr>
          <w:lang w:val="ro-RO"/>
        </w:rPr>
        <w:t>ă</w:t>
      </w:r>
      <w:r w:rsidR="00C564CE" w:rsidRPr="00C14FDC">
        <w:rPr>
          <w:lang w:val="ro-RO"/>
        </w:rPr>
        <w:t>, programul are următoarele deficiențe:</w:t>
      </w:r>
    </w:p>
    <w:p w14:paraId="2F1C2242" w14:textId="77777777" w:rsidR="00C564CE" w:rsidRPr="00C14FDC" w:rsidRDefault="00C564CE" w:rsidP="00C564CE">
      <w:pPr>
        <w:pStyle w:val="ListParagraph"/>
        <w:numPr>
          <w:ilvl w:val="0"/>
          <w:numId w:val="63"/>
        </w:numPr>
        <w:rPr>
          <w:lang w:val="ro-RO"/>
        </w:rPr>
      </w:pPr>
      <w:r w:rsidRPr="00C14FDC">
        <w:rPr>
          <w:lang w:val="ro-RO"/>
        </w:rPr>
        <w:t>Transportul lent la centrul de infarct datorită:</w:t>
      </w:r>
    </w:p>
    <w:p w14:paraId="655B144B" w14:textId="6B031FE7" w:rsidR="00C564CE" w:rsidRPr="00C14FDC" w:rsidRDefault="00C564CE" w:rsidP="00C564CE">
      <w:pPr>
        <w:pStyle w:val="ListParagraph"/>
        <w:numPr>
          <w:ilvl w:val="1"/>
          <w:numId w:val="63"/>
        </w:numPr>
        <w:rPr>
          <w:lang w:val="ro-RO"/>
        </w:rPr>
      </w:pPr>
      <w:r w:rsidRPr="00C14FDC">
        <w:rPr>
          <w:lang w:val="ro-RO"/>
        </w:rPr>
        <w:t>Numărului insuficient de ambulanțe cu medic</w:t>
      </w:r>
      <w:r w:rsidR="00A16470" w:rsidRPr="00C14FDC">
        <w:rPr>
          <w:lang w:val="ro-RO"/>
        </w:rPr>
        <w:t>;</w:t>
      </w:r>
    </w:p>
    <w:p w14:paraId="722664AC" w14:textId="43508242" w:rsidR="00C564CE" w:rsidRPr="00C14FDC" w:rsidRDefault="00C564CE" w:rsidP="00C564CE">
      <w:pPr>
        <w:pStyle w:val="ListParagraph"/>
        <w:numPr>
          <w:ilvl w:val="1"/>
          <w:numId w:val="63"/>
        </w:numPr>
        <w:rPr>
          <w:lang w:val="ro-RO"/>
        </w:rPr>
      </w:pPr>
      <w:r w:rsidRPr="00C14FDC">
        <w:rPr>
          <w:lang w:val="ro-RO"/>
        </w:rPr>
        <w:t xml:space="preserve">Organizării deficitare în teritoriu prin diagnostic tardiv </w:t>
      </w:r>
      <w:proofErr w:type="spellStart"/>
      <w:r w:rsidRPr="00C14FDC">
        <w:rPr>
          <w:lang w:val="ro-RO"/>
        </w:rPr>
        <w:t>şi</w:t>
      </w:r>
      <w:proofErr w:type="spellEnd"/>
      <w:r w:rsidRPr="00C14FDC">
        <w:rPr>
          <w:lang w:val="ro-RO"/>
        </w:rPr>
        <w:t xml:space="preserve"> transportării întâi a pacientului la spitalul superior ierarhic, în loc de a fi transportat direct la centrul de infarct cel mai apropiat.</w:t>
      </w:r>
    </w:p>
    <w:p w14:paraId="45F11C1C" w14:textId="0E9562B1" w:rsidR="00C564CE" w:rsidRPr="00C14FDC" w:rsidRDefault="00C564CE" w:rsidP="00C564CE">
      <w:pPr>
        <w:pStyle w:val="ListParagraph"/>
        <w:numPr>
          <w:ilvl w:val="0"/>
          <w:numId w:val="63"/>
        </w:numPr>
        <w:rPr>
          <w:lang w:val="ro-RO"/>
        </w:rPr>
      </w:pPr>
      <w:r w:rsidRPr="00C14FDC">
        <w:rPr>
          <w:lang w:val="ro-RO"/>
        </w:rPr>
        <w:t xml:space="preserve">Efectuarea doar sporadic a </w:t>
      </w:r>
      <w:proofErr w:type="spellStart"/>
      <w:r w:rsidRPr="00C14FDC">
        <w:rPr>
          <w:lang w:val="ro-RO"/>
        </w:rPr>
        <w:t>trombolizei</w:t>
      </w:r>
      <w:proofErr w:type="spellEnd"/>
      <w:r w:rsidRPr="00C14FDC">
        <w:rPr>
          <w:lang w:val="ro-RO"/>
        </w:rPr>
        <w:t xml:space="preserve"> medicamentoase</w:t>
      </w:r>
      <w:r w:rsidR="00A16470" w:rsidRPr="00C14FDC">
        <w:rPr>
          <w:lang w:val="ro-RO"/>
        </w:rPr>
        <w:t>,</w:t>
      </w:r>
      <w:r w:rsidRPr="00C14FDC">
        <w:rPr>
          <w:lang w:val="ro-RO"/>
        </w:rPr>
        <w:t xml:space="preserve"> atunci când timpul de transport până la centru de infarct e</w:t>
      </w:r>
      <w:r w:rsidR="00A16470" w:rsidRPr="00C14FDC">
        <w:rPr>
          <w:lang w:val="ro-RO"/>
        </w:rPr>
        <w:t>ste</w:t>
      </w:r>
      <w:r w:rsidRPr="00C14FDC">
        <w:rPr>
          <w:lang w:val="ro-RO"/>
        </w:rPr>
        <w:t xml:space="preserve"> prea mare.</w:t>
      </w:r>
    </w:p>
    <w:p w14:paraId="30764CCD" w14:textId="676C7E66" w:rsidR="00F87028" w:rsidRPr="00C14FDC" w:rsidRDefault="00C564CE" w:rsidP="000131A1">
      <w:pPr>
        <w:pStyle w:val="ListParagraph"/>
        <w:numPr>
          <w:ilvl w:val="0"/>
          <w:numId w:val="63"/>
        </w:numPr>
        <w:rPr>
          <w:lang w:val="ro-RO"/>
        </w:rPr>
      </w:pPr>
      <w:r w:rsidRPr="00C14FDC">
        <w:rPr>
          <w:lang w:val="ro-RO"/>
        </w:rPr>
        <w:t>Inexistența unui dispecerat național/regional</w:t>
      </w:r>
      <w:r w:rsidR="000131A1" w:rsidRPr="00C14FDC">
        <w:rPr>
          <w:lang w:val="ro-RO"/>
        </w:rPr>
        <w:t xml:space="preserve"> dedicat</w:t>
      </w:r>
      <w:r w:rsidRPr="00C14FDC">
        <w:rPr>
          <w:lang w:val="ro-RO"/>
        </w:rPr>
        <w:t xml:space="preserve">, încât să se evite suprapunerea mai multor cazuri simultan la </w:t>
      </w:r>
      <w:r w:rsidR="00204D4F" w:rsidRPr="00C14FDC">
        <w:rPr>
          <w:lang w:val="ro-RO"/>
        </w:rPr>
        <w:t>același</w:t>
      </w:r>
      <w:r w:rsidRPr="00C14FDC">
        <w:rPr>
          <w:lang w:val="ro-RO"/>
        </w:rPr>
        <w:t xml:space="preserve"> centru de infarct</w:t>
      </w:r>
      <w:r w:rsidR="00F87028" w:rsidRPr="00C14FDC">
        <w:rPr>
          <w:lang w:val="ro-RO"/>
        </w:rPr>
        <w:t>.</w:t>
      </w:r>
    </w:p>
    <w:p w14:paraId="1A432A73" w14:textId="5E742CD6" w:rsidR="00C564CE" w:rsidRPr="00C14FDC" w:rsidRDefault="000131A1" w:rsidP="00261646">
      <w:pPr>
        <w:pStyle w:val="ListParagraph"/>
        <w:numPr>
          <w:ilvl w:val="0"/>
          <w:numId w:val="63"/>
        </w:numPr>
        <w:rPr>
          <w:lang w:val="ro-RO"/>
        </w:rPr>
      </w:pPr>
      <w:r w:rsidRPr="00C14FDC">
        <w:rPr>
          <w:lang w:val="ro-RO"/>
        </w:rPr>
        <w:t>Lipsa unui registr</w:t>
      </w:r>
      <w:r w:rsidR="00AC7B26" w:rsidRPr="00C14FDC">
        <w:rPr>
          <w:lang w:val="ro-RO"/>
        </w:rPr>
        <w:t xml:space="preserve">u </w:t>
      </w:r>
      <w:r w:rsidR="00204D4F" w:rsidRPr="00C14FDC">
        <w:rPr>
          <w:lang w:val="ro-RO"/>
        </w:rPr>
        <w:t>național</w:t>
      </w:r>
      <w:r w:rsidR="00AC7B26" w:rsidRPr="00C14FDC">
        <w:rPr>
          <w:lang w:val="ro-RO"/>
        </w:rPr>
        <w:t>, in care s</w:t>
      </w:r>
      <w:r w:rsidR="00204D4F" w:rsidRPr="00C14FDC">
        <w:rPr>
          <w:lang w:val="ro-RO"/>
        </w:rPr>
        <w:t>ă</w:t>
      </w:r>
      <w:r w:rsidR="00AC7B26" w:rsidRPr="00C14FDC">
        <w:rPr>
          <w:lang w:val="ro-RO"/>
        </w:rPr>
        <w:t xml:space="preserve"> fie </w:t>
      </w:r>
      <w:r w:rsidR="00204D4F" w:rsidRPr="00C14FDC">
        <w:rPr>
          <w:lang w:val="ro-RO"/>
        </w:rPr>
        <w:t>introduși</w:t>
      </w:r>
      <w:r w:rsidR="00AC7B26" w:rsidRPr="00C14FDC">
        <w:rPr>
          <w:lang w:val="ro-RO"/>
        </w:rPr>
        <w:t xml:space="preserve"> </w:t>
      </w:r>
      <w:r w:rsidR="00204D4F" w:rsidRPr="00C14FDC">
        <w:rPr>
          <w:lang w:val="ro-RO"/>
        </w:rPr>
        <w:t>toți</w:t>
      </w:r>
      <w:r w:rsidR="00AC7B26" w:rsidRPr="00C14FDC">
        <w:rPr>
          <w:lang w:val="ro-RO"/>
        </w:rPr>
        <w:t xml:space="preserve"> </w:t>
      </w:r>
      <w:r w:rsidR="00204D4F" w:rsidRPr="00C14FDC">
        <w:rPr>
          <w:lang w:val="ro-RO"/>
        </w:rPr>
        <w:t>pacienții</w:t>
      </w:r>
      <w:r w:rsidR="00AC7B26" w:rsidRPr="00C14FDC">
        <w:rPr>
          <w:lang w:val="ro-RO"/>
        </w:rPr>
        <w:t xml:space="preserve"> din program.</w:t>
      </w:r>
    </w:p>
    <w:p w14:paraId="57EE0309" w14:textId="77777777" w:rsidR="00E53127" w:rsidRPr="00C14FDC" w:rsidRDefault="00E53127" w:rsidP="00AA257F">
      <w:pPr>
        <w:rPr>
          <w:lang w:val="ro-RO"/>
        </w:rPr>
      </w:pPr>
    </w:p>
    <w:p w14:paraId="7EB14780" w14:textId="77777777" w:rsidR="00AF26BC" w:rsidRPr="00C14FDC" w:rsidRDefault="00AF26BC">
      <w:pPr>
        <w:spacing w:line="240" w:lineRule="auto"/>
        <w:jc w:val="left"/>
        <w:rPr>
          <w:rFonts w:eastAsiaTheme="majorEastAsia" w:cstheme="majorBidi"/>
          <w:b/>
          <w:color w:val="C00000"/>
          <w:sz w:val="24"/>
          <w:szCs w:val="26"/>
          <w:lang w:val="ro-RO"/>
        </w:rPr>
      </w:pPr>
      <w:r w:rsidRPr="00C14FDC">
        <w:rPr>
          <w:lang w:val="ro-RO"/>
        </w:rPr>
        <w:br w:type="page"/>
      </w:r>
    </w:p>
    <w:p w14:paraId="6DF778A3" w14:textId="6A2C93B4" w:rsidR="007D5CF8" w:rsidRPr="00C14FDC" w:rsidRDefault="007D5CF8" w:rsidP="007D5CF8">
      <w:pPr>
        <w:pStyle w:val="Heading2"/>
        <w:rPr>
          <w:strike/>
          <w:lang w:val="ro-RO"/>
        </w:rPr>
      </w:pPr>
      <w:bookmarkStart w:id="54" w:name="_Toc149640218"/>
      <w:bookmarkStart w:id="55" w:name="_Toc151487142"/>
      <w:bookmarkStart w:id="56" w:name="_Toc155559560"/>
      <w:r w:rsidRPr="00C14FDC">
        <w:rPr>
          <w:lang w:val="ro-RO"/>
        </w:rPr>
        <w:lastRenderedPageBreak/>
        <w:t>1.</w:t>
      </w:r>
      <w:r w:rsidR="0032319C" w:rsidRPr="00C14FDC">
        <w:rPr>
          <w:lang w:val="ro-RO"/>
        </w:rPr>
        <w:t>5</w:t>
      </w:r>
      <w:r w:rsidRPr="00C14FDC">
        <w:rPr>
          <w:lang w:val="ro-RO"/>
        </w:rPr>
        <w:t xml:space="preserve">. Tratamentul </w:t>
      </w:r>
      <w:r w:rsidR="00EC37AD" w:rsidRPr="00C14FDC">
        <w:rPr>
          <w:lang w:val="ro-RO"/>
        </w:rPr>
        <w:t>accidentelor vasculare cerebrale</w:t>
      </w:r>
      <w:bookmarkEnd w:id="54"/>
      <w:bookmarkEnd w:id="55"/>
      <w:bookmarkEnd w:id="56"/>
    </w:p>
    <w:p w14:paraId="32948988" w14:textId="77777777" w:rsidR="00D9242E" w:rsidRPr="00C14FDC" w:rsidRDefault="00D9242E" w:rsidP="00D9242E">
      <w:pPr>
        <w:rPr>
          <w:lang w:val="ro-RO"/>
        </w:rPr>
      </w:pPr>
    </w:p>
    <w:p w14:paraId="064F9C1D" w14:textId="4FF38C6E" w:rsidR="00D9242E" w:rsidRPr="00C14FDC" w:rsidRDefault="00D9242E" w:rsidP="00B75BE0">
      <w:pPr>
        <w:pStyle w:val="Heading3"/>
        <w:rPr>
          <w:lang w:val="ro-RO"/>
        </w:rPr>
      </w:pPr>
      <w:bookmarkStart w:id="57" w:name="_Toc155559561"/>
      <w:r w:rsidRPr="00C14FDC">
        <w:rPr>
          <w:lang w:val="ro-RO"/>
        </w:rPr>
        <w:t>1.5.1 Tratamentul medicamentos</w:t>
      </w:r>
      <w:bookmarkEnd w:id="57"/>
    </w:p>
    <w:p w14:paraId="3CF764D4" w14:textId="1AB45F0E" w:rsidR="00325B62" w:rsidRPr="00C14FDC" w:rsidRDefault="000A584F" w:rsidP="00D9242E">
      <w:pPr>
        <w:rPr>
          <w:lang w:val="ro-RO"/>
        </w:rPr>
      </w:pPr>
      <w:r w:rsidRPr="00C14FDC">
        <w:rPr>
          <w:lang w:val="ro-RO"/>
        </w:rPr>
        <w:t>Accesul la</w:t>
      </w:r>
      <w:r w:rsidR="00D52FF4" w:rsidRPr="00C14FDC">
        <w:rPr>
          <w:lang w:val="ro-RO"/>
        </w:rPr>
        <w:t xml:space="preserve"> terapiile de pr</w:t>
      </w:r>
      <w:r w:rsidR="004805CE" w:rsidRPr="00C14FDC">
        <w:rPr>
          <w:lang w:val="ro-RO"/>
        </w:rPr>
        <w:t>e</w:t>
      </w:r>
      <w:r w:rsidR="00D52FF4" w:rsidRPr="00C14FDC">
        <w:rPr>
          <w:lang w:val="ro-RO"/>
        </w:rPr>
        <w:t>ven</w:t>
      </w:r>
      <w:r w:rsidR="004805CE" w:rsidRPr="00C14FDC">
        <w:rPr>
          <w:lang w:val="ro-RO"/>
        </w:rPr>
        <w:t>ț</w:t>
      </w:r>
      <w:r w:rsidR="00D52FF4" w:rsidRPr="00C14FDC">
        <w:rPr>
          <w:lang w:val="ro-RO"/>
        </w:rPr>
        <w:t xml:space="preserve">ie moderne </w:t>
      </w:r>
      <w:r w:rsidR="004805CE" w:rsidRPr="00C14FDC">
        <w:rPr>
          <w:lang w:val="ro-RO"/>
        </w:rPr>
        <w:t>î</w:t>
      </w:r>
      <w:r w:rsidR="00D52FF4" w:rsidRPr="00C14FDC">
        <w:rPr>
          <w:lang w:val="ro-RO"/>
        </w:rPr>
        <w:t xml:space="preserve">n neurologie s-a </w:t>
      </w:r>
      <w:r w:rsidR="004805CE" w:rsidRPr="00C14FDC">
        <w:rPr>
          <w:lang w:val="ro-RO"/>
        </w:rPr>
        <w:t xml:space="preserve">îmbunătățit semnificativ în ultimii 10 ani. </w:t>
      </w:r>
      <w:r w:rsidR="00C9543C" w:rsidRPr="00C14FDC">
        <w:rPr>
          <w:lang w:val="ro-RO"/>
        </w:rPr>
        <w:t xml:space="preserve">Sunt disponibile medicamente </w:t>
      </w:r>
      <w:proofErr w:type="spellStart"/>
      <w:r w:rsidR="00C9543C" w:rsidRPr="00C14FDC">
        <w:rPr>
          <w:lang w:val="ro-RO"/>
        </w:rPr>
        <w:t>antiagregante</w:t>
      </w:r>
      <w:proofErr w:type="spellEnd"/>
      <w:r w:rsidR="00C9543C" w:rsidRPr="00C14FDC">
        <w:rPr>
          <w:lang w:val="ro-RO"/>
        </w:rPr>
        <w:t xml:space="preserve"> </w:t>
      </w:r>
      <w:proofErr w:type="spellStart"/>
      <w:r w:rsidR="00C9543C" w:rsidRPr="00C14FDC">
        <w:rPr>
          <w:lang w:val="ro-RO"/>
        </w:rPr>
        <w:t>plachetare</w:t>
      </w:r>
      <w:proofErr w:type="spellEnd"/>
      <w:r w:rsidR="00C9543C" w:rsidRPr="00C14FDC">
        <w:rPr>
          <w:lang w:val="ro-RO"/>
        </w:rPr>
        <w:t xml:space="preserve"> sau anticoagulante orale, accesul la tratamentul cu anticoagulante cu mecanism direct fiind în continuă creștere</w:t>
      </w:r>
      <w:r w:rsidR="007A18A9" w:rsidRPr="00C14FDC">
        <w:rPr>
          <w:lang w:val="ro-RO"/>
        </w:rPr>
        <w:t>. Tratamentul factorilor de risc, atât în pr</w:t>
      </w:r>
      <w:r w:rsidR="0078088A" w:rsidRPr="00C14FDC">
        <w:rPr>
          <w:lang w:val="ro-RO"/>
        </w:rPr>
        <w:t>e</w:t>
      </w:r>
      <w:r w:rsidR="007A18A9" w:rsidRPr="00C14FDC">
        <w:rPr>
          <w:lang w:val="ro-RO"/>
        </w:rPr>
        <w:t>venție primară cât și secundară</w:t>
      </w:r>
      <w:r w:rsidR="00DE1B6E">
        <w:rPr>
          <w:lang w:val="ro-RO"/>
        </w:rPr>
        <w:t>,</w:t>
      </w:r>
      <w:r w:rsidR="007A18A9" w:rsidRPr="00C14FDC">
        <w:rPr>
          <w:lang w:val="ro-RO"/>
        </w:rPr>
        <w:t xml:space="preserve"> este încă insuficient aplicat,</w:t>
      </w:r>
      <w:r w:rsidR="0078088A" w:rsidRPr="00C14FDC">
        <w:rPr>
          <w:lang w:val="ro-RO"/>
        </w:rPr>
        <w:t xml:space="preserve"> situație </w:t>
      </w:r>
      <w:r w:rsidR="00D45FC6" w:rsidRPr="00C14FDC">
        <w:rPr>
          <w:lang w:val="ro-RO"/>
        </w:rPr>
        <w:t xml:space="preserve">determinată </w:t>
      </w:r>
      <w:r w:rsidR="003F545F" w:rsidRPr="00C14FDC">
        <w:rPr>
          <w:lang w:val="ro-RO"/>
        </w:rPr>
        <w:t>a</w:t>
      </w:r>
      <w:r w:rsidR="00D45FC6" w:rsidRPr="00C14FDC">
        <w:rPr>
          <w:lang w:val="ro-RO"/>
        </w:rPr>
        <w:t>tât de lipsa unei educații medicale corecte,</w:t>
      </w:r>
      <w:r w:rsidR="003F545F" w:rsidRPr="00C14FDC">
        <w:rPr>
          <w:lang w:val="ro-RO"/>
        </w:rPr>
        <w:t xml:space="preserve"> cât și de statutul </w:t>
      </w:r>
      <w:proofErr w:type="spellStart"/>
      <w:r w:rsidR="003F545F" w:rsidRPr="00C14FDC">
        <w:rPr>
          <w:lang w:val="ro-RO"/>
        </w:rPr>
        <w:t>socio</w:t>
      </w:r>
      <w:proofErr w:type="spellEnd"/>
      <w:r w:rsidR="003F545F" w:rsidRPr="00C14FDC">
        <w:rPr>
          <w:lang w:val="ro-RO"/>
        </w:rPr>
        <w:t>-economic al pacienților.</w:t>
      </w:r>
      <w:r w:rsidR="00325B62">
        <w:rPr>
          <w:lang w:val="ro-RO"/>
        </w:rPr>
        <w:t xml:space="preserve"> În faza acută, tratamentul medicamentos al AVC este axat pe recanalizare, dar poate fi sprijinit de intervenții complementare. Pentru </w:t>
      </w:r>
      <w:proofErr w:type="spellStart"/>
      <w:r w:rsidR="00325B62" w:rsidRPr="003711E1">
        <w:rPr>
          <w:lang w:val="ro-RO"/>
        </w:rPr>
        <w:t>neuroreabilitarea</w:t>
      </w:r>
      <w:proofErr w:type="spellEnd"/>
      <w:r w:rsidR="00325B62" w:rsidRPr="003711E1">
        <w:rPr>
          <w:lang w:val="ro-RO"/>
        </w:rPr>
        <w:t xml:space="preserve"> motorie a accidentelor vasculare cerebrale</w:t>
      </w:r>
      <w:r w:rsidR="00325B62">
        <w:rPr>
          <w:lang w:val="ro-RO"/>
        </w:rPr>
        <w:t xml:space="preserve">, ghidul clinic al European Academy of </w:t>
      </w:r>
      <w:proofErr w:type="spellStart"/>
      <w:r w:rsidR="00325B62">
        <w:rPr>
          <w:lang w:val="ro-RO"/>
        </w:rPr>
        <w:t>Neurology</w:t>
      </w:r>
      <w:proofErr w:type="spellEnd"/>
      <w:r w:rsidR="00325B62">
        <w:rPr>
          <w:lang w:val="ro-RO"/>
        </w:rPr>
        <w:t xml:space="preserve"> (EAN) și European </w:t>
      </w:r>
      <w:proofErr w:type="spellStart"/>
      <w:r w:rsidR="00325B62">
        <w:rPr>
          <w:lang w:val="ro-RO"/>
        </w:rPr>
        <w:t>Federation</w:t>
      </w:r>
      <w:proofErr w:type="spellEnd"/>
      <w:r w:rsidR="00325B62">
        <w:rPr>
          <w:lang w:val="ro-RO"/>
        </w:rPr>
        <w:t xml:space="preserve"> of </w:t>
      </w:r>
      <w:proofErr w:type="spellStart"/>
      <w:r w:rsidR="00325B62">
        <w:rPr>
          <w:lang w:val="ro-RO"/>
        </w:rPr>
        <w:t>Neurorehabilitation</w:t>
      </w:r>
      <w:proofErr w:type="spellEnd"/>
      <w:r w:rsidR="00325B62">
        <w:rPr>
          <w:lang w:val="ro-RO"/>
        </w:rPr>
        <w:t xml:space="preserve"> </w:t>
      </w:r>
      <w:proofErr w:type="spellStart"/>
      <w:r w:rsidR="00325B62">
        <w:rPr>
          <w:lang w:val="ro-RO"/>
        </w:rPr>
        <w:t>Societies</w:t>
      </w:r>
      <w:proofErr w:type="spellEnd"/>
      <w:r w:rsidR="00325B62">
        <w:rPr>
          <w:lang w:val="ro-RO"/>
        </w:rPr>
        <w:t xml:space="preserve"> (EFNR) recomandă inițierea  intervențiilor </w:t>
      </w:r>
      <w:proofErr w:type="spellStart"/>
      <w:r w:rsidR="00325B62" w:rsidRPr="00A568BF">
        <w:rPr>
          <w:lang w:val="ro-RO"/>
        </w:rPr>
        <w:t>Cerebrolysin</w:t>
      </w:r>
      <w:proofErr w:type="spellEnd"/>
      <w:r w:rsidR="00325B62" w:rsidRPr="00A568BF">
        <w:rPr>
          <w:lang w:val="ro-RO"/>
        </w:rPr>
        <w:t xml:space="preserve"> și </w:t>
      </w:r>
      <w:proofErr w:type="spellStart"/>
      <w:r w:rsidR="00325B62" w:rsidRPr="00A568BF">
        <w:rPr>
          <w:lang w:val="ro-RO"/>
        </w:rPr>
        <w:t>citalopram</w:t>
      </w:r>
      <w:proofErr w:type="spellEnd"/>
      <w:r w:rsidR="00325B62">
        <w:rPr>
          <w:lang w:val="ro-RO"/>
        </w:rPr>
        <w:t xml:space="preserve"> în primele 7 zile de la debutul patologiei </w:t>
      </w:r>
      <w:proofErr w:type="spellStart"/>
      <w:r w:rsidR="00325B62">
        <w:rPr>
          <w:lang w:val="ro-RO"/>
        </w:rPr>
        <w:t>cerebrovasculare</w:t>
      </w:r>
      <w:proofErr w:type="spellEnd"/>
      <w:r w:rsidR="00325B62">
        <w:rPr>
          <w:lang w:val="ro-RO"/>
        </w:rPr>
        <w:t xml:space="preserve"> acute</w:t>
      </w:r>
      <w:r w:rsidR="00325B62">
        <w:rPr>
          <w:rStyle w:val="FootnoteReference"/>
        </w:rPr>
        <w:footnoteReference w:id="6"/>
      </w:r>
      <w:r w:rsidR="00325B62" w:rsidRPr="00A568BF">
        <w:rPr>
          <w:lang w:val="ro-RO"/>
        </w:rPr>
        <w:t>.</w:t>
      </w:r>
    </w:p>
    <w:p w14:paraId="241BA9F1" w14:textId="77777777" w:rsidR="00B75BE0" w:rsidRPr="00C14FDC" w:rsidRDefault="00B75BE0" w:rsidP="00D9242E">
      <w:pPr>
        <w:rPr>
          <w:lang w:val="ro-RO"/>
        </w:rPr>
      </w:pPr>
    </w:p>
    <w:p w14:paraId="22001FBE" w14:textId="7E5D49BA" w:rsidR="000A584F" w:rsidRPr="00C14FDC" w:rsidRDefault="005F5C37" w:rsidP="00B75BE0">
      <w:pPr>
        <w:pStyle w:val="Heading3"/>
        <w:rPr>
          <w:rFonts w:eastAsia="Times New Roman"/>
          <w:lang w:val="ro-RO"/>
        </w:rPr>
      </w:pPr>
      <w:bookmarkStart w:id="58" w:name="_Toc155559562"/>
      <w:r w:rsidRPr="00C14FDC">
        <w:rPr>
          <w:rFonts w:eastAsia="Times New Roman"/>
          <w:lang w:val="ro-RO"/>
        </w:rPr>
        <w:t>1.5.2 Tratamentul acut intervențional al accidentelor vasculare cerebrale</w:t>
      </w:r>
      <w:bookmarkEnd w:id="58"/>
    </w:p>
    <w:p w14:paraId="148742D7" w14:textId="448DAD39" w:rsidR="00226C28" w:rsidRPr="00C14FDC" w:rsidRDefault="00466BB5" w:rsidP="00466BB5">
      <w:pPr>
        <w:rPr>
          <w:lang w:val="ro-RO"/>
        </w:rPr>
      </w:pPr>
      <w:r w:rsidRPr="00C14FDC">
        <w:rPr>
          <w:lang w:val="ro-RO"/>
        </w:rPr>
        <w:t>La acest moment, pe plan interna</w:t>
      </w:r>
      <w:r w:rsidR="001638F5" w:rsidRPr="00C14FDC">
        <w:rPr>
          <w:lang w:val="ro-RO"/>
        </w:rPr>
        <w:t>ț</w:t>
      </w:r>
      <w:r w:rsidRPr="00C14FDC">
        <w:rPr>
          <w:lang w:val="ro-RO"/>
        </w:rPr>
        <w:t>ional</w:t>
      </w:r>
      <w:r w:rsidR="00A020D9">
        <w:rPr>
          <w:lang w:val="ro-RO"/>
        </w:rPr>
        <w:t>,</w:t>
      </w:r>
      <w:r w:rsidRPr="00C14FDC">
        <w:rPr>
          <w:lang w:val="ro-RO"/>
        </w:rPr>
        <w:t xml:space="preserve"> sunt disponibile două metode de tratament interven</w:t>
      </w:r>
      <w:r w:rsidR="001638F5" w:rsidRPr="00C14FDC">
        <w:rPr>
          <w:lang w:val="ro-RO"/>
        </w:rPr>
        <w:t>ț</w:t>
      </w:r>
      <w:r w:rsidRPr="00C14FDC">
        <w:rPr>
          <w:lang w:val="ro-RO"/>
        </w:rPr>
        <w:t>ional pentru AVC ischemic acut ce au drept scop recanalizarea arterei obstruate și în consecin</w:t>
      </w:r>
      <w:r w:rsidR="001638F5" w:rsidRPr="00C14FDC">
        <w:rPr>
          <w:lang w:val="ro-RO"/>
        </w:rPr>
        <w:t>ț</w:t>
      </w:r>
      <w:r w:rsidRPr="00C14FDC">
        <w:rPr>
          <w:lang w:val="ro-RO"/>
        </w:rPr>
        <w:t xml:space="preserve">ă </w:t>
      </w:r>
      <w:proofErr w:type="spellStart"/>
      <w:r w:rsidRPr="00C14FDC">
        <w:rPr>
          <w:lang w:val="ro-RO"/>
        </w:rPr>
        <w:t>reperfuzia</w:t>
      </w:r>
      <w:proofErr w:type="spellEnd"/>
      <w:r w:rsidRPr="00C14FDC">
        <w:rPr>
          <w:lang w:val="ro-RO"/>
        </w:rPr>
        <w:t xml:space="preserve"> </w:t>
      </w:r>
      <w:r w:rsidR="001638F5" w:rsidRPr="00C14FDC">
        <w:rPr>
          <w:lang w:val="ro-RO"/>
        </w:rPr>
        <w:t>ț</w:t>
      </w:r>
      <w:r w:rsidRPr="00C14FDC">
        <w:rPr>
          <w:lang w:val="ro-RO"/>
        </w:rPr>
        <w:t xml:space="preserve">esutului cerebral și ameliorarea simptomatologiei pacientului. Cele două metode sunt </w:t>
      </w:r>
      <w:proofErr w:type="spellStart"/>
      <w:r w:rsidRPr="00C14FDC">
        <w:rPr>
          <w:b/>
          <w:bCs/>
          <w:lang w:val="ro-RO"/>
        </w:rPr>
        <w:t>tromboliza</w:t>
      </w:r>
      <w:proofErr w:type="spellEnd"/>
      <w:r w:rsidRPr="00C14FDC">
        <w:rPr>
          <w:b/>
          <w:bCs/>
          <w:lang w:val="ro-RO"/>
        </w:rPr>
        <w:t xml:space="preserve"> intravenoasă</w:t>
      </w:r>
      <w:r w:rsidRPr="00C14FDC">
        <w:rPr>
          <w:lang w:val="ro-RO"/>
        </w:rPr>
        <w:t xml:space="preserve"> și </w:t>
      </w:r>
      <w:r w:rsidRPr="00C14FDC">
        <w:rPr>
          <w:b/>
          <w:bCs/>
          <w:lang w:val="ro-RO"/>
        </w:rPr>
        <w:t>trombectomia mecanică</w:t>
      </w:r>
      <w:r w:rsidRPr="00C14FDC">
        <w:rPr>
          <w:lang w:val="ro-RO"/>
        </w:rPr>
        <w:t xml:space="preserve"> și pot fi aplicate individual sau în combina</w:t>
      </w:r>
      <w:r w:rsidR="001638F5" w:rsidRPr="00C14FDC">
        <w:rPr>
          <w:lang w:val="ro-RO"/>
        </w:rPr>
        <w:t>ț</w:t>
      </w:r>
      <w:r w:rsidRPr="00C14FDC">
        <w:rPr>
          <w:lang w:val="ro-RO"/>
        </w:rPr>
        <w:t>ie, în func</w:t>
      </w:r>
      <w:r w:rsidR="001638F5" w:rsidRPr="00C14FDC">
        <w:rPr>
          <w:lang w:val="ro-RO"/>
        </w:rPr>
        <w:t>ț</w:t>
      </w:r>
      <w:r w:rsidRPr="00C14FDC">
        <w:rPr>
          <w:lang w:val="ro-RO"/>
        </w:rPr>
        <w:t>ie de dimensiunea arterei obstruate, anumite particularită</w:t>
      </w:r>
      <w:r w:rsidR="001638F5" w:rsidRPr="00C14FDC">
        <w:rPr>
          <w:lang w:val="ro-RO"/>
        </w:rPr>
        <w:t>ț</w:t>
      </w:r>
      <w:r w:rsidRPr="00C14FDC">
        <w:rPr>
          <w:lang w:val="ro-RO"/>
        </w:rPr>
        <w:t>i clinice ale pacientului</w:t>
      </w:r>
      <w:r w:rsidR="004A453F">
        <w:rPr>
          <w:lang w:val="ro-RO"/>
        </w:rPr>
        <w:t>, precum</w:t>
      </w:r>
      <w:r w:rsidRPr="00C14FDC">
        <w:rPr>
          <w:lang w:val="ro-RO"/>
        </w:rPr>
        <w:t xml:space="preserve"> și intervalul dintre debutul simptomatologiei și momentul prezentării la spital.</w:t>
      </w:r>
    </w:p>
    <w:p w14:paraId="68399A82" w14:textId="77777777" w:rsidR="0030357E" w:rsidRPr="00C14FDC" w:rsidRDefault="0030357E" w:rsidP="00466BB5">
      <w:pPr>
        <w:rPr>
          <w:lang w:val="ro-RO"/>
        </w:rPr>
      </w:pPr>
    </w:p>
    <w:p w14:paraId="40F8C6C6" w14:textId="2FDB29D6" w:rsidR="0030357E" w:rsidRPr="00C14FDC" w:rsidRDefault="0030357E" w:rsidP="00B729EE">
      <w:pPr>
        <w:rPr>
          <w:lang w:val="ro-RO"/>
        </w:rPr>
      </w:pPr>
      <w:r w:rsidRPr="00C14FDC">
        <w:rPr>
          <w:b/>
          <w:i/>
          <w:lang w:val="ro-RO"/>
        </w:rPr>
        <w:t>Structurile implicate în tratamentul acut al AVC în România</w:t>
      </w:r>
      <w:r w:rsidR="004A453F">
        <w:rPr>
          <w:b/>
          <w:i/>
          <w:lang w:val="ro-RO"/>
        </w:rPr>
        <w:t>:</w:t>
      </w:r>
    </w:p>
    <w:p w14:paraId="22EE6FE0" w14:textId="5AE70916" w:rsidR="0030357E" w:rsidRPr="00C14FDC" w:rsidRDefault="0030357E" w:rsidP="00FF2F41">
      <w:pPr>
        <w:numPr>
          <w:ilvl w:val="0"/>
          <w:numId w:val="115"/>
        </w:numPr>
        <w:rPr>
          <w:lang w:val="ro-RO"/>
        </w:rPr>
      </w:pPr>
      <w:r w:rsidRPr="00C14FDC">
        <w:rPr>
          <w:lang w:val="ro-RO"/>
        </w:rPr>
        <w:t>Serviciile de ambulanță județene, Serviciul de ambulanță București – Ilfov, Serviciile mobile de urgență, reanimare și descarcerare (SMURD)</w:t>
      </w:r>
      <w:r w:rsidR="00DE5472" w:rsidRPr="00C14FDC">
        <w:rPr>
          <w:lang w:val="ro-RO"/>
        </w:rPr>
        <w:t>:</w:t>
      </w:r>
    </w:p>
    <w:p w14:paraId="3046A4F7" w14:textId="5C44D511" w:rsidR="0030357E" w:rsidRPr="00C14FDC" w:rsidRDefault="0030357E" w:rsidP="00FF2F41">
      <w:pPr>
        <w:numPr>
          <w:ilvl w:val="1"/>
          <w:numId w:val="115"/>
        </w:numPr>
        <w:rPr>
          <w:lang w:val="ro-RO"/>
        </w:rPr>
      </w:pPr>
      <w:r w:rsidRPr="00C14FDC">
        <w:rPr>
          <w:lang w:val="ro-RO"/>
        </w:rPr>
        <w:t>Medici coordonatori, dispeceri, operatori 112, personalul medical din echipajele de pe ambulanță</w:t>
      </w:r>
      <w:r w:rsidR="00940D3E">
        <w:rPr>
          <w:lang w:val="ro-RO"/>
        </w:rPr>
        <w:t>;</w:t>
      </w:r>
    </w:p>
    <w:p w14:paraId="2133613D" w14:textId="34F03B20" w:rsidR="0030357E" w:rsidRPr="00C14FDC" w:rsidRDefault="0030357E" w:rsidP="00FF2F41">
      <w:pPr>
        <w:numPr>
          <w:ilvl w:val="1"/>
          <w:numId w:val="115"/>
        </w:numPr>
        <w:rPr>
          <w:lang w:val="ro-RO"/>
        </w:rPr>
      </w:pPr>
      <w:r w:rsidRPr="00C14FDC">
        <w:rPr>
          <w:lang w:val="ro-RO"/>
        </w:rPr>
        <w:t>Rol: identificarea pacienților cu AVC potențial eligibil</w:t>
      </w:r>
      <w:r w:rsidR="00CF541C" w:rsidRPr="00C14FDC">
        <w:rPr>
          <w:lang w:val="ro-RO"/>
        </w:rPr>
        <w:t>i</w:t>
      </w:r>
      <w:r w:rsidRPr="00C14FDC">
        <w:rPr>
          <w:lang w:val="ro-RO"/>
        </w:rPr>
        <w:t xml:space="preserve"> pentru </w:t>
      </w:r>
      <w:proofErr w:type="spellStart"/>
      <w:r w:rsidRPr="00C14FDC">
        <w:rPr>
          <w:lang w:val="ro-RO"/>
        </w:rPr>
        <w:t>revascularizare</w:t>
      </w:r>
      <w:proofErr w:type="spellEnd"/>
      <w:r w:rsidRPr="00C14FDC">
        <w:rPr>
          <w:lang w:val="ro-RO"/>
        </w:rPr>
        <w:t xml:space="preserve">, </w:t>
      </w:r>
      <w:proofErr w:type="spellStart"/>
      <w:r w:rsidRPr="00C14FDC">
        <w:rPr>
          <w:lang w:val="ro-RO"/>
        </w:rPr>
        <w:t>prioritizarea</w:t>
      </w:r>
      <w:proofErr w:type="spellEnd"/>
      <w:r w:rsidRPr="00C14FDC">
        <w:rPr>
          <w:lang w:val="ro-RO"/>
        </w:rPr>
        <w:t xml:space="preserve"> deplasării la caz a echipajului, </w:t>
      </w:r>
      <w:proofErr w:type="spellStart"/>
      <w:r w:rsidRPr="00C14FDC">
        <w:rPr>
          <w:lang w:val="ro-RO"/>
        </w:rPr>
        <w:t>prioritizarea</w:t>
      </w:r>
      <w:proofErr w:type="spellEnd"/>
      <w:r w:rsidRPr="00C14FDC">
        <w:rPr>
          <w:lang w:val="ro-RO"/>
        </w:rPr>
        <w:t xml:space="preserve"> transportului către spital și pre</w:t>
      </w:r>
      <w:r w:rsidR="00FF7807">
        <w:rPr>
          <w:lang w:val="ro-RO"/>
        </w:rPr>
        <w:t>-</w:t>
      </w:r>
      <w:r w:rsidRPr="00C14FDC">
        <w:rPr>
          <w:lang w:val="ro-RO"/>
        </w:rPr>
        <w:t>notificarea spitalului</w:t>
      </w:r>
      <w:r w:rsidR="00FF7807">
        <w:rPr>
          <w:lang w:val="ro-RO"/>
        </w:rPr>
        <w:t>.</w:t>
      </w:r>
    </w:p>
    <w:p w14:paraId="4B261BE7" w14:textId="6C5481FB" w:rsidR="0030357E" w:rsidRPr="00C14FDC" w:rsidRDefault="0030357E" w:rsidP="00FF2F41">
      <w:pPr>
        <w:numPr>
          <w:ilvl w:val="0"/>
          <w:numId w:val="115"/>
        </w:numPr>
        <w:rPr>
          <w:lang w:val="ro-RO"/>
        </w:rPr>
      </w:pPr>
      <w:r w:rsidRPr="00C14FDC">
        <w:rPr>
          <w:lang w:val="ro-RO"/>
        </w:rPr>
        <w:t xml:space="preserve">Spitale ce dețin infrastructura și personalul medical necesare pentru a efectua tratament prin </w:t>
      </w:r>
      <w:proofErr w:type="spellStart"/>
      <w:r w:rsidRPr="00C14FDC">
        <w:rPr>
          <w:lang w:val="ro-RO"/>
        </w:rPr>
        <w:t>tromboliză</w:t>
      </w:r>
      <w:proofErr w:type="spellEnd"/>
      <w:r w:rsidRPr="00C14FDC">
        <w:rPr>
          <w:lang w:val="ro-RO"/>
        </w:rPr>
        <w:t xml:space="preserve"> intravenoasă 24/24, 7/7, pentru pacienții cu AVC ischemic acut</w:t>
      </w:r>
      <w:r w:rsidR="00DE5472" w:rsidRPr="00C14FDC">
        <w:rPr>
          <w:lang w:val="ro-RO"/>
        </w:rPr>
        <w:t>:</w:t>
      </w:r>
    </w:p>
    <w:p w14:paraId="10095658" w14:textId="057F0E83" w:rsidR="0030357E" w:rsidRPr="00C14FDC" w:rsidRDefault="0030357E" w:rsidP="00FF2F41">
      <w:pPr>
        <w:numPr>
          <w:ilvl w:val="1"/>
          <w:numId w:val="115"/>
        </w:numPr>
        <w:rPr>
          <w:lang w:val="ro-RO"/>
        </w:rPr>
      </w:pPr>
      <w:r w:rsidRPr="00C14FDC">
        <w:rPr>
          <w:lang w:val="ro-RO"/>
        </w:rPr>
        <w:t>Unități de Primiri Urgențe, Compartimente de Primiri Urgențe, Secții de Neurologie, Secții de Radiologie – Imagistică (tomografie computerizată)</w:t>
      </w:r>
      <w:r w:rsidR="00FF7807">
        <w:rPr>
          <w:lang w:val="ro-RO"/>
        </w:rPr>
        <w:t>.</w:t>
      </w:r>
    </w:p>
    <w:p w14:paraId="5142373F" w14:textId="6BED6625" w:rsidR="0030357E" w:rsidRPr="00C14FDC" w:rsidRDefault="0030357E" w:rsidP="00FF2F41">
      <w:pPr>
        <w:numPr>
          <w:ilvl w:val="0"/>
          <w:numId w:val="115"/>
        </w:numPr>
        <w:rPr>
          <w:lang w:val="ro-RO"/>
        </w:rPr>
      </w:pPr>
      <w:r w:rsidRPr="00C14FDC">
        <w:rPr>
          <w:lang w:val="ro-RO"/>
        </w:rPr>
        <w:t xml:space="preserve">Spitale ce dețin infrastructura și personalul medical necesare pentru a efectua </w:t>
      </w:r>
      <w:proofErr w:type="spellStart"/>
      <w:r w:rsidRPr="00C14FDC">
        <w:rPr>
          <w:lang w:val="ro-RO"/>
        </w:rPr>
        <w:t>tromboliză</w:t>
      </w:r>
      <w:proofErr w:type="spellEnd"/>
      <w:r w:rsidRPr="00C14FDC">
        <w:rPr>
          <w:lang w:val="ro-RO"/>
        </w:rPr>
        <w:t xml:space="preserve"> intravenoasă și tratament </w:t>
      </w:r>
      <w:proofErr w:type="spellStart"/>
      <w:r w:rsidRPr="00C14FDC">
        <w:rPr>
          <w:lang w:val="ro-RO"/>
        </w:rPr>
        <w:t>endovascular</w:t>
      </w:r>
      <w:proofErr w:type="spellEnd"/>
      <w:r w:rsidRPr="00C14FDC">
        <w:rPr>
          <w:lang w:val="ro-RO"/>
        </w:rPr>
        <w:t xml:space="preserve"> pentru pacienții cu AVC ischemic acut</w:t>
      </w:r>
      <w:r w:rsidR="0044670B" w:rsidRPr="00C14FDC">
        <w:rPr>
          <w:lang w:val="ro-RO"/>
        </w:rPr>
        <w:t>:</w:t>
      </w:r>
    </w:p>
    <w:p w14:paraId="744E5E73" w14:textId="3D2FD613" w:rsidR="0030357E" w:rsidRPr="00C14FDC" w:rsidRDefault="0030357E" w:rsidP="00FF2F41">
      <w:pPr>
        <w:numPr>
          <w:ilvl w:val="1"/>
          <w:numId w:val="115"/>
        </w:numPr>
        <w:rPr>
          <w:lang w:val="ro-RO"/>
        </w:rPr>
      </w:pPr>
      <w:r w:rsidRPr="00C14FDC">
        <w:rPr>
          <w:lang w:val="ro-RO"/>
        </w:rPr>
        <w:t>Unități de Primiri Urgențe, Compartimente de Primiri Urgențe, Secții de Neurologie, Secții de Radiologie – Imagistică (CT), Secții</w:t>
      </w:r>
      <w:r w:rsidR="00FF7807">
        <w:rPr>
          <w:lang w:val="ro-RO"/>
        </w:rPr>
        <w:t xml:space="preserve"> </w:t>
      </w:r>
      <w:r w:rsidRPr="00C14FDC">
        <w:rPr>
          <w:lang w:val="ro-RO"/>
        </w:rPr>
        <w:t>/</w:t>
      </w:r>
      <w:r w:rsidR="00FF7807">
        <w:rPr>
          <w:lang w:val="ro-RO"/>
        </w:rPr>
        <w:t xml:space="preserve"> </w:t>
      </w:r>
      <w:r w:rsidRPr="00C14FDC">
        <w:rPr>
          <w:lang w:val="ro-RO"/>
        </w:rPr>
        <w:t>Compartimente de Radiologie Intervențională</w:t>
      </w:r>
      <w:r w:rsidR="00FF7807">
        <w:rPr>
          <w:lang w:val="ro-RO"/>
        </w:rPr>
        <w:t>.</w:t>
      </w:r>
    </w:p>
    <w:p w14:paraId="7D8A5790" w14:textId="6BA58EAB" w:rsidR="0030357E" w:rsidRPr="00C14FDC" w:rsidRDefault="0030357E" w:rsidP="00FF2F41">
      <w:pPr>
        <w:numPr>
          <w:ilvl w:val="0"/>
          <w:numId w:val="115"/>
        </w:numPr>
        <w:rPr>
          <w:lang w:val="ro-RO"/>
        </w:rPr>
      </w:pPr>
      <w:r w:rsidRPr="00C14FDC">
        <w:rPr>
          <w:lang w:val="ro-RO"/>
        </w:rPr>
        <w:t>Ministerul Sănătății, prin finanțarea și coordonarea AP-AVC acut.</w:t>
      </w:r>
    </w:p>
    <w:p w14:paraId="7B59012A" w14:textId="77777777" w:rsidR="0030357E" w:rsidRPr="00C14FDC" w:rsidRDefault="0030357E" w:rsidP="00466BB5">
      <w:pPr>
        <w:rPr>
          <w:lang w:val="ro-RO"/>
        </w:rPr>
      </w:pPr>
    </w:p>
    <w:p w14:paraId="7A501466" w14:textId="617AF07A" w:rsidR="0030357E" w:rsidRPr="00C14FDC" w:rsidRDefault="0030357E" w:rsidP="0030357E">
      <w:pPr>
        <w:rPr>
          <w:lang w:val="ro-RO"/>
        </w:rPr>
      </w:pPr>
      <w:r w:rsidRPr="00C14FDC">
        <w:rPr>
          <w:lang w:val="ro-RO"/>
        </w:rPr>
        <w:t xml:space="preserve">Finanțarea centrelor de radiologie și </w:t>
      </w:r>
      <w:proofErr w:type="spellStart"/>
      <w:r w:rsidRPr="00C14FDC">
        <w:rPr>
          <w:lang w:val="ro-RO"/>
        </w:rPr>
        <w:t>neuroradiologie</w:t>
      </w:r>
      <w:proofErr w:type="spellEnd"/>
      <w:r w:rsidRPr="00C14FDC">
        <w:rPr>
          <w:lang w:val="ro-RO"/>
        </w:rPr>
        <w:t xml:space="preserve"> intervențională este în continuare </w:t>
      </w:r>
      <w:r w:rsidR="0044670B" w:rsidRPr="00C14FDC">
        <w:rPr>
          <w:lang w:val="ro-RO"/>
        </w:rPr>
        <w:t>deficitar</w:t>
      </w:r>
      <w:r w:rsidR="004453BD" w:rsidRPr="00C14FDC">
        <w:rPr>
          <w:lang w:val="ro-RO"/>
        </w:rPr>
        <w:t>ă</w:t>
      </w:r>
      <w:r w:rsidR="0044670B" w:rsidRPr="00C14FDC">
        <w:rPr>
          <w:lang w:val="ro-RO"/>
        </w:rPr>
        <w:t xml:space="preserve"> </w:t>
      </w:r>
      <w:r w:rsidRPr="00C14FDC">
        <w:rPr>
          <w:lang w:val="ro-RO"/>
        </w:rPr>
        <w:t xml:space="preserve">în România. Lipsa finanțării adecvate a acestui domeniu a condus la o dezvoltare redusă a acestei specialități în România, mult sub cea a altor state din </w:t>
      </w:r>
      <w:r w:rsidR="00FF7807">
        <w:rPr>
          <w:lang w:val="ro-RO"/>
        </w:rPr>
        <w:t>UE</w:t>
      </w:r>
      <w:r w:rsidRPr="00C14FDC">
        <w:rPr>
          <w:lang w:val="ro-RO"/>
        </w:rPr>
        <w:t>.</w:t>
      </w:r>
      <w:r w:rsidR="0044670B" w:rsidRPr="00C14FDC">
        <w:rPr>
          <w:lang w:val="ro-RO"/>
        </w:rPr>
        <w:t xml:space="preserve"> </w:t>
      </w:r>
      <w:r w:rsidRPr="00C14FDC">
        <w:rPr>
          <w:lang w:val="ro-RO"/>
        </w:rPr>
        <w:t>Consecințele directe ale lipsei de finanțare</w:t>
      </w:r>
      <w:r w:rsidR="0044670B" w:rsidRPr="00C14FDC">
        <w:rPr>
          <w:lang w:val="ro-RO"/>
        </w:rPr>
        <w:t xml:space="preserve"> sunt</w:t>
      </w:r>
      <w:r w:rsidRPr="00C14FDC">
        <w:rPr>
          <w:lang w:val="ro-RO"/>
        </w:rPr>
        <w:t>:</w:t>
      </w:r>
    </w:p>
    <w:p w14:paraId="6D2B9845" w14:textId="36B131BA" w:rsidR="0030357E" w:rsidRPr="00C14FDC" w:rsidRDefault="0030357E" w:rsidP="0030357E">
      <w:pPr>
        <w:numPr>
          <w:ilvl w:val="0"/>
          <w:numId w:val="36"/>
        </w:numPr>
        <w:rPr>
          <w:lang w:val="ro-RO"/>
        </w:rPr>
      </w:pPr>
      <w:r w:rsidRPr="00C14FDC">
        <w:rPr>
          <w:lang w:val="ro-RO"/>
        </w:rPr>
        <w:t>Număr redus de proceduri efectuate și de pacienți tratați</w:t>
      </w:r>
      <w:r w:rsidR="00745BA9">
        <w:rPr>
          <w:lang w:val="ro-RO"/>
        </w:rPr>
        <w:t>;</w:t>
      </w:r>
    </w:p>
    <w:p w14:paraId="3C7D7BA3" w14:textId="46CD70FB" w:rsidR="0030357E" w:rsidRPr="00C14FDC" w:rsidRDefault="0030357E" w:rsidP="0030357E">
      <w:pPr>
        <w:numPr>
          <w:ilvl w:val="0"/>
          <w:numId w:val="36"/>
        </w:numPr>
        <w:rPr>
          <w:lang w:val="ro-RO"/>
        </w:rPr>
      </w:pPr>
      <w:r w:rsidRPr="00C14FDC">
        <w:rPr>
          <w:lang w:val="ro-RO"/>
        </w:rPr>
        <w:t>Număr redus de specialiști în domeniu</w:t>
      </w:r>
      <w:r w:rsidR="00745BA9">
        <w:rPr>
          <w:lang w:val="ro-RO"/>
        </w:rPr>
        <w:t>;</w:t>
      </w:r>
    </w:p>
    <w:p w14:paraId="34FCFDB3" w14:textId="7C2BE1DA" w:rsidR="0030357E" w:rsidRPr="00C14FDC" w:rsidRDefault="0030357E" w:rsidP="0030357E">
      <w:pPr>
        <w:numPr>
          <w:ilvl w:val="0"/>
          <w:numId w:val="36"/>
        </w:numPr>
        <w:rPr>
          <w:lang w:val="ro-RO"/>
        </w:rPr>
      </w:pPr>
      <w:r w:rsidRPr="00C14FDC">
        <w:rPr>
          <w:lang w:val="ro-RO"/>
        </w:rPr>
        <w:t>Capacitate redusă de a antrena noi specialiști</w:t>
      </w:r>
      <w:r w:rsidR="00745BA9">
        <w:rPr>
          <w:lang w:val="ro-RO"/>
        </w:rPr>
        <w:t>;</w:t>
      </w:r>
    </w:p>
    <w:p w14:paraId="689D7B90" w14:textId="7A548D62" w:rsidR="0030357E" w:rsidRPr="00C14FDC" w:rsidRDefault="0030357E" w:rsidP="0030357E">
      <w:pPr>
        <w:numPr>
          <w:ilvl w:val="0"/>
          <w:numId w:val="36"/>
        </w:numPr>
        <w:rPr>
          <w:lang w:val="ro-RO"/>
        </w:rPr>
      </w:pPr>
      <w:r w:rsidRPr="00C14FDC">
        <w:rPr>
          <w:lang w:val="ro-RO"/>
        </w:rPr>
        <w:t>Număr redus de centre specializate în acest domeniu</w:t>
      </w:r>
      <w:r w:rsidR="00745BA9">
        <w:rPr>
          <w:lang w:val="ro-RO"/>
        </w:rPr>
        <w:t>;</w:t>
      </w:r>
    </w:p>
    <w:p w14:paraId="197A644B" w14:textId="44684214" w:rsidR="0030357E" w:rsidRPr="00C14FDC" w:rsidRDefault="0030357E" w:rsidP="00466BB5">
      <w:pPr>
        <w:numPr>
          <w:ilvl w:val="0"/>
          <w:numId w:val="36"/>
        </w:numPr>
        <w:rPr>
          <w:lang w:val="ro-RO"/>
        </w:rPr>
      </w:pPr>
      <w:r w:rsidRPr="00C14FDC">
        <w:rPr>
          <w:lang w:val="ro-RO"/>
        </w:rPr>
        <w:t>Creșterea morbidității și mortalității pacienților care nu pot beneficia de procedurile necesare.</w:t>
      </w:r>
    </w:p>
    <w:p w14:paraId="5797A659" w14:textId="77777777" w:rsidR="00655D9C" w:rsidRPr="00C14FDC" w:rsidRDefault="00655D9C" w:rsidP="00466BB5">
      <w:pPr>
        <w:rPr>
          <w:lang w:val="ro-RO"/>
        </w:rPr>
      </w:pPr>
    </w:p>
    <w:p w14:paraId="0E9321AB" w14:textId="21FEA3D2" w:rsidR="00EF336B" w:rsidRPr="00C14FDC" w:rsidRDefault="0033021A" w:rsidP="00EF336B">
      <w:pPr>
        <w:pStyle w:val="Heading3"/>
        <w:rPr>
          <w:strike/>
          <w:lang w:val="ro-RO"/>
        </w:rPr>
      </w:pPr>
      <w:bookmarkStart w:id="59" w:name="_Toc151487143"/>
      <w:bookmarkStart w:id="60" w:name="_Toc155559563"/>
      <w:r w:rsidRPr="00C14FDC">
        <w:rPr>
          <w:lang w:val="ro-RO"/>
        </w:rPr>
        <w:t>1.5.</w:t>
      </w:r>
      <w:r w:rsidR="005F5C37" w:rsidRPr="00C14FDC">
        <w:rPr>
          <w:lang w:val="ro-RO"/>
        </w:rPr>
        <w:t>2</w:t>
      </w:r>
      <w:r w:rsidRPr="00C14FDC">
        <w:rPr>
          <w:lang w:val="ro-RO"/>
        </w:rPr>
        <w:t>.</w:t>
      </w:r>
      <w:r w:rsidR="005F5C37" w:rsidRPr="00C14FDC">
        <w:rPr>
          <w:lang w:val="ro-RO"/>
        </w:rPr>
        <w:t>1</w:t>
      </w:r>
      <w:r w:rsidRPr="00C14FDC">
        <w:rPr>
          <w:lang w:val="ro-RO"/>
        </w:rPr>
        <w:t xml:space="preserve"> </w:t>
      </w:r>
      <w:r w:rsidR="00EF336B" w:rsidRPr="00C14FDC">
        <w:rPr>
          <w:lang w:val="ro-RO"/>
        </w:rPr>
        <w:t xml:space="preserve">Tratamentul </w:t>
      </w:r>
      <w:proofErr w:type="spellStart"/>
      <w:r w:rsidR="00EF336B" w:rsidRPr="00C14FDC">
        <w:rPr>
          <w:lang w:val="ro-RO"/>
        </w:rPr>
        <w:t>trombolitic</w:t>
      </w:r>
      <w:proofErr w:type="spellEnd"/>
      <w:r w:rsidR="00EF336B" w:rsidRPr="00C14FDC">
        <w:rPr>
          <w:lang w:val="ro-RO"/>
        </w:rPr>
        <w:t xml:space="preserve"> intravenos al AVC ischemic acut</w:t>
      </w:r>
      <w:bookmarkEnd w:id="59"/>
      <w:r w:rsidR="00A07BCC">
        <w:rPr>
          <w:lang w:val="ro-RO"/>
        </w:rPr>
        <w:t>:</w:t>
      </w:r>
      <w:bookmarkEnd w:id="60"/>
    </w:p>
    <w:p w14:paraId="53A9EA04" w14:textId="5DA6BD62" w:rsidR="00655D9C" w:rsidRDefault="00655D9C" w:rsidP="00655D9C">
      <w:pPr>
        <w:rPr>
          <w:lang w:val="ro-RO"/>
        </w:rPr>
      </w:pPr>
      <w:r w:rsidRPr="00C14FDC">
        <w:rPr>
          <w:lang w:val="ro-RO"/>
        </w:rPr>
        <w:t>În anul 202</w:t>
      </w:r>
      <w:r w:rsidR="005F5C37" w:rsidRPr="00C14FDC">
        <w:rPr>
          <w:lang w:val="ro-RO"/>
        </w:rPr>
        <w:t>3</w:t>
      </w:r>
      <w:r w:rsidRPr="00C14FDC">
        <w:rPr>
          <w:lang w:val="ro-RO"/>
        </w:rPr>
        <w:t>, pe teritoriul României exist</w:t>
      </w:r>
      <w:r w:rsidR="00B857AF" w:rsidRPr="00C14FDC">
        <w:rPr>
          <w:lang w:val="ro-RO"/>
        </w:rPr>
        <w:t>ă</w:t>
      </w:r>
      <w:r w:rsidRPr="00C14FDC">
        <w:rPr>
          <w:lang w:val="ro-RO"/>
        </w:rPr>
        <w:t xml:space="preserve"> </w:t>
      </w:r>
      <w:r w:rsidR="00E66444" w:rsidRPr="00C14FDC">
        <w:rPr>
          <w:lang w:val="ro-RO"/>
        </w:rPr>
        <w:t>4</w:t>
      </w:r>
      <w:r w:rsidRPr="00C14FDC">
        <w:rPr>
          <w:lang w:val="ro-RO"/>
        </w:rPr>
        <w:t xml:space="preserve"> de centre ce dețin infrastructura și personalul sanitar necesare pentru a efectua </w:t>
      </w:r>
      <w:proofErr w:type="spellStart"/>
      <w:r w:rsidRPr="00C14FDC">
        <w:rPr>
          <w:lang w:val="ro-RO"/>
        </w:rPr>
        <w:t>tromboliză</w:t>
      </w:r>
      <w:proofErr w:type="spellEnd"/>
      <w:r w:rsidRPr="00C14FDC">
        <w:rPr>
          <w:lang w:val="ro-RO"/>
        </w:rPr>
        <w:t xml:space="preserve"> intravenoasă (Figura </w:t>
      </w:r>
      <w:r w:rsidR="00457CCE" w:rsidRPr="00C14FDC">
        <w:rPr>
          <w:lang w:val="ro-RO"/>
        </w:rPr>
        <w:t>9</w:t>
      </w:r>
      <w:r w:rsidRPr="00C14FDC">
        <w:rPr>
          <w:lang w:val="ro-RO"/>
        </w:rPr>
        <w:t xml:space="preserve">) și </w:t>
      </w:r>
      <w:r w:rsidR="00E66444" w:rsidRPr="00C14FDC">
        <w:rPr>
          <w:lang w:val="ro-RO"/>
        </w:rPr>
        <w:t>9</w:t>
      </w:r>
      <w:r w:rsidRPr="00C14FDC">
        <w:rPr>
          <w:lang w:val="ro-RO"/>
        </w:rPr>
        <w:t xml:space="preserve"> centre ce pot efectua tratament </w:t>
      </w:r>
      <w:proofErr w:type="spellStart"/>
      <w:r w:rsidRPr="00C14FDC">
        <w:rPr>
          <w:lang w:val="ro-RO"/>
        </w:rPr>
        <w:t>endovascular</w:t>
      </w:r>
      <w:proofErr w:type="spellEnd"/>
      <w:r w:rsidRPr="00C14FDC">
        <w:rPr>
          <w:lang w:val="ro-RO"/>
        </w:rPr>
        <w:t xml:space="preserve"> (trombectomie mecanică) (Figura </w:t>
      </w:r>
      <w:r w:rsidR="00457CCE" w:rsidRPr="00C14FDC">
        <w:rPr>
          <w:lang w:val="ro-RO"/>
        </w:rPr>
        <w:t>10</w:t>
      </w:r>
      <w:r w:rsidRPr="00C14FDC">
        <w:rPr>
          <w:lang w:val="ro-RO"/>
        </w:rPr>
        <w:t xml:space="preserve">) pentru pacienții cu AVC ischemic acut. Toate aceste centre sunt incluse în </w:t>
      </w:r>
      <w:r w:rsidRPr="00C14FDC">
        <w:rPr>
          <w:i/>
          <w:iCs/>
          <w:lang w:val="ro-RO"/>
        </w:rPr>
        <w:t>Acțiunile Prioritare pentru Tratamentul Intervențional al AVC acut (AP AVC-Ac)</w:t>
      </w:r>
      <w:r w:rsidRPr="00C14FDC">
        <w:rPr>
          <w:lang w:val="ro-RO"/>
        </w:rPr>
        <w:t xml:space="preserve"> și finanțate din bugetul acestui program al Ministerului Sănătății. Centrele ce pot efectua tratament prin </w:t>
      </w:r>
      <w:proofErr w:type="spellStart"/>
      <w:r w:rsidRPr="00C14FDC">
        <w:rPr>
          <w:lang w:val="ro-RO"/>
        </w:rPr>
        <w:t>tromboliză</w:t>
      </w:r>
      <w:proofErr w:type="spellEnd"/>
      <w:r w:rsidRPr="00C14FDC">
        <w:rPr>
          <w:lang w:val="ro-RO"/>
        </w:rPr>
        <w:t xml:space="preserve"> intravenoasă sunt dispuse relativ omogen pe teritoriul țării (~1 centru în fiecare județ</w:t>
      </w:r>
      <w:r w:rsidR="003A7D29" w:rsidRPr="00C14FDC">
        <w:rPr>
          <w:lang w:val="ro-RO"/>
        </w:rPr>
        <w:t>,</w:t>
      </w:r>
      <w:r w:rsidRPr="00C14FDC">
        <w:rPr>
          <w:lang w:val="ro-RO"/>
        </w:rPr>
        <w:t xml:space="preserve"> cu excepția a </w:t>
      </w:r>
      <w:r w:rsidR="0022145D" w:rsidRPr="00C14FDC">
        <w:rPr>
          <w:lang w:val="ro-RO"/>
        </w:rPr>
        <w:t>5</w:t>
      </w:r>
      <w:r w:rsidRPr="00C14FDC">
        <w:rPr>
          <w:lang w:val="ro-RO"/>
        </w:rPr>
        <w:t xml:space="preserve"> județe care nu dispun de nici un astfel de centru și a Municipiului București care dispune de 7 centre). Centrele ce pot efectua tratament </w:t>
      </w:r>
      <w:proofErr w:type="spellStart"/>
      <w:r w:rsidRPr="00C14FDC">
        <w:rPr>
          <w:lang w:val="ro-RO"/>
        </w:rPr>
        <w:t>endovascular</w:t>
      </w:r>
      <w:proofErr w:type="spellEnd"/>
      <w:r w:rsidRPr="00C14FDC">
        <w:rPr>
          <w:lang w:val="ro-RO"/>
        </w:rPr>
        <w:t xml:space="preserve"> sunt </w:t>
      </w:r>
      <w:r w:rsidRPr="00C14FDC">
        <w:rPr>
          <w:b/>
          <w:lang w:val="ro-RO"/>
        </w:rPr>
        <w:t>dispuse inegal</w:t>
      </w:r>
      <w:r w:rsidRPr="00C14FDC">
        <w:rPr>
          <w:lang w:val="ro-RO"/>
        </w:rPr>
        <w:t xml:space="preserve"> pe teritoriul țării (</w:t>
      </w:r>
      <w:r w:rsidR="0022145D" w:rsidRPr="00C14FDC">
        <w:rPr>
          <w:lang w:val="ro-RO"/>
        </w:rPr>
        <w:t>4</w:t>
      </w:r>
      <w:r w:rsidRPr="00C14FDC">
        <w:rPr>
          <w:lang w:val="ro-RO"/>
        </w:rPr>
        <w:t xml:space="preserve"> în București, 1 la Târgu Mureș, 1 la Timișoara, 1 la Suceava</w:t>
      </w:r>
      <w:r w:rsidR="0022145D" w:rsidRPr="00C14FDC">
        <w:rPr>
          <w:lang w:val="ro-RO"/>
        </w:rPr>
        <w:t>, 1 la Oradea, 1 la Sibiu</w:t>
      </w:r>
      <w:r w:rsidRPr="00C14FDC">
        <w:rPr>
          <w:lang w:val="ro-RO"/>
        </w:rPr>
        <w:t>) și nu pot deservi toată populația României.</w:t>
      </w:r>
    </w:p>
    <w:p w14:paraId="018C672F" w14:textId="77777777" w:rsidR="00FE1787" w:rsidRPr="00C14FDC" w:rsidRDefault="00FE1787" w:rsidP="00655D9C">
      <w:pPr>
        <w:rPr>
          <w:lang w:val="ro-RO"/>
        </w:rPr>
      </w:pPr>
    </w:p>
    <w:p w14:paraId="601F41ED" w14:textId="5841A2EC" w:rsidR="00B325A4" w:rsidRPr="00C14FDC" w:rsidRDefault="001E67F4" w:rsidP="00655D9C">
      <w:pPr>
        <w:rPr>
          <w:lang w:val="ro-RO"/>
        </w:rPr>
      </w:pPr>
      <w:r w:rsidRPr="00C14FDC">
        <w:rPr>
          <w:noProof/>
          <w:lang w:val="ro-RO"/>
          <w14:ligatures w14:val="standardContextual"/>
        </w:rPr>
        <w:drawing>
          <wp:anchor distT="0" distB="0" distL="114300" distR="114300" simplePos="0" relativeHeight="251777024" behindDoc="1" locked="0" layoutInCell="1" allowOverlap="1" wp14:anchorId="69140BE0" wp14:editId="59CE725D">
            <wp:simplePos x="0" y="0"/>
            <wp:positionH relativeFrom="margin">
              <wp:align>left</wp:align>
            </wp:positionH>
            <wp:positionV relativeFrom="paragraph">
              <wp:posOffset>168910</wp:posOffset>
            </wp:positionV>
            <wp:extent cx="5323205" cy="3374390"/>
            <wp:effectExtent l="0" t="0" r="0" b="0"/>
            <wp:wrapTight wrapText="bothSides">
              <wp:wrapPolygon edited="0">
                <wp:start x="0" y="0"/>
                <wp:lineTo x="0" y="21462"/>
                <wp:lineTo x="21489" y="21462"/>
                <wp:lineTo x="21489" y="0"/>
                <wp:lineTo x="0" y="0"/>
              </wp:wrapPolygon>
            </wp:wrapTight>
            <wp:docPr id="1626385923" name="Picture 1626385923" descr="A map of romania with red and blue tri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443641" name="Picture 1" descr="A map of romania with red and blue triangles&#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23205" cy="3374390"/>
                    </a:xfrm>
                    <a:prstGeom prst="rect">
                      <a:avLst/>
                    </a:prstGeom>
                  </pic:spPr>
                </pic:pic>
              </a:graphicData>
            </a:graphic>
            <wp14:sizeRelH relativeFrom="margin">
              <wp14:pctWidth>0</wp14:pctWidth>
            </wp14:sizeRelH>
            <wp14:sizeRelV relativeFrom="margin">
              <wp14:pctHeight>0</wp14:pctHeight>
            </wp14:sizeRelV>
          </wp:anchor>
        </w:drawing>
      </w:r>
    </w:p>
    <w:p w14:paraId="2A118390" w14:textId="60BC4911" w:rsidR="00655D9C" w:rsidRPr="00C14FDC" w:rsidRDefault="00655D9C" w:rsidP="00FF2F41">
      <w:pPr>
        <w:rPr>
          <w:lang w:val="ro-RO"/>
        </w:rPr>
      </w:pPr>
    </w:p>
    <w:p w14:paraId="7CF0E441" w14:textId="286FFDEE" w:rsidR="00655D9C" w:rsidRDefault="00655D9C" w:rsidP="00273F8B">
      <w:pPr>
        <w:jc w:val="center"/>
        <w:rPr>
          <w:i/>
          <w:iCs/>
          <w:lang w:val="ro-RO"/>
        </w:rPr>
      </w:pPr>
      <w:r w:rsidRPr="00C14FDC">
        <w:rPr>
          <w:b/>
          <w:bCs/>
          <w:i/>
          <w:iCs/>
          <w:lang w:val="ro-RO"/>
        </w:rPr>
        <w:t xml:space="preserve">Figura </w:t>
      </w:r>
      <w:r w:rsidR="00457CCE" w:rsidRPr="00C14FDC">
        <w:rPr>
          <w:b/>
          <w:bCs/>
          <w:i/>
          <w:iCs/>
          <w:lang w:val="ro-RO"/>
        </w:rPr>
        <w:t>9</w:t>
      </w:r>
      <w:r w:rsidRPr="00C14FDC">
        <w:rPr>
          <w:b/>
          <w:bCs/>
          <w:i/>
          <w:iCs/>
          <w:lang w:val="ro-RO"/>
        </w:rPr>
        <w:t xml:space="preserve"> -</w:t>
      </w:r>
      <w:r w:rsidRPr="00C14FDC">
        <w:rPr>
          <w:i/>
          <w:iCs/>
          <w:lang w:val="ro-RO"/>
        </w:rPr>
        <w:t xml:space="preserve"> Centre ce pot efectua </w:t>
      </w:r>
      <w:proofErr w:type="spellStart"/>
      <w:r w:rsidRPr="00C14FDC">
        <w:rPr>
          <w:i/>
          <w:iCs/>
          <w:lang w:val="ro-RO"/>
        </w:rPr>
        <w:t>tromboliză</w:t>
      </w:r>
      <w:proofErr w:type="spellEnd"/>
      <w:r w:rsidRPr="00C14FDC">
        <w:rPr>
          <w:i/>
          <w:iCs/>
          <w:lang w:val="ro-RO"/>
        </w:rPr>
        <w:t xml:space="preserve"> IV pentru pacienții cu AVC ischemic acut în cadrul AP </w:t>
      </w:r>
      <w:r w:rsidR="00864EEE" w:rsidRPr="00C14FDC">
        <w:rPr>
          <w:i/>
          <w:iCs/>
          <w:lang w:val="ro-RO"/>
        </w:rPr>
        <w:t>–</w:t>
      </w:r>
      <w:r w:rsidRPr="00C14FDC">
        <w:rPr>
          <w:i/>
          <w:iCs/>
          <w:lang w:val="ro-RO"/>
        </w:rPr>
        <w:t xml:space="preserve"> AVC</w:t>
      </w:r>
      <w:r w:rsidR="00864EEE" w:rsidRPr="00C14FDC">
        <w:rPr>
          <w:i/>
          <w:iCs/>
          <w:lang w:val="ro-RO"/>
        </w:rPr>
        <w:t>-Ac</w:t>
      </w:r>
      <w:r w:rsidRPr="00C14FDC">
        <w:rPr>
          <w:i/>
          <w:iCs/>
          <w:lang w:val="ro-RO"/>
        </w:rPr>
        <w:t xml:space="preserve">, la nivelul anului </w:t>
      </w:r>
      <w:r w:rsidR="005A2492" w:rsidRPr="00C14FDC">
        <w:rPr>
          <w:i/>
          <w:iCs/>
          <w:lang w:val="ro-RO"/>
        </w:rPr>
        <w:t>2023</w:t>
      </w:r>
      <w:r w:rsidR="00273F8B">
        <w:rPr>
          <w:i/>
          <w:iCs/>
          <w:lang w:val="ro-RO"/>
        </w:rPr>
        <w:t>.</w:t>
      </w:r>
    </w:p>
    <w:p w14:paraId="07004DE5" w14:textId="77777777" w:rsidR="00E84AC7" w:rsidRPr="00C14FDC" w:rsidRDefault="00E84AC7" w:rsidP="00FF2F41">
      <w:pPr>
        <w:jc w:val="center"/>
        <w:rPr>
          <w:lang w:val="ro-RO"/>
        </w:rPr>
      </w:pPr>
    </w:p>
    <w:p w14:paraId="121F7F51" w14:textId="3D45A8F2" w:rsidR="00365ED9" w:rsidRPr="00C14FDC" w:rsidRDefault="00943E32" w:rsidP="00FF2F41">
      <w:pPr>
        <w:jc w:val="center"/>
        <w:rPr>
          <w:b/>
          <w:bCs/>
          <w:i/>
          <w:iCs/>
          <w:lang w:val="ro-RO"/>
        </w:rPr>
      </w:pPr>
      <w:r w:rsidRPr="00C14FDC">
        <w:rPr>
          <w:noProof/>
          <w:lang w:val="ro-RO"/>
          <w14:ligatures w14:val="standardContextual"/>
        </w:rPr>
        <w:lastRenderedPageBreak/>
        <w:drawing>
          <wp:inline distT="0" distB="0" distL="0" distR="0" wp14:anchorId="346F2F92" wp14:editId="222E4E58">
            <wp:extent cx="5350329" cy="3173685"/>
            <wp:effectExtent l="0" t="0" r="3175" b="8255"/>
            <wp:docPr id="1854800700" name="Picture 1" descr="A map of the coun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800700" name="Picture 1" descr="A map of the country&#10;&#10;Description automatically generated"/>
                    <pic:cNvPicPr>
                      <a:picLocks noChangeAspect="1"/>
                    </pic:cNvPicPr>
                  </pic:nvPicPr>
                  <pic:blipFill>
                    <a:blip r:embed="rId20"/>
                    <a:stretch>
                      <a:fillRect/>
                    </a:stretch>
                  </pic:blipFill>
                  <pic:spPr>
                    <a:xfrm>
                      <a:off x="0" y="0"/>
                      <a:ext cx="5401199" cy="3203860"/>
                    </a:xfrm>
                    <a:prstGeom prst="rect">
                      <a:avLst/>
                    </a:prstGeom>
                  </pic:spPr>
                </pic:pic>
              </a:graphicData>
            </a:graphic>
          </wp:inline>
        </w:drawing>
      </w:r>
    </w:p>
    <w:p w14:paraId="6038CD91" w14:textId="3CFACC63" w:rsidR="00655D9C" w:rsidRPr="00C14FDC" w:rsidRDefault="00655D9C" w:rsidP="00FF2F41">
      <w:pPr>
        <w:jc w:val="center"/>
        <w:rPr>
          <w:i/>
          <w:iCs/>
          <w:lang w:val="ro-RO"/>
        </w:rPr>
      </w:pPr>
      <w:r w:rsidRPr="00C14FDC">
        <w:rPr>
          <w:b/>
          <w:bCs/>
          <w:i/>
          <w:iCs/>
          <w:lang w:val="ro-RO"/>
        </w:rPr>
        <w:t xml:space="preserve">Figura </w:t>
      </w:r>
      <w:r w:rsidR="00457CCE" w:rsidRPr="00C14FDC">
        <w:rPr>
          <w:b/>
          <w:bCs/>
          <w:i/>
          <w:iCs/>
          <w:lang w:val="ro-RO"/>
        </w:rPr>
        <w:t>10</w:t>
      </w:r>
      <w:r w:rsidRPr="00C14FDC">
        <w:rPr>
          <w:b/>
          <w:bCs/>
          <w:i/>
          <w:iCs/>
          <w:lang w:val="ro-RO"/>
        </w:rPr>
        <w:t xml:space="preserve"> -</w:t>
      </w:r>
      <w:r w:rsidRPr="00C14FDC">
        <w:rPr>
          <w:i/>
          <w:iCs/>
          <w:lang w:val="ro-RO"/>
        </w:rPr>
        <w:t xml:space="preserve"> Centre ce pot efectua tratament </w:t>
      </w:r>
      <w:proofErr w:type="spellStart"/>
      <w:r w:rsidRPr="00C14FDC">
        <w:rPr>
          <w:i/>
          <w:iCs/>
          <w:lang w:val="ro-RO"/>
        </w:rPr>
        <w:t>endovascular</w:t>
      </w:r>
      <w:proofErr w:type="spellEnd"/>
      <w:r w:rsidRPr="00C14FDC">
        <w:rPr>
          <w:i/>
          <w:iCs/>
          <w:lang w:val="ro-RO"/>
        </w:rPr>
        <w:t xml:space="preserve"> al AVC ischemic acut în cadrul AP </w:t>
      </w:r>
      <w:r w:rsidR="00864EEE" w:rsidRPr="00C14FDC">
        <w:rPr>
          <w:i/>
          <w:iCs/>
          <w:lang w:val="ro-RO"/>
        </w:rPr>
        <w:t>–</w:t>
      </w:r>
      <w:r w:rsidRPr="00C14FDC">
        <w:rPr>
          <w:i/>
          <w:iCs/>
          <w:lang w:val="ro-RO"/>
        </w:rPr>
        <w:t xml:space="preserve"> AVC</w:t>
      </w:r>
      <w:r w:rsidR="00864EEE" w:rsidRPr="00C14FDC">
        <w:rPr>
          <w:i/>
          <w:iCs/>
          <w:lang w:val="ro-RO"/>
        </w:rPr>
        <w:t>-Ac</w:t>
      </w:r>
      <w:r w:rsidRPr="00C14FDC">
        <w:rPr>
          <w:i/>
          <w:iCs/>
          <w:lang w:val="ro-RO"/>
        </w:rPr>
        <w:t xml:space="preserve"> (</w:t>
      </w:r>
      <w:r w:rsidR="0030357E" w:rsidRPr="00C14FDC">
        <w:rPr>
          <w:i/>
          <w:iCs/>
          <w:lang w:val="ro-RO"/>
        </w:rPr>
        <w:t>noiembrie</w:t>
      </w:r>
      <w:r w:rsidRPr="00C14FDC">
        <w:rPr>
          <w:i/>
          <w:iCs/>
          <w:lang w:val="ro-RO"/>
        </w:rPr>
        <w:t xml:space="preserve"> 202</w:t>
      </w:r>
      <w:r w:rsidR="00365ED9" w:rsidRPr="00C14FDC">
        <w:rPr>
          <w:i/>
          <w:iCs/>
          <w:lang w:val="ro-RO"/>
        </w:rPr>
        <w:t>3</w:t>
      </w:r>
      <w:r w:rsidRPr="00C14FDC">
        <w:rPr>
          <w:i/>
          <w:iCs/>
          <w:lang w:val="ro-RO"/>
        </w:rPr>
        <w:t>)</w:t>
      </w:r>
      <w:r w:rsidR="00FE1787">
        <w:rPr>
          <w:i/>
          <w:iCs/>
          <w:lang w:val="ro-RO"/>
        </w:rPr>
        <w:t>.</w:t>
      </w:r>
    </w:p>
    <w:p w14:paraId="70497EFE" w14:textId="77777777" w:rsidR="00943E32" w:rsidRPr="00C14FDC" w:rsidRDefault="00943E32" w:rsidP="0030357E">
      <w:pPr>
        <w:jc w:val="center"/>
        <w:rPr>
          <w:lang w:val="ro-RO"/>
        </w:rPr>
      </w:pPr>
    </w:p>
    <w:p w14:paraId="0F6349A7" w14:textId="1F46AE4E" w:rsidR="00943E32" w:rsidRPr="00C14FDC" w:rsidRDefault="008E4C5F" w:rsidP="0030357E">
      <w:pPr>
        <w:jc w:val="center"/>
        <w:rPr>
          <w:lang w:val="ro-RO"/>
        </w:rPr>
      </w:pPr>
      <w:r w:rsidRPr="00C14FDC">
        <w:rPr>
          <w:noProof/>
          <w:lang w:val="ro-RO"/>
          <w14:ligatures w14:val="standardContextual"/>
        </w:rPr>
        <w:drawing>
          <wp:inline distT="0" distB="0" distL="0" distR="0" wp14:anchorId="7599B947" wp14:editId="18E24099">
            <wp:extent cx="4689463" cy="2662177"/>
            <wp:effectExtent l="0" t="0" r="0" b="5080"/>
            <wp:docPr id="1205007027" name="Picture 1" descr="A map of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007027" name="Picture 1" descr="A map of different colored areas&#10;&#10;Description automatically generated"/>
                    <pic:cNvPicPr>
                      <a:picLocks noChangeAspect="1"/>
                    </pic:cNvPicPr>
                  </pic:nvPicPr>
                  <pic:blipFill>
                    <a:blip r:embed="rId21"/>
                    <a:stretch>
                      <a:fillRect/>
                    </a:stretch>
                  </pic:blipFill>
                  <pic:spPr>
                    <a:xfrm>
                      <a:off x="0" y="0"/>
                      <a:ext cx="4689463" cy="2662177"/>
                    </a:xfrm>
                    <a:prstGeom prst="rect">
                      <a:avLst/>
                    </a:prstGeom>
                  </pic:spPr>
                </pic:pic>
              </a:graphicData>
            </a:graphic>
          </wp:inline>
        </w:drawing>
      </w:r>
    </w:p>
    <w:p w14:paraId="2B994BBC" w14:textId="11B3E3E4" w:rsidR="0030357E" w:rsidRPr="00C14FDC" w:rsidRDefault="0030357E" w:rsidP="00FF2F41">
      <w:pPr>
        <w:jc w:val="center"/>
        <w:rPr>
          <w:i/>
          <w:iCs/>
          <w:lang w:val="ro-RO"/>
        </w:rPr>
      </w:pPr>
      <w:r w:rsidRPr="00C14FDC">
        <w:rPr>
          <w:b/>
          <w:bCs/>
          <w:lang w:val="ro-RO"/>
        </w:rPr>
        <w:t>Figura 1</w:t>
      </w:r>
      <w:r w:rsidR="00457CCE" w:rsidRPr="00C14FDC">
        <w:rPr>
          <w:b/>
          <w:bCs/>
          <w:lang w:val="ro-RO"/>
        </w:rPr>
        <w:t>1</w:t>
      </w:r>
      <w:r w:rsidRPr="00C14FDC">
        <w:rPr>
          <w:b/>
          <w:bCs/>
          <w:lang w:val="ro-RO"/>
        </w:rPr>
        <w:t xml:space="preserve"> -</w:t>
      </w:r>
      <w:r w:rsidRPr="00C14FDC">
        <w:rPr>
          <w:lang w:val="ro-RO"/>
        </w:rPr>
        <w:t xml:space="preserve"> </w:t>
      </w:r>
      <w:r w:rsidRPr="00C14FDC">
        <w:rPr>
          <w:i/>
          <w:iCs/>
          <w:lang w:val="ro-RO"/>
        </w:rPr>
        <w:t xml:space="preserve">Regiuni geografice deservite de centrele capabile să efectueze tratament </w:t>
      </w:r>
      <w:proofErr w:type="spellStart"/>
      <w:r w:rsidRPr="00C14FDC">
        <w:rPr>
          <w:i/>
          <w:iCs/>
          <w:lang w:val="ro-RO"/>
        </w:rPr>
        <w:t>endovascular</w:t>
      </w:r>
      <w:proofErr w:type="spellEnd"/>
      <w:r w:rsidRPr="00C14FDC">
        <w:rPr>
          <w:i/>
          <w:iCs/>
          <w:lang w:val="ro-RO"/>
        </w:rPr>
        <w:t xml:space="preserve"> pentru pacienții cu AVC ischemic acut și </w:t>
      </w:r>
      <w:r w:rsidR="006237AD" w:rsidRPr="00C14FDC">
        <w:rPr>
          <w:i/>
          <w:iCs/>
          <w:lang w:val="ro-RO"/>
        </w:rPr>
        <w:t>număr</w:t>
      </w:r>
      <w:r w:rsidR="006237AD">
        <w:rPr>
          <w:i/>
          <w:iCs/>
          <w:lang w:val="ro-RO"/>
        </w:rPr>
        <w:t>ul</w:t>
      </w:r>
      <w:r w:rsidRPr="00C14FDC">
        <w:rPr>
          <w:i/>
          <w:iCs/>
          <w:lang w:val="ro-RO"/>
        </w:rPr>
        <w:t xml:space="preserve"> de pacienți cu AVC ischemic acut potențial eligibili anual pentru acest tratament (calcul efectuat pe baza numărului de locuitori și a numărului estimat de AVC ischemice din fiecare regiune/an și a recomandărilor ESO de a trata 5% din pacienții cu AVC ischemic acut prin tratament </w:t>
      </w:r>
      <w:proofErr w:type="spellStart"/>
      <w:r w:rsidRPr="00C14FDC">
        <w:rPr>
          <w:i/>
          <w:iCs/>
          <w:lang w:val="ro-RO"/>
        </w:rPr>
        <w:t>endovascular</w:t>
      </w:r>
      <w:proofErr w:type="spellEnd"/>
      <w:r w:rsidRPr="00C14FDC">
        <w:rPr>
          <w:i/>
          <w:iCs/>
          <w:lang w:val="ro-RO"/>
        </w:rPr>
        <w:t>)</w:t>
      </w:r>
      <w:r w:rsidR="00A07BCC">
        <w:rPr>
          <w:i/>
          <w:iCs/>
          <w:lang w:val="ro-RO"/>
        </w:rPr>
        <w:t>.</w:t>
      </w:r>
    </w:p>
    <w:p w14:paraId="3E7C1E68" w14:textId="77777777" w:rsidR="008E4C5F" w:rsidRPr="00C14FDC" w:rsidRDefault="008E4C5F" w:rsidP="00466BB5">
      <w:pPr>
        <w:rPr>
          <w:b/>
          <w:bCs/>
          <w:lang w:val="ro-RO"/>
        </w:rPr>
      </w:pPr>
    </w:p>
    <w:p w14:paraId="717CA2B9" w14:textId="69A90524" w:rsidR="00466BB5" w:rsidRPr="00C14FDC" w:rsidRDefault="00226C28" w:rsidP="00466BB5">
      <w:pPr>
        <w:rPr>
          <w:lang w:val="ro-RO"/>
        </w:rPr>
      </w:pPr>
      <w:proofErr w:type="spellStart"/>
      <w:r w:rsidRPr="00C14FDC">
        <w:rPr>
          <w:b/>
          <w:bCs/>
          <w:lang w:val="ro-RO"/>
        </w:rPr>
        <w:t>Tromboliza</w:t>
      </w:r>
      <w:proofErr w:type="spellEnd"/>
      <w:r w:rsidRPr="00C14FDC">
        <w:rPr>
          <w:b/>
          <w:bCs/>
          <w:lang w:val="ro-RO"/>
        </w:rPr>
        <w:t xml:space="preserve"> </w:t>
      </w:r>
      <w:r w:rsidR="000A433B" w:rsidRPr="00C14FDC">
        <w:rPr>
          <w:b/>
          <w:bCs/>
          <w:lang w:val="ro-RO"/>
        </w:rPr>
        <w:t xml:space="preserve">intravenoasă </w:t>
      </w:r>
      <w:r w:rsidRPr="00C14FDC">
        <w:rPr>
          <w:lang w:val="ro-RO"/>
        </w:rPr>
        <w:t>c</w:t>
      </w:r>
      <w:r w:rsidR="00466BB5" w:rsidRPr="00C14FDC">
        <w:rPr>
          <w:lang w:val="ro-RO"/>
        </w:rPr>
        <w:t xml:space="preserve">onstă în administrarea intravenoasă de </w:t>
      </w:r>
      <w:proofErr w:type="spellStart"/>
      <w:r w:rsidR="00466BB5" w:rsidRPr="00C14FDC">
        <w:rPr>
          <w:lang w:val="ro-RO"/>
        </w:rPr>
        <w:t>Alteplază</w:t>
      </w:r>
      <w:proofErr w:type="spellEnd"/>
      <w:r w:rsidR="00466BB5" w:rsidRPr="00C14FDC">
        <w:rPr>
          <w:lang w:val="ro-RO"/>
        </w:rPr>
        <w:t xml:space="preserve"> în doză de 0</w:t>
      </w:r>
      <w:r w:rsidR="00CA0EEE" w:rsidRPr="00C14FDC">
        <w:rPr>
          <w:lang w:val="ro-RO"/>
        </w:rPr>
        <w:t>,</w:t>
      </w:r>
      <w:r w:rsidR="00466BB5" w:rsidRPr="00C14FDC">
        <w:rPr>
          <w:lang w:val="ro-RO"/>
        </w:rPr>
        <w:t>9 mg/</w:t>
      </w:r>
      <w:proofErr w:type="spellStart"/>
      <w:r w:rsidR="00466BB5" w:rsidRPr="00C14FDC">
        <w:rPr>
          <w:lang w:val="ro-RO"/>
        </w:rPr>
        <w:t>kgc</w:t>
      </w:r>
      <w:proofErr w:type="spellEnd"/>
      <w:r w:rsidR="00466BB5" w:rsidRPr="00C14FDC">
        <w:rPr>
          <w:lang w:val="ro-RO"/>
        </w:rPr>
        <w:t xml:space="preserve"> și poate fi administrată </w:t>
      </w:r>
      <w:r w:rsidR="00466BB5" w:rsidRPr="00C14FDC">
        <w:rPr>
          <w:b/>
          <w:bCs/>
          <w:lang w:val="ro-RO"/>
        </w:rPr>
        <w:t>numai în primele 4</w:t>
      </w:r>
      <w:r w:rsidR="00CA0EEE" w:rsidRPr="00C14FDC">
        <w:rPr>
          <w:b/>
          <w:bCs/>
          <w:lang w:val="ro-RO"/>
        </w:rPr>
        <w:t>,</w:t>
      </w:r>
      <w:r w:rsidR="00466BB5" w:rsidRPr="00C14FDC">
        <w:rPr>
          <w:b/>
          <w:bCs/>
          <w:lang w:val="ro-RO"/>
        </w:rPr>
        <w:t>5 ore de la debutul simptomatologiei</w:t>
      </w:r>
      <w:r w:rsidR="00466BB5" w:rsidRPr="00C14FDC">
        <w:rPr>
          <w:lang w:val="ro-RO"/>
        </w:rPr>
        <w:t xml:space="preserve"> la pacien</w:t>
      </w:r>
      <w:r w:rsidR="001638F5" w:rsidRPr="00C14FDC">
        <w:rPr>
          <w:lang w:val="ro-RO"/>
        </w:rPr>
        <w:t>ț</w:t>
      </w:r>
      <w:r w:rsidR="00466BB5" w:rsidRPr="00C14FDC">
        <w:rPr>
          <w:lang w:val="ro-RO"/>
        </w:rPr>
        <w:t>ii cu AVC ischemic acut care îndeplinesc anumite criterii de eligibilitate.</w:t>
      </w:r>
      <w:r w:rsidR="003E4AF3" w:rsidRPr="00C14FDC">
        <w:rPr>
          <w:lang w:val="ro-RO"/>
        </w:rPr>
        <w:t xml:space="preserve"> Conform ghidurilor în vigoare</w:t>
      </w:r>
      <w:r w:rsidR="00466BB5" w:rsidRPr="00C14FDC">
        <w:rPr>
          <w:lang w:val="ro-RO"/>
        </w:rPr>
        <w:t>, numai în condi</w:t>
      </w:r>
      <w:r w:rsidR="001638F5" w:rsidRPr="00C14FDC">
        <w:rPr>
          <w:lang w:val="ro-RO"/>
        </w:rPr>
        <w:t>ț</w:t>
      </w:r>
      <w:r w:rsidR="00466BB5" w:rsidRPr="00C14FDC">
        <w:rPr>
          <w:lang w:val="ro-RO"/>
        </w:rPr>
        <w:t>iile unei evaluări a pacientului prin tehnici imagistice avansate (CT de perfuzie, RMN de perfuzie) care să dovedească existen</w:t>
      </w:r>
      <w:r w:rsidR="001638F5" w:rsidRPr="00C14FDC">
        <w:rPr>
          <w:lang w:val="ro-RO"/>
        </w:rPr>
        <w:t>ț</w:t>
      </w:r>
      <w:r w:rsidR="00466BB5" w:rsidRPr="00C14FDC">
        <w:rPr>
          <w:lang w:val="ro-RO"/>
        </w:rPr>
        <w:t xml:space="preserve">a de </w:t>
      </w:r>
      <w:r w:rsidR="001638F5" w:rsidRPr="00C14FDC">
        <w:rPr>
          <w:lang w:val="ro-RO"/>
        </w:rPr>
        <w:t>ț</w:t>
      </w:r>
      <w:r w:rsidR="00466BB5" w:rsidRPr="00C14FDC">
        <w:rPr>
          <w:lang w:val="ro-RO"/>
        </w:rPr>
        <w:t xml:space="preserve">esut cerebral viabil în regiunea cerebrală deservită de artera obstruată, </w:t>
      </w:r>
      <w:proofErr w:type="spellStart"/>
      <w:r w:rsidR="00466BB5" w:rsidRPr="00C14FDC">
        <w:rPr>
          <w:lang w:val="ro-RO"/>
        </w:rPr>
        <w:t>tromboliza</w:t>
      </w:r>
      <w:proofErr w:type="spellEnd"/>
      <w:r w:rsidR="00466BB5" w:rsidRPr="00C14FDC">
        <w:rPr>
          <w:lang w:val="ro-RO"/>
        </w:rPr>
        <w:t xml:space="preserve"> poate fi efectuată și într-un interval mai lung de la debutul simptomatologiei.</w:t>
      </w:r>
      <w:r w:rsidRPr="00C14FDC">
        <w:rPr>
          <w:lang w:val="ro-RO"/>
        </w:rPr>
        <w:t xml:space="preserve"> </w:t>
      </w:r>
      <w:r w:rsidR="00466BB5" w:rsidRPr="00C14FDC">
        <w:rPr>
          <w:lang w:val="ro-RO"/>
        </w:rPr>
        <w:t>Cu cât intervalul de timp între debutul accidentului vascular cerebral și momentul ini</w:t>
      </w:r>
      <w:r w:rsidR="001638F5" w:rsidRPr="00C14FDC">
        <w:rPr>
          <w:lang w:val="ro-RO"/>
        </w:rPr>
        <w:t>ț</w:t>
      </w:r>
      <w:r w:rsidR="00466BB5" w:rsidRPr="00C14FDC">
        <w:rPr>
          <w:lang w:val="ro-RO"/>
        </w:rPr>
        <w:t xml:space="preserve">ierii </w:t>
      </w:r>
      <w:proofErr w:type="spellStart"/>
      <w:r w:rsidR="00466BB5" w:rsidRPr="00C14FDC">
        <w:rPr>
          <w:lang w:val="ro-RO"/>
        </w:rPr>
        <w:t>trombolizei</w:t>
      </w:r>
      <w:proofErr w:type="spellEnd"/>
      <w:r w:rsidR="00466BB5" w:rsidRPr="00C14FDC">
        <w:rPr>
          <w:lang w:val="ro-RO"/>
        </w:rPr>
        <w:t xml:space="preserve"> intravenoase este mai scurt, cu atât șansa de recanalizare a arterei obstruate este mai mare iar </w:t>
      </w:r>
      <w:r w:rsidR="00466BB5" w:rsidRPr="00C14FDC">
        <w:rPr>
          <w:lang w:val="ro-RO"/>
        </w:rPr>
        <w:lastRenderedPageBreak/>
        <w:t>prognosticul pacientului va fi mai bun.</w:t>
      </w:r>
      <w:r w:rsidR="00014225" w:rsidRPr="00C14FDC">
        <w:rPr>
          <w:lang w:val="ro-RO"/>
        </w:rPr>
        <w:t xml:space="preserve"> </w:t>
      </w:r>
      <w:proofErr w:type="spellStart"/>
      <w:r w:rsidR="00466BB5" w:rsidRPr="00C14FDC">
        <w:rPr>
          <w:lang w:val="ro-RO"/>
        </w:rPr>
        <w:t>Tromboliza</w:t>
      </w:r>
      <w:proofErr w:type="spellEnd"/>
      <w:r w:rsidR="00466BB5" w:rsidRPr="00C14FDC">
        <w:rPr>
          <w:lang w:val="ro-RO"/>
        </w:rPr>
        <w:t xml:space="preserve"> intravenoasă pentru tratamentul pacien</w:t>
      </w:r>
      <w:r w:rsidR="001638F5" w:rsidRPr="00C14FDC">
        <w:rPr>
          <w:lang w:val="ro-RO"/>
        </w:rPr>
        <w:t>ț</w:t>
      </w:r>
      <w:r w:rsidR="00466BB5" w:rsidRPr="00C14FDC">
        <w:rPr>
          <w:lang w:val="ro-RO"/>
        </w:rPr>
        <w:t>ilor cu AVC ischemic acut este o indica</w:t>
      </w:r>
      <w:r w:rsidR="001638F5" w:rsidRPr="00C14FDC">
        <w:rPr>
          <w:lang w:val="ro-RO"/>
        </w:rPr>
        <w:t>ț</w:t>
      </w:r>
      <w:r w:rsidR="00466BB5" w:rsidRPr="00C14FDC">
        <w:rPr>
          <w:lang w:val="ro-RO"/>
        </w:rPr>
        <w:t>ie de tratament cu clasă de recomandare I</w:t>
      </w:r>
      <w:r w:rsidR="00EC5F41" w:rsidRPr="00C14FDC">
        <w:rPr>
          <w:lang w:val="ro-RO"/>
        </w:rPr>
        <w:t>.</w:t>
      </w:r>
      <w:r w:rsidR="00466BB5" w:rsidRPr="00C14FDC">
        <w:rPr>
          <w:lang w:val="ro-RO"/>
        </w:rPr>
        <w:t>A</w:t>
      </w:r>
      <w:r w:rsidR="00B83F04">
        <w:rPr>
          <w:lang w:val="ro-RO"/>
        </w:rPr>
        <w:t>.</w:t>
      </w:r>
      <w:r w:rsidR="00466BB5" w:rsidRPr="00C14FDC">
        <w:rPr>
          <w:lang w:val="ro-RO"/>
        </w:rPr>
        <w:t xml:space="preserve"> în ghidurile interna</w:t>
      </w:r>
      <w:r w:rsidR="001638F5" w:rsidRPr="00C14FDC">
        <w:rPr>
          <w:lang w:val="ro-RO"/>
        </w:rPr>
        <w:t>ț</w:t>
      </w:r>
      <w:r w:rsidR="00466BB5" w:rsidRPr="00C14FDC">
        <w:rPr>
          <w:lang w:val="ro-RO"/>
        </w:rPr>
        <w:t>ionale de tratament</w:t>
      </w:r>
      <w:r w:rsidR="00014225" w:rsidRPr="00C14FDC">
        <w:rPr>
          <w:rStyle w:val="FootnoteReference"/>
          <w:lang w:val="ro-RO"/>
        </w:rPr>
        <w:footnoteReference w:id="7"/>
      </w:r>
      <w:r w:rsidR="00466BB5" w:rsidRPr="00C14FDC">
        <w:rPr>
          <w:lang w:val="ro-RO"/>
        </w:rPr>
        <w:t xml:space="preserve"> și poate fi aplicată pacien</w:t>
      </w:r>
      <w:r w:rsidR="001638F5" w:rsidRPr="00C14FDC">
        <w:rPr>
          <w:lang w:val="ro-RO"/>
        </w:rPr>
        <w:t>ț</w:t>
      </w:r>
      <w:r w:rsidR="00466BB5" w:rsidRPr="00C14FDC">
        <w:rPr>
          <w:lang w:val="ro-RO"/>
        </w:rPr>
        <w:t>ilor cu AVC ischemic acut care îndeplinesc criteriile de eligibilitate specifice, indiferent de calibrul arterei care a dus la producerea accidentului vascular cerebral.</w:t>
      </w:r>
      <w:r w:rsidRPr="00C14FDC">
        <w:rPr>
          <w:lang w:val="ro-RO"/>
        </w:rPr>
        <w:t xml:space="preserve"> </w:t>
      </w:r>
      <w:r w:rsidR="00466BB5" w:rsidRPr="00C14FDC">
        <w:rPr>
          <w:lang w:val="ro-RO"/>
        </w:rPr>
        <w:t>Criteriile de eligibilitate pe care trebuie să le îndeplinească pacien</w:t>
      </w:r>
      <w:r w:rsidR="001638F5" w:rsidRPr="00C14FDC">
        <w:rPr>
          <w:lang w:val="ro-RO"/>
        </w:rPr>
        <w:t>ț</w:t>
      </w:r>
      <w:r w:rsidR="00466BB5" w:rsidRPr="00C14FDC">
        <w:rPr>
          <w:lang w:val="ro-RO"/>
        </w:rPr>
        <w:t xml:space="preserve">ii cu AVC ischemic acut pentru efectuarea </w:t>
      </w:r>
      <w:proofErr w:type="spellStart"/>
      <w:r w:rsidR="00466BB5" w:rsidRPr="00C14FDC">
        <w:rPr>
          <w:lang w:val="ro-RO"/>
        </w:rPr>
        <w:t>trombolizei</w:t>
      </w:r>
      <w:proofErr w:type="spellEnd"/>
      <w:r w:rsidR="00466BB5" w:rsidRPr="00C14FDC">
        <w:rPr>
          <w:lang w:val="ro-RO"/>
        </w:rPr>
        <w:t xml:space="preserve"> intravenoase în România sunt prevăzute în </w:t>
      </w:r>
      <w:r w:rsidR="00466BB5" w:rsidRPr="00C14FDC">
        <w:rPr>
          <w:i/>
          <w:lang w:val="ro-RO"/>
        </w:rPr>
        <w:t>Ordinul nr. 17/2019 privind aprobarea protocolului pentru tratamentul interven</w:t>
      </w:r>
      <w:r w:rsidR="001638F5" w:rsidRPr="00C14FDC">
        <w:rPr>
          <w:i/>
          <w:lang w:val="ro-RO"/>
        </w:rPr>
        <w:t>ț</w:t>
      </w:r>
      <w:r w:rsidR="00466BB5" w:rsidRPr="00C14FDC">
        <w:rPr>
          <w:i/>
          <w:lang w:val="ro-RO"/>
        </w:rPr>
        <w:t>ional al pacien</w:t>
      </w:r>
      <w:r w:rsidR="001638F5" w:rsidRPr="00C14FDC">
        <w:rPr>
          <w:i/>
          <w:lang w:val="ro-RO"/>
        </w:rPr>
        <w:t>ț</w:t>
      </w:r>
      <w:r w:rsidR="00466BB5" w:rsidRPr="00C14FDC">
        <w:rPr>
          <w:i/>
          <w:lang w:val="ro-RO"/>
        </w:rPr>
        <w:t>ilor cu accident vascular cerebral ischemic acut</w:t>
      </w:r>
      <w:r w:rsidR="00466BB5" w:rsidRPr="00C14FDC">
        <w:rPr>
          <w:lang w:val="ro-RO"/>
        </w:rPr>
        <w:t xml:space="preserve"> publicat în Monitorul Oficial, Partea I nr. 34 din 11 ianuarie 2019.</w:t>
      </w:r>
    </w:p>
    <w:p w14:paraId="1489A2AA" w14:textId="77777777" w:rsidR="00466BB5" w:rsidRPr="00C14FDC" w:rsidRDefault="00466BB5" w:rsidP="00466BB5">
      <w:pPr>
        <w:rPr>
          <w:lang w:val="ro-RO"/>
        </w:rPr>
      </w:pPr>
    </w:p>
    <w:p w14:paraId="7A2B59C4" w14:textId="75896402" w:rsidR="000A433B" w:rsidRDefault="00466BB5" w:rsidP="00466BB5">
      <w:pPr>
        <w:rPr>
          <w:lang w:val="ro-RO"/>
        </w:rPr>
      </w:pPr>
      <w:r w:rsidRPr="00C14FDC">
        <w:rPr>
          <w:lang w:val="ro-RO"/>
        </w:rPr>
        <w:t>Pe baza rezultatelor studiilor mari</w:t>
      </w:r>
      <w:r w:rsidR="007E677D">
        <w:rPr>
          <w:lang w:val="ro-RO"/>
        </w:rPr>
        <w:t>,</w:t>
      </w:r>
      <w:r w:rsidRPr="00C14FDC">
        <w:rPr>
          <w:lang w:val="ro-RO"/>
        </w:rPr>
        <w:t xml:space="preserve"> efectuate până în prezent la nivel interna</w:t>
      </w:r>
      <w:r w:rsidR="001638F5" w:rsidRPr="00C14FDC">
        <w:rPr>
          <w:lang w:val="ro-RO"/>
        </w:rPr>
        <w:t>ț</w:t>
      </w:r>
      <w:r w:rsidRPr="00C14FDC">
        <w:rPr>
          <w:lang w:val="ro-RO"/>
        </w:rPr>
        <w:t>ional</w:t>
      </w:r>
      <w:r w:rsidR="007E677D">
        <w:rPr>
          <w:lang w:val="ro-RO"/>
        </w:rPr>
        <w:t>, precum</w:t>
      </w:r>
      <w:r w:rsidRPr="00C14FDC">
        <w:rPr>
          <w:lang w:val="ro-RO"/>
        </w:rPr>
        <w:t xml:space="preserve"> și a registrelor disponibile, se estimează că </w:t>
      </w:r>
      <w:r w:rsidRPr="00C14FDC">
        <w:rPr>
          <w:b/>
          <w:bCs/>
          <w:lang w:val="ro-RO"/>
        </w:rPr>
        <w:t>aproximativ 25% din pacien</w:t>
      </w:r>
      <w:r w:rsidR="001638F5" w:rsidRPr="00C14FDC">
        <w:rPr>
          <w:b/>
          <w:bCs/>
          <w:lang w:val="ro-RO"/>
        </w:rPr>
        <w:t>ț</w:t>
      </w:r>
      <w:r w:rsidRPr="00C14FDC">
        <w:rPr>
          <w:b/>
          <w:bCs/>
          <w:lang w:val="ro-RO"/>
        </w:rPr>
        <w:t>ii cu AVC ischemic acut sunt poten</w:t>
      </w:r>
      <w:r w:rsidR="001638F5" w:rsidRPr="00C14FDC">
        <w:rPr>
          <w:b/>
          <w:bCs/>
          <w:lang w:val="ro-RO"/>
        </w:rPr>
        <w:t>ț</w:t>
      </w:r>
      <w:r w:rsidRPr="00C14FDC">
        <w:rPr>
          <w:b/>
          <w:bCs/>
          <w:lang w:val="ro-RO"/>
        </w:rPr>
        <w:t xml:space="preserve">ial eligibili pentru tratament prin </w:t>
      </w:r>
      <w:proofErr w:type="spellStart"/>
      <w:r w:rsidRPr="00C14FDC">
        <w:rPr>
          <w:b/>
          <w:bCs/>
          <w:lang w:val="ro-RO"/>
        </w:rPr>
        <w:t>tromboliză</w:t>
      </w:r>
      <w:proofErr w:type="spellEnd"/>
      <w:r w:rsidRPr="00C14FDC">
        <w:rPr>
          <w:b/>
          <w:bCs/>
          <w:lang w:val="ro-RO"/>
        </w:rPr>
        <w:t xml:space="preserve"> intravenoasă</w:t>
      </w:r>
      <w:r w:rsidRPr="00C14FDC">
        <w:rPr>
          <w:lang w:val="ro-RO"/>
        </w:rPr>
        <w:t>.</w:t>
      </w:r>
      <w:r w:rsidR="00014225" w:rsidRPr="00C14FDC">
        <w:rPr>
          <w:rStyle w:val="FootnoteReference"/>
          <w:lang w:val="ro-RO"/>
        </w:rPr>
        <w:footnoteReference w:id="8"/>
      </w:r>
      <w:r w:rsidR="007E677D">
        <w:rPr>
          <w:lang w:val="ro-RO"/>
        </w:rPr>
        <w:t xml:space="preserve"> </w:t>
      </w:r>
      <w:r w:rsidR="000A433B" w:rsidRPr="00C14FDC">
        <w:rPr>
          <w:lang w:val="ro-RO"/>
        </w:rPr>
        <w:t xml:space="preserve">În </w:t>
      </w:r>
      <w:r w:rsidR="00924260">
        <w:rPr>
          <w:lang w:val="ro-RO"/>
        </w:rPr>
        <w:t xml:space="preserve">Romania, in </w:t>
      </w:r>
      <w:r w:rsidR="000A433B" w:rsidRPr="00C14FDC">
        <w:rPr>
          <w:lang w:val="ro-RO"/>
        </w:rPr>
        <w:t xml:space="preserve">anul 2019, </w:t>
      </w:r>
      <w:r w:rsidR="000A433B" w:rsidRPr="00FF2F41">
        <w:rPr>
          <w:lang w:val="ro-RO"/>
        </w:rPr>
        <w:t xml:space="preserve">un număr de 2300 de pacienți au fost tratați prin </w:t>
      </w:r>
      <w:proofErr w:type="spellStart"/>
      <w:r w:rsidR="000A433B" w:rsidRPr="00FF2F41">
        <w:rPr>
          <w:lang w:val="ro-RO"/>
        </w:rPr>
        <w:t>tromboliză</w:t>
      </w:r>
      <w:proofErr w:type="spellEnd"/>
      <w:r w:rsidR="000A433B" w:rsidRPr="00FF2F41">
        <w:rPr>
          <w:lang w:val="ro-RO"/>
        </w:rPr>
        <w:t xml:space="preserve"> intravenoasă</w:t>
      </w:r>
      <w:r w:rsidR="000A433B" w:rsidRPr="00C14FDC">
        <w:rPr>
          <w:lang w:val="ro-RO"/>
        </w:rPr>
        <w:t xml:space="preserve"> în centrele capabile să efectueze acest tip de tratament, ceea ce corespunde unei </w:t>
      </w:r>
      <w:r w:rsidR="000A433B" w:rsidRPr="00C14FDC">
        <w:rPr>
          <w:b/>
          <w:bCs/>
          <w:lang w:val="ro-RO"/>
        </w:rPr>
        <w:t xml:space="preserve">rate de </w:t>
      </w:r>
      <w:proofErr w:type="spellStart"/>
      <w:r w:rsidR="000A433B" w:rsidRPr="00C14FDC">
        <w:rPr>
          <w:b/>
          <w:bCs/>
          <w:lang w:val="ro-RO"/>
        </w:rPr>
        <w:t>tromboliză</w:t>
      </w:r>
      <w:proofErr w:type="spellEnd"/>
      <w:r w:rsidR="000A433B" w:rsidRPr="00C14FDC">
        <w:rPr>
          <w:b/>
          <w:bCs/>
          <w:lang w:val="ro-RO"/>
        </w:rPr>
        <w:t xml:space="preserve"> la nivel național de </w:t>
      </w:r>
      <w:r w:rsidR="00924260">
        <w:rPr>
          <w:b/>
          <w:bCs/>
          <w:lang w:val="ro-RO"/>
        </w:rPr>
        <w:t xml:space="preserve">doar </w:t>
      </w:r>
      <w:r w:rsidR="000A433B" w:rsidRPr="00C14FDC">
        <w:rPr>
          <w:b/>
          <w:bCs/>
          <w:lang w:val="ro-RO"/>
        </w:rPr>
        <w:t>4</w:t>
      </w:r>
      <w:r w:rsidR="00CA0EEE" w:rsidRPr="00C14FDC">
        <w:rPr>
          <w:b/>
          <w:bCs/>
          <w:lang w:val="ro-RO"/>
        </w:rPr>
        <w:t>,</w:t>
      </w:r>
      <w:r w:rsidR="000A433B" w:rsidRPr="00C14FDC">
        <w:rPr>
          <w:b/>
          <w:bCs/>
          <w:lang w:val="ro-RO"/>
        </w:rPr>
        <w:t>18%</w:t>
      </w:r>
      <w:r w:rsidR="000A433B" w:rsidRPr="00C14FDC">
        <w:rPr>
          <w:lang w:val="ro-RO"/>
        </w:rPr>
        <w:t xml:space="preserve">. Deși acest procent este mult sub ținta stabilită de Societatea Europeană a Accidentelor Vasculare de 15% și unul dintre cele mai mici din Europa, </w:t>
      </w:r>
      <w:r w:rsidR="00FA1D10" w:rsidRPr="00C14FDC">
        <w:rPr>
          <w:lang w:val="ro-RO"/>
        </w:rPr>
        <w:t xml:space="preserve">acesta </w:t>
      </w:r>
      <w:r w:rsidR="000A433B" w:rsidRPr="00C14FDC">
        <w:rPr>
          <w:lang w:val="ro-RO"/>
        </w:rPr>
        <w:t>a crescut de cinci ori</w:t>
      </w:r>
      <w:r w:rsidR="00FA1D10" w:rsidRPr="00C14FDC">
        <w:rPr>
          <w:lang w:val="ro-RO"/>
        </w:rPr>
        <w:t>,</w:t>
      </w:r>
      <w:r w:rsidR="000A433B" w:rsidRPr="00C14FDC">
        <w:rPr>
          <w:lang w:val="ro-RO"/>
        </w:rPr>
        <w:t xml:space="preserve"> de la 0</w:t>
      </w:r>
      <w:r w:rsidR="00CA0EEE" w:rsidRPr="00C14FDC">
        <w:rPr>
          <w:lang w:val="ro-RO"/>
        </w:rPr>
        <w:t>,</w:t>
      </w:r>
      <w:r w:rsidR="000A433B" w:rsidRPr="00C14FDC">
        <w:rPr>
          <w:lang w:val="ro-RO"/>
        </w:rPr>
        <w:t>8% în 2017</w:t>
      </w:r>
      <w:r w:rsidR="00CD0062" w:rsidRPr="00C14FDC">
        <w:rPr>
          <w:lang w:val="ro-RO"/>
        </w:rPr>
        <w:t xml:space="preserve">. Acest procent are potențial de a </w:t>
      </w:r>
      <w:r w:rsidR="000A433B" w:rsidRPr="00C14FDC">
        <w:rPr>
          <w:lang w:val="ro-RO"/>
        </w:rPr>
        <w:t xml:space="preserve">se îmbunătăți pe parcursul următorilor ani prin creșterea activității fiecărui centru, îmbunătățirea identificării AVC în etapa </w:t>
      </w:r>
      <w:proofErr w:type="spellStart"/>
      <w:r w:rsidR="000A433B" w:rsidRPr="00C14FDC">
        <w:rPr>
          <w:lang w:val="ro-RO"/>
        </w:rPr>
        <w:t>prespital</w:t>
      </w:r>
      <w:proofErr w:type="spellEnd"/>
      <w:r w:rsidR="000A433B" w:rsidRPr="00C14FDC">
        <w:rPr>
          <w:lang w:val="ro-RO"/>
        </w:rPr>
        <w:t xml:space="preserve">, transportul mai rapid al pacienților cu AVC la spital și </w:t>
      </w:r>
      <w:proofErr w:type="spellStart"/>
      <w:r w:rsidR="000A433B" w:rsidRPr="00C14FDC">
        <w:rPr>
          <w:lang w:val="ro-RO"/>
        </w:rPr>
        <w:t>prenotificarea</w:t>
      </w:r>
      <w:proofErr w:type="spellEnd"/>
      <w:r w:rsidR="000A433B" w:rsidRPr="00C14FDC">
        <w:rPr>
          <w:lang w:val="ro-RO"/>
        </w:rPr>
        <w:t xml:space="preserve"> spitalelor în etapa </w:t>
      </w:r>
      <w:proofErr w:type="spellStart"/>
      <w:r w:rsidR="000A433B" w:rsidRPr="00C14FDC">
        <w:rPr>
          <w:lang w:val="ro-RO"/>
        </w:rPr>
        <w:t>prespital</w:t>
      </w:r>
      <w:proofErr w:type="spellEnd"/>
      <w:r w:rsidR="000A433B" w:rsidRPr="00C14FDC">
        <w:rPr>
          <w:lang w:val="ro-RO"/>
        </w:rPr>
        <w:t xml:space="preserve">. </w:t>
      </w:r>
      <w:r w:rsidR="008520D6" w:rsidRPr="00C14FDC">
        <w:rPr>
          <w:lang w:val="ro-RO"/>
        </w:rPr>
        <w:t xml:space="preserve">Se remarcă distribuția inegală a numărului de AVC </w:t>
      </w:r>
      <w:proofErr w:type="spellStart"/>
      <w:r w:rsidR="008520D6" w:rsidRPr="00C14FDC">
        <w:rPr>
          <w:lang w:val="ro-RO"/>
        </w:rPr>
        <w:t>trombolizate</w:t>
      </w:r>
      <w:proofErr w:type="spellEnd"/>
      <w:r w:rsidR="00592CB8" w:rsidRPr="00C14FDC">
        <w:rPr>
          <w:lang w:val="ro-RO"/>
        </w:rPr>
        <w:t xml:space="preserve">, </w:t>
      </w:r>
      <w:proofErr w:type="spellStart"/>
      <w:r w:rsidR="00592CB8" w:rsidRPr="00C14FDC">
        <w:rPr>
          <w:lang w:val="ro-RO"/>
        </w:rPr>
        <w:t>distibuție</w:t>
      </w:r>
      <w:proofErr w:type="spellEnd"/>
      <w:r w:rsidR="00592CB8" w:rsidRPr="00C14FDC">
        <w:rPr>
          <w:lang w:val="ro-RO"/>
        </w:rPr>
        <w:t xml:space="preserve"> influențată și de dimensiunile secțiilor de neurologie în care se </w:t>
      </w:r>
      <w:proofErr w:type="spellStart"/>
      <w:r w:rsidR="00592CB8" w:rsidRPr="00C14FDC">
        <w:rPr>
          <w:lang w:val="ro-RO"/>
        </w:rPr>
        <w:t>interneză</w:t>
      </w:r>
      <w:proofErr w:type="spellEnd"/>
      <w:r w:rsidR="00592CB8" w:rsidRPr="00C14FDC">
        <w:rPr>
          <w:lang w:val="ro-RO"/>
        </w:rPr>
        <w:t xml:space="preserve"> </w:t>
      </w:r>
      <w:r w:rsidR="00F33EFD">
        <w:rPr>
          <w:lang w:val="ro-RO"/>
        </w:rPr>
        <w:t>a</w:t>
      </w:r>
      <w:r w:rsidR="00592CB8" w:rsidRPr="00C14FDC">
        <w:rPr>
          <w:lang w:val="ro-RO"/>
        </w:rPr>
        <w:t>cești pacienți</w:t>
      </w:r>
      <w:r w:rsidR="007F0374" w:rsidRPr="00C14FDC">
        <w:rPr>
          <w:lang w:val="ro-RO"/>
        </w:rPr>
        <w:t>.</w:t>
      </w:r>
    </w:p>
    <w:p w14:paraId="0D26B3F5" w14:textId="77777777" w:rsidR="00F33EFD" w:rsidRPr="00C14FDC" w:rsidRDefault="00F33EFD" w:rsidP="00466BB5">
      <w:pPr>
        <w:rPr>
          <w:strike/>
          <w:lang w:val="ro-RO"/>
        </w:rPr>
      </w:pPr>
    </w:p>
    <w:p w14:paraId="61223A11" w14:textId="1F330939" w:rsidR="00660C1C" w:rsidRPr="00C14FDC" w:rsidRDefault="00660C1C" w:rsidP="00E6002E">
      <w:pPr>
        <w:jc w:val="center"/>
        <w:rPr>
          <w:strike/>
          <w:lang w:val="ro-RO"/>
        </w:rPr>
      </w:pPr>
      <w:r w:rsidRPr="00C14FDC">
        <w:rPr>
          <w:noProof/>
          <w:lang w:val="ro-RO"/>
        </w:rPr>
        <w:drawing>
          <wp:inline distT="0" distB="0" distL="0" distR="0" wp14:anchorId="03F59CBD" wp14:editId="76900B19">
            <wp:extent cx="5345980" cy="2552395"/>
            <wp:effectExtent l="0" t="0" r="1270" b="635"/>
            <wp:docPr id="24138940" name="Picture 24138940" descr="A graph of a number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38940" name="Picture 24138940" descr="A graph of a number of peopl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51326" cy="2554947"/>
                    </a:xfrm>
                    <a:prstGeom prst="rect">
                      <a:avLst/>
                    </a:prstGeom>
                    <a:noFill/>
                  </pic:spPr>
                </pic:pic>
              </a:graphicData>
            </a:graphic>
          </wp:inline>
        </w:drawing>
      </w:r>
    </w:p>
    <w:p w14:paraId="4B792D63" w14:textId="140B9F73" w:rsidR="00E6002E" w:rsidRDefault="00660C1C" w:rsidP="004D2664">
      <w:pPr>
        <w:jc w:val="center"/>
        <w:rPr>
          <w:i/>
          <w:iCs/>
          <w:lang w:val="ro-RO"/>
        </w:rPr>
      </w:pPr>
      <w:r w:rsidRPr="00C14FDC">
        <w:rPr>
          <w:b/>
          <w:bCs/>
          <w:i/>
          <w:iCs/>
          <w:lang w:val="ro-RO"/>
        </w:rPr>
        <w:t>Fig</w:t>
      </w:r>
      <w:r w:rsidR="00775BFB">
        <w:rPr>
          <w:b/>
          <w:bCs/>
          <w:i/>
          <w:iCs/>
          <w:lang w:val="ro-RO"/>
        </w:rPr>
        <w:t xml:space="preserve">ura </w:t>
      </w:r>
      <w:r w:rsidRPr="00C14FDC">
        <w:rPr>
          <w:b/>
          <w:bCs/>
          <w:i/>
          <w:iCs/>
          <w:lang w:val="ro-RO"/>
        </w:rPr>
        <w:t>1</w:t>
      </w:r>
      <w:r w:rsidR="00E6002E" w:rsidRPr="00C14FDC">
        <w:rPr>
          <w:b/>
          <w:bCs/>
          <w:i/>
          <w:iCs/>
          <w:lang w:val="ro-RO"/>
        </w:rPr>
        <w:t>2</w:t>
      </w:r>
      <w:r w:rsidRPr="00C14FDC">
        <w:rPr>
          <w:i/>
          <w:iCs/>
          <w:lang w:val="ro-RO"/>
        </w:rPr>
        <w:t xml:space="preserve"> </w:t>
      </w:r>
      <w:r w:rsidR="00775BFB">
        <w:rPr>
          <w:i/>
          <w:iCs/>
          <w:lang w:val="ro-RO"/>
        </w:rPr>
        <w:t xml:space="preserve">- </w:t>
      </w:r>
      <w:r w:rsidR="00ED3169" w:rsidRPr="00C14FDC">
        <w:rPr>
          <w:i/>
          <w:iCs/>
          <w:lang w:val="ro-RO"/>
        </w:rPr>
        <w:t xml:space="preserve">Rata de </w:t>
      </w:r>
      <w:proofErr w:type="spellStart"/>
      <w:r w:rsidR="00ED3169" w:rsidRPr="00C14FDC">
        <w:rPr>
          <w:i/>
          <w:iCs/>
          <w:lang w:val="ro-RO"/>
        </w:rPr>
        <w:t>tromboliză</w:t>
      </w:r>
      <w:proofErr w:type="spellEnd"/>
      <w:r w:rsidR="00ED3169" w:rsidRPr="00C14FDC">
        <w:rPr>
          <w:i/>
          <w:iCs/>
          <w:lang w:val="ro-RO"/>
        </w:rPr>
        <w:t xml:space="preserve"> la nivelul centrelor din AP AVC</w:t>
      </w:r>
      <w:r w:rsidR="004D2664">
        <w:rPr>
          <w:i/>
          <w:iCs/>
          <w:lang w:val="ro-RO"/>
        </w:rPr>
        <w:t>-ac</w:t>
      </w:r>
      <w:r w:rsidR="00ED3169" w:rsidRPr="00C14FDC">
        <w:rPr>
          <w:i/>
          <w:iCs/>
          <w:lang w:val="ro-RO"/>
        </w:rPr>
        <w:t xml:space="preserve">. Rata medie la nivelul acestor centre este de 8.71, dar la nivelul </w:t>
      </w:r>
      <w:r w:rsidR="006328FC" w:rsidRPr="00C14FDC">
        <w:rPr>
          <w:i/>
          <w:iCs/>
          <w:lang w:val="ro-RO"/>
        </w:rPr>
        <w:t>întregii</w:t>
      </w:r>
      <w:r w:rsidR="00ED3169" w:rsidRPr="00C14FDC">
        <w:rPr>
          <w:i/>
          <w:iCs/>
          <w:lang w:val="ro-RO"/>
        </w:rPr>
        <w:t xml:space="preserve"> țări </w:t>
      </w:r>
      <w:r w:rsidR="00463677" w:rsidRPr="00C14FDC">
        <w:rPr>
          <w:i/>
          <w:iCs/>
          <w:lang w:val="ro-RO"/>
        </w:rPr>
        <w:t>acest procent este mai mic, datorită celor 4 județe car nu participă în AP</w:t>
      </w:r>
      <w:r w:rsidR="006328FC">
        <w:rPr>
          <w:i/>
          <w:iCs/>
          <w:lang w:val="ro-RO"/>
        </w:rPr>
        <w:t>-</w:t>
      </w:r>
      <w:r w:rsidR="00463677" w:rsidRPr="00C14FDC">
        <w:rPr>
          <w:i/>
          <w:iCs/>
          <w:lang w:val="ro-RO"/>
        </w:rPr>
        <w:t>AV</w:t>
      </w:r>
      <w:r w:rsidR="006328FC">
        <w:rPr>
          <w:i/>
          <w:iCs/>
          <w:lang w:val="ro-RO"/>
        </w:rPr>
        <w:t>C-A</w:t>
      </w:r>
      <w:r w:rsidR="004D2664">
        <w:rPr>
          <w:i/>
          <w:iCs/>
          <w:lang w:val="ro-RO"/>
        </w:rPr>
        <w:t>c</w:t>
      </w:r>
      <w:r w:rsidR="00463677" w:rsidRPr="00C14FDC">
        <w:rPr>
          <w:i/>
          <w:iCs/>
          <w:lang w:val="ro-RO"/>
        </w:rPr>
        <w:t>.</w:t>
      </w:r>
    </w:p>
    <w:p w14:paraId="71A9F87E" w14:textId="77777777" w:rsidR="004D2664" w:rsidRPr="00C14FDC" w:rsidRDefault="004D2664" w:rsidP="00FF2F41">
      <w:pPr>
        <w:jc w:val="center"/>
        <w:rPr>
          <w:i/>
          <w:iCs/>
          <w:lang w:val="ro-RO"/>
        </w:rPr>
      </w:pPr>
    </w:p>
    <w:p w14:paraId="4D09289F" w14:textId="634A76B1" w:rsidR="00466BB5" w:rsidRPr="00C14FDC" w:rsidRDefault="006F4CAF" w:rsidP="00EF336B">
      <w:pPr>
        <w:pStyle w:val="Heading3"/>
        <w:rPr>
          <w:iCs/>
          <w:lang w:val="ro-RO"/>
        </w:rPr>
      </w:pPr>
      <w:bookmarkStart w:id="61" w:name="_Toc151487144"/>
      <w:bookmarkStart w:id="62" w:name="_Toc155559564"/>
      <w:r w:rsidRPr="00C14FDC">
        <w:rPr>
          <w:iCs/>
          <w:lang w:val="ro-RO"/>
        </w:rPr>
        <w:t>1.5.2.</w:t>
      </w:r>
      <w:r w:rsidR="00463677" w:rsidRPr="00C14FDC">
        <w:rPr>
          <w:iCs/>
          <w:lang w:val="ro-RO"/>
        </w:rPr>
        <w:t>2</w:t>
      </w:r>
      <w:r w:rsidRPr="00C14FDC">
        <w:rPr>
          <w:iCs/>
          <w:lang w:val="ro-RO"/>
        </w:rPr>
        <w:t xml:space="preserve"> </w:t>
      </w:r>
      <w:r w:rsidR="00EF336B" w:rsidRPr="00C14FDC">
        <w:rPr>
          <w:iCs/>
          <w:lang w:val="ro-RO"/>
        </w:rPr>
        <w:t xml:space="preserve">Tratamentul </w:t>
      </w:r>
      <w:proofErr w:type="spellStart"/>
      <w:r w:rsidR="00EF336B" w:rsidRPr="00C14FDC">
        <w:rPr>
          <w:iCs/>
          <w:lang w:val="ro-RO"/>
        </w:rPr>
        <w:t>endovascular</w:t>
      </w:r>
      <w:proofErr w:type="spellEnd"/>
      <w:r w:rsidR="00EF336B" w:rsidRPr="00C14FDC">
        <w:rPr>
          <w:iCs/>
          <w:lang w:val="ro-RO"/>
        </w:rPr>
        <w:t xml:space="preserve"> </w:t>
      </w:r>
      <w:bookmarkStart w:id="63" w:name="_Toc149640220"/>
      <w:r w:rsidR="00EF336B" w:rsidRPr="00C14FDC">
        <w:rPr>
          <w:iCs/>
          <w:lang w:val="ro-RO"/>
        </w:rPr>
        <w:t>al AVC ischemic acut</w:t>
      </w:r>
      <w:bookmarkEnd w:id="61"/>
      <w:r w:rsidR="004D2664">
        <w:rPr>
          <w:iCs/>
          <w:lang w:val="ro-RO"/>
        </w:rPr>
        <w:t>:</w:t>
      </w:r>
      <w:bookmarkEnd w:id="62"/>
    </w:p>
    <w:p w14:paraId="1D2AFC15" w14:textId="01501BBE" w:rsidR="00466BB5" w:rsidRPr="00C14FDC" w:rsidRDefault="00226C28" w:rsidP="00466BB5">
      <w:pPr>
        <w:rPr>
          <w:lang w:val="ro-RO"/>
        </w:rPr>
      </w:pPr>
      <w:r w:rsidRPr="00C14FDC">
        <w:rPr>
          <w:bCs/>
          <w:lang w:val="ro-RO"/>
        </w:rPr>
        <w:t>Tratamentul</w:t>
      </w:r>
      <w:r w:rsidRPr="00C14FDC">
        <w:rPr>
          <w:lang w:val="ro-RO"/>
        </w:rPr>
        <w:t xml:space="preserve"> </w:t>
      </w:r>
      <w:proofErr w:type="spellStart"/>
      <w:r w:rsidRPr="00C14FDC">
        <w:rPr>
          <w:lang w:val="ro-RO"/>
        </w:rPr>
        <w:t>endovascular</w:t>
      </w:r>
      <w:proofErr w:type="spellEnd"/>
      <w:r w:rsidRPr="00C14FDC">
        <w:rPr>
          <w:lang w:val="ro-RO"/>
        </w:rPr>
        <w:t xml:space="preserve"> (trombectomia</w:t>
      </w:r>
      <w:r w:rsidR="00B6575A">
        <w:rPr>
          <w:lang w:val="ro-RO"/>
        </w:rPr>
        <w:t xml:space="preserve"> </w:t>
      </w:r>
      <w:r w:rsidRPr="00C14FDC">
        <w:rPr>
          <w:lang w:val="ro-RO"/>
        </w:rPr>
        <w:t>/</w:t>
      </w:r>
      <w:r w:rsidR="00B6575A">
        <w:rPr>
          <w:lang w:val="ro-RO"/>
        </w:rPr>
        <w:t xml:space="preserve"> </w:t>
      </w:r>
      <w:proofErr w:type="spellStart"/>
      <w:r w:rsidRPr="00C14FDC">
        <w:rPr>
          <w:lang w:val="ro-RO"/>
        </w:rPr>
        <w:t>trombaspirația</w:t>
      </w:r>
      <w:proofErr w:type="spellEnd"/>
      <w:r w:rsidRPr="00C14FDC">
        <w:rPr>
          <w:lang w:val="ro-RO"/>
        </w:rPr>
        <w:t xml:space="preserve"> mecanică)</w:t>
      </w:r>
      <w:bookmarkEnd w:id="63"/>
      <w:r w:rsidRPr="00C14FDC">
        <w:rPr>
          <w:lang w:val="ro-RO"/>
        </w:rPr>
        <w:t xml:space="preserve"> constă</w:t>
      </w:r>
      <w:r w:rsidR="00466BB5" w:rsidRPr="00C14FDC">
        <w:rPr>
          <w:lang w:val="ro-RO"/>
        </w:rPr>
        <w:t xml:space="preserve"> în extrac</w:t>
      </w:r>
      <w:r w:rsidR="001638F5" w:rsidRPr="00C14FDC">
        <w:rPr>
          <w:lang w:val="ro-RO"/>
        </w:rPr>
        <w:t>ț</w:t>
      </w:r>
      <w:r w:rsidR="00466BB5" w:rsidRPr="00C14FDC">
        <w:rPr>
          <w:lang w:val="ro-RO"/>
        </w:rPr>
        <w:t xml:space="preserve">ia mecanică a cheagului ce obstruează o arteră ce vascularizează creierul, cu ajutorul unor dispozitive mecanice specifice (de aspirare a cheagului sau de </w:t>
      </w:r>
      <w:proofErr w:type="spellStart"/>
      <w:r w:rsidR="00466BB5" w:rsidRPr="00C14FDC">
        <w:rPr>
          <w:lang w:val="ro-RO"/>
        </w:rPr>
        <w:t>inclavare</w:t>
      </w:r>
      <w:proofErr w:type="spellEnd"/>
      <w:r w:rsidR="00466BB5" w:rsidRPr="00C14FDC">
        <w:rPr>
          <w:lang w:val="ro-RO"/>
        </w:rPr>
        <w:t xml:space="preserve"> a acestuia într-un </w:t>
      </w:r>
      <w:proofErr w:type="spellStart"/>
      <w:r w:rsidR="00466BB5" w:rsidRPr="00C14FDC">
        <w:rPr>
          <w:lang w:val="ro-RO"/>
        </w:rPr>
        <w:t>stent</w:t>
      </w:r>
      <w:proofErr w:type="spellEnd"/>
      <w:r w:rsidR="00466BB5" w:rsidRPr="00C14FDC">
        <w:rPr>
          <w:lang w:val="ro-RO"/>
        </w:rPr>
        <w:t xml:space="preserve"> și extragere), procedură ce implică efectuarea unei angiografii cerebrale și a unor proceduri tehnice specifice într-un </w:t>
      </w:r>
      <w:r w:rsidR="00B6575A">
        <w:rPr>
          <w:lang w:val="ro-RO"/>
        </w:rPr>
        <w:t>Compartiment</w:t>
      </w:r>
      <w:r w:rsidR="00B6575A" w:rsidRPr="00C14FDC">
        <w:rPr>
          <w:lang w:val="ro-RO"/>
        </w:rPr>
        <w:t xml:space="preserve"> </w:t>
      </w:r>
      <w:r w:rsidR="00466BB5" w:rsidRPr="00C14FDC">
        <w:rPr>
          <w:lang w:val="ro-RO"/>
        </w:rPr>
        <w:lastRenderedPageBreak/>
        <w:t>de Radiologie Interven</w:t>
      </w:r>
      <w:r w:rsidR="001638F5" w:rsidRPr="00C14FDC">
        <w:rPr>
          <w:lang w:val="ro-RO"/>
        </w:rPr>
        <w:t>ț</w:t>
      </w:r>
      <w:r w:rsidR="00466BB5" w:rsidRPr="00C14FDC">
        <w:rPr>
          <w:lang w:val="ro-RO"/>
        </w:rPr>
        <w:t xml:space="preserve">ională. Această procedură poate fi aplicată </w:t>
      </w:r>
      <w:r w:rsidR="00466BB5" w:rsidRPr="00FF2F41">
        <w:rPr>
          <w:lang w:val="ro-RO"/>
        </w:rPr>
        <w:t>pacien</w:t>
      </w:r>
      <w:r w:rsidR="001638F5" w:rsidRPr="00FF2F41">
        <w:rPr>
          <w:lang w:val="ro-RO"/>
        </w:rPr>
        <w:t>ț</w:t>
      </w:r>
      <w:r w:rsidR="00466BB5" w:rsidRPr="00FF2F41">
        <w:rPr>
          <w:lang w:val="ro-RO"/>
        </w:rPr>
        <w:t>ilor cu AVC ischemic acut survenit prin ocluzia unei artere de calibru mare</w:t>
      </w:r>
      <w:r w:rsidR="00466BB5" w:rsidRPr="00C14FDC">
        <w:rPr>
          <w:lang w:val="ro-RO"/>
        </w:rPr>
        <w:t xml:space="preserve"> (artera carotidă internă, artera vertebrală, artera </w:t>
      </w:r>
      <w:proofErr w:type="spellStart"/>
      <w:r w:rsidR="00466BB5" w:rsidRPr="00C14FDC">
        <w:rPr>
          <w:lang w:val="ro-RO"/>
        </w:rPr>
        <w:t>bazilară</w:t>
      </w:r>
      <w:proofErr w:type="spellEnd"/>
      <w:r w:rsidR="00466BB5" w:rsidRPr="00C14FDC">
        <w:rPr>
          <w:lang w:val="ro-RO"/>
        </w:rPr>
        <w:t>, artera cerebrală medie, artera cerebrală posterioară, artera cerebrală anterioară)</w:t>
      </w:r>
      <w:r w:rsidR="009F1FAB" w:rsidRPr="00C14FDC">
        <w:rPr>
          <w:lang w:val="ro-RO"/>
        </w:rPr>
        <w:t xml:space="preserve"> și în cazuri selecționate</w:t>
      </w:r>
      <w:r w:rsidR="00CF2764" w:rsidRPr="00C14FDC">
        <w:rPr>
          <w:lang w:val="ro-RO"/>
        </w:rPr>
        <w:t xml:space="preserve"> pentru ocluzii de artere de calibru mediu</w:t>
      </w:r>
      <w:r w:rsidR="00466BB5" w:rsidRPr="00C14FDC">
        <w:rPr>
          <w:lang w:val="ro-RO"/>
        </w:rPr>
        <w:t xml:space="preserve">. </w:t>
      </w:r>
    </w:p>
    <w:p w14:paraId="3255858F" w14:textId="77777777" w:rsidR="00466BB5" w:rsidRPr="00C14FDC" w:rsidRDefault="00466BB5" w:rsidP="00466BB5">
      <w:pPr>
        <w:rPr>
          <w:lang w:val="ro-RO"/>
        </w:rPr>
      </w:pPr>
    </w:p>
    <w:p w14:paraId="5C9DA192" w14:textId="74AC98BB" w:rsidR="00466BB5" w:rsidRPr="00C14FDC" w:rsidRDefault="00466BB5" w:rsidP="00466BB5">
      <w:pPr>
        <w:rPr>
          <w:lang w:val="ro-RO"/>
        </w:rPr>
      </w:pPr>
      <w:r w:rsidRPr="00C14FDC">
        <w:rPr>
          <w:lang w:val="ro-RO"/>
        </w:rPr>
        <w:t>Trombectomia mecanică poate fi efectuată la pacien</w:t>
      </w:r>
      <w:r w:rsidR="001638F5" w:rsidRPr="00C14FDC">
        <w:rPr>
          <w:lang w:val="ro-RO"/>
        </w:rPr>
        <w:t>ț</w:t>
      </w:r>
      <w:r w:rsidRPr="00C14FDC">
        <w:rPr>
          <w:lang w:val="ro-RO"/>
        </w:rPr>
        <w:t xml:space="preserve">ii cu AVC ischemic acut survenit prin ocluzia  unei artere de calibru mare, conform ghidurilor in vigoare, </w:t>
      </w:r>
      <w:r w:rsidRPr="00C14FDC">
        <w:rPr>
          <w:b/>
          <w:bCs/>
          <w:lang w:val="ro-RO"/>
        </w:rPr>
        <w:t>numai în primele 6 ore</w:t>
      </w:r>
      <w:r w:rsidRPr="00C14FDC">
        <w:rPr>
          <w:lang w:val="ro-RO"/>
        </w:rPr>
        <w:t xml:space="preserve"> </w:t>
      </w:r>
      <w:r w:rsidRPr="00C14FDC">
        <w:rPr>
          <w:b/>
          <w:bCs/>
          <w:lang w:val="ro-RO"/>
        </w:rPr>
        <w:t>de la debutul simptomatologiei</w:t>
      </w:r>
      <w:r w:rsidRPr="00C14FDC">
        <w:rPr>
          <w:lang w:val="ro-RO"/>
        </w:rPr>
        <w:t>.</w:t>
      </w:r>
      <w:r w:rsidR="00DE4644" w:rsidRPr="00C14FDC">
        <w:rPr>
          <w:lang w:val="ro-RO"/>
        </w:rPr>
        <w:t xml:space="preserve"> Conform ghidurilor terapeutice actuale</w:t>
      </w:r>
      <w:r w:rsidR="000C02F9">
        <w:rPr>
          <w:lang w:val="ro-RO"/>
        </w:rPr>
        <w:t>,</w:t>
      </w:r>
      <w:r w:rsidRPr="00C14FDC">
        <w:rPr>
          <w:lang w:val="ro-RO"/>
        </w:rPr>
        <w:t xml:space="preserve"> </w:t>
      </w:r>
      <w:r w:rsidR="000C02F9" w:rsidRPr="00C14FDC">
        <w:rPr>
          <w:lang w:val="ro-RO"/>
        </w:rPr>
        <w:t>trombectomia</w:t>
      </w:r>
      <w:r w:rsidR="000C02F9">
        <w:rPr>
          <w:lang w:val="ro-RO"/>
        </w:rPr>
        <w:t xml:space="preserve"> </w:t>
      </w:r>
      <w:r w:rsidR="000C02F9" w:rsidRPr="00C14FDC">
        <w:rPr>
          <w:lang w:val="ro-RO"/>
        </w:rPr>
        <w:t>/</w:t>
      </w:r>
      <w:r w:rsidR="000C02F9">
        <w:rPr>
          <w:lang w:val="ro-RO"/>
        </w:rPr>
        <w:t xml:space="preserve"> </w:t>
      </w:r>
      <w:proofErr w:type="spellStart"/>
      <w:r w:rsidR="000C02F9" w:rsidRPr="00C14FDC">
        <w:rPr>
          <w:lang w:val="ro-RO"/>
        </w:rPr>
        <w:t>trombaspirația</w:t>
      </w:r>
      <w:proofErr w:type="spellEnd"/>
      <w:r w:rsidR="000C02F9" w:rsidRPr="00C14FDC">
        <w:rPr>
          <w:lang w:val="ro-RO"/>
        </w:rPr>
        <w:t xml:space="preserve"> poate fi efectuată și într-un interval mai lung de la debutul simptomatologiei </w:t>
      </w:r>
      <w:r w:rsidRPr="00C14FDC">
        <w:rPr>
          <w:lang w:val="ro-RO"/>
        </w:rPr>
        <w:t>numai în condi</w:t>
      </w:r>
      <w:r w:rsidR="001638F5" w:rsidRPr="00C14FDC">
        <w:rPr>
          <w:lang w:val="ro-RO"/>
        </w:rPr>
        <w:t>ț</w:t>
      </w:r>
      <w:r w:rsidRPr="00C14FDC">
        <w:rPr>
          <w:lang w:val="ro-RO"/>
        </w:rPr>
        <w:t>iile unei evaluări a pacientului prin tehnici imagistice avansate (CT de perfuzie, RMN de perfuzie, RMN cu secven</w:t>
      </w:r>
      <w:r w:rsidR="001638F5" w:rsidRPr="00C14FDC">
        <w:rPr>
          <w:lang w:val="ro-RO"/>
        </w:rPr>
        <w:t>ț</w:t>
      </w:r>
      <w:r w:rsidRPr="00C14FDC">
        <w:rPr>
          <w:lang w:val="ro-RO"/>
        </w:rPr>
        <w:t>e FLAIR și DWI) care să dovedească existen</w:t>
      </w:r>
      <w:r w:rsidR="001638F5" w:rsidRPr="00C14FDC">
        <w:rPr>
          <w:lang w:val="ro-RO"/>
        </w:rPr>
        <w:t>ț</w:t>
      </w:r>
      <w:r w:rsidRPr="00C14FDC">
        <w:rPr>
          <w:lang w:val="ro-RO"/>
        </w:rPr>
        <w:t xml:space="preserve">a de </w:t>
      </w:r>
      <w:r w:rsidR="001638F5" w:rsidRPr="00C14FDC">
        <w:rPr>
          <w:lang w:val="ro-RO"/>
        </w:rPr>
        <w:t>ț</w:t>
      </w:r>
      <w:r w:rsidRPr="00C14FDC">
        <w:rPr>
          <w:lang w:val="ro-RO"/>
        </w:rPr>
        <w:t>esut cerebral viabil în regiunea cerebrală deservită de artera obstruată. Cu cât intervalul de timp între debutul accidentului vascular cerebral și momentul ini</w:t>
      </w:r>
      <w:r w:rsidR="001638F5" w:rsidRPr="00C14FDC">
        <w:rPr>
          <w:lang w:val="ro-RO"/>
        </w:rPr>
        <w:t>ț</w:t>
      </w:r>
      <w:r w:rsidRPr="00C14FDC">
        <w:rPr>
          <w:lang w:val="ro-RO"/>
        </w:rPr>
        <w:t>ierii trombectomie</w:t>
      </w:r>
      <w:r w:rsidR="001B7527">
        <w:rPr>
          <w:lang w:val="ro-RO"/>
        </w:rPr>
        <w:t>i</w:t>
      </w:r>
      <w:r w:rsidRPr="00C14FDC">
        <w:rPr>
          <w:lang w:val="ro-RO"/>
        </w:rPr>
        <w:t>/</w:t>
      </w:r>
      <w:proofErr w:type="spellStart"/>
      <w:r w:rsidRPr="00C14FDC">
        <w:rPr>
          <w:lang w:val="ro-RO"/>
        </w:rPr>
        <w:t>trombaspira</w:t>
      </w:r>
      <w:r w:rsidR="001638F5" w:rsidRPr="00C14FDC">
        <w:rPr>
          <w:lang w:val="ro-RO"/>
        </w:rPr>
        <w:t>ț</w:t>
      </w:r>
      <w:r w:rsidRPr="00C14FDC">
        <w:rPr>
          <w:lang w:val="ro-RO"/>
        </w:rPr>
        <w:t>iei</w:t>
      </w:r>
      <w:proofErr w:type="spellEnd"/>
      <w:r w:rsidRPr="00C14FDC">
        <w:rPr>
          <w:lang w:val="ro-RO"/>
        </w:rPr>
        <w:t xml:space="preserve"> este mai scurt, cu atât șansa de recanalizare a arterei obstruate este mai mare.</w:t>
      </w:r>
      <w:r w:rsidR="00014225" w:rsidRPr="00C14FDC">
        <w:rPr>
          <w:lang w:val="ro-RO"/>
        </w:rPr>
        <w:t xml:space="preserve"> </w:t>
      </w:r>
      <w:r w:rsidRPr="00C14FDC">
        <w:rPr>
          <w:lang w:val="ro-RO"/>
        </w:rPr>
        <w:t>Trombectomia pentru tratamentul pacien</w:t>
      </w:r>
      <w:r w:rsidR="001638F5" w:rsidRPr="00C14FDC">
        <w:rPr>
          <w:lang w:val="ro-RO"/>
        </w:rPr>
        <w:t>ț</w:t>
      </w:r>
      <w:r w:rsidRPr="00C14FDC">
        <w:rPr>
          <w:lang w:val="ro-RO"/>
        </w:rPr>
        <w:t>ilor cu AVC ischemic acut este o indica</w:t>
      </w:r>
      <w:r w:rsidR="001638F5" w:rsidRPr="00C14FDC">
        <w:rPr>
          <w:lang w:val="ro-RO"/>
        </w:rPr>
        <w:t>ț</w:t>
      </w:r>
      <w:r w:rsidRPr="00C14FDC">
        <w:rPr>
          <w:lang w:val="ro-RO"/>
        </w:rPr>
        <w:t>ie de tratament cu clasă de recomandare IA în ghidurile interna</w:t>
      </w:r>
      <w:r w:rsidR="001638F5" w:rsidRPr="00C14FDC">
        <w:rPr>
          <w:lang w:val="ro-RO"/>
        </w:rPr>
        <w:t>ț</w:t>
      </w:r>
      <w:r w:rsidRPr="00C14FDC">
        <w:rPr>
          <w:lang w:val="ro-RO"/>
        </w:rPr>
        <w:t>ionale de tratament</w:t>
      </w:r>
      <w:r w:rsidR="00014225" w:rsidRPr="00C14FDC">
        <w:rPr>
          <w:vertAlign w:val="superscript"/>
          <w:lang w:val="ro-RO"/>
        </w:rPr>
        <w:t>5</w:t>
      </w:r>
      <w:r w:rsidRPr="00C14FDC">
        <w:rPr>
          <w:lang w:val="ro-RO"/>
        </w:rPr>
        <w:t xml:space="preserve"> și poate fi aplicată pacien</w:t>
      </w:r>
      <w:r w:rsidR="001638F5" w:rsidRPr="00C14FDC">
        <w:rPr>
          <w:lang w:val="ro-RO"/>
        </w:rPr>
        <w:t>ț</w:t>
      </w:r>
      <w:r w:rsidRPr="00C14FDC">
        <w:rPr>
          <w:lang w:val="ro-RO"/>
        </w:rPr>
        <w:t>ilor cu AVC ischemic acut care îndeplinesc criteriile de eligibilitate specifice, fie per primam, la pacien</w:t>
      </w:r>
      <w:r w:rsidR="001638F5" w:rsidRPr="00C14FDC">
        <w:rPr>
          <w:lang w:val="ro-RO"/>
        </w:rPr>
        <w:t>ț</w:t>
      </w:r>
      <w:r w:rsidRPr="00C14FDC">
        <w:rPr>
          <w:lang w:val="ro-RO"/>
        </w:rPr>
        <w:t xml:space="preserve">ii care nu îndeplinesc criteriile de eligibilitate pentru </w:t>
      </w:r>
      <w:proofErr w:type="spellStart"/>
      <w:r w:rsidRPr="00C14FDC">
        <w:rPr>
          <w:lang w:val="ro-RO"/>
        </w:rPr>
        <w:t>tromboliza</w:t>
      </w:r>
      <w:proofErr w:type="spellEnd"/>
      <w:r w:rsidRPr="00C14FDC">
        <w:rPr>
          <w:lang w:val="ro-RO"/>
        </w:rPr>
        <w:t xml:space="preserve"> intravenoasă, fie în continuarea </w:t>
      </w:r>
      <w:proofErr w:type="spellStart"/>
      <w:r w:rsidRPr="00C14FDC">
        <w:rPr>
          <w:lang w:val="ro-RO"/>
        </w:rPr>
        <w:t>trombolizei</w:t>
      </w:r>
      <w:proofErr w:type="spellEnd"/>
      <w:r w:rsidRPr="00C14FDC">
        <w:rPr>
          <w:lang w:val="ro-RO"/>
        </w:rPr>
        <w:t xml:space="preserve"> intravenoase la pacien</w:t>
      </w:r>
      <w:r w:rsidR="001638F5" w:rsidRPr="00C14FDC">
        <w:rPr>
          <w:lang w:val="ro-RO"/>
        </w:rPr>
        <w:t>ț</w:t>
      </w:r>
      <w:r w:rsidRPr="00C14FDC">
        <w:rPr>
          <w:lang w:val="ro-RO"/>
        </w:rPr>
        <w:t>ii care îndeplinesc criteriile pentru ambele proceduri.</w:t>
      </w:r>
      <w:r w:rsidR="0030357E" w:rsidRPr="00C14FDC">
        <w:rPr>
          <w:lang w:val="ro-RO"/>
        </w:rPr>
        <w:t xml:space="preserve"> </w:t>
      </w:r>
      <w:r w:rsidRPr="00C14FDC">
        <w:rPr>
          <w:lang w:val="ro-RO"/>
        </w:rPr>
        <w:t>Criteriile de eligibilitate pe care trebuie să le îndeplinească pacien</w:t>
      </w:r>
      <w:r w:rsidR="001638F5" w:rsidRPr="00C14FDC">
        <w:rPr>
          <w:lang w:val="ro-RO"/>
        </w:rPr>
        <w:t>ț</w:t>
      </w:r>
      <w:r w:rsidRPr="00C14FDC">
        <w:rPr>
          <w:lang w:val="ro-RO"/>
        </w:rPr>
        <w:t xml:space="preserve">ii cu AVC ischemic acut pentru efectuarea tratamentului de </w:t>
      </w:r>
      <w:proofErr w:type="spellStart"/>
      <w:r w:rsidRPr="00C14FDC">
        <w:rPr>
          <w:lang w:val="ro-RO"/>
        </w:rPr>
        <w:t>revascularizare</w:t>
      </w:r>
      <w:proofErr w:type="spellEnd"/>
      <w:r w:rsidRPr="00C14FDC">
        <w:rPr>
          <w:lang w:val="ro-RO"/>
        </w:rPr>
        <w:t xml:space="preserve"> prin trombectomie</w:t>
      </w:r>
      <w:r w:rsidR="005C24F9">
        <w:rPr>
          <w:lang w:val="ro-RO"/>
        </w:rPr>
        <w:t xml:space="preserve"> </w:t>
      </w:r>
      <w:r w:rsidRPr="00C14FDC">
        <w:rPr>
          <w:lang w:val="ro-RO"/>
        </w:rPr>
        <w:t>/</w:t>
      </w:r>
      <w:r w:rsidR="005C24F9">
        <w:rPr>
          <w:lang w:val="ro-RO"/>
        </w:rPr>
        <w:t xml:space="preserve"> </w:t>
      </w:r>
      <w:proofErr w:type="spellStart"/>
      <w:r w:rsidRPr="00C14FDC">
        <w:rPr>
          <w:lang w:val="ro-RO"/>
        </w:rPr>
        <w:t>trombaspira</w:t>
      </w:r>
      <w:r w:rsidR="001638F5" w:rsidRPr="00C14FDC">
        <w:rPr>
          <w:lang w:val="ro-RO"/>
        </w:rPr>
        <w:t>ț</w:t>
      </w:r>
      <w:r w:rsidRPr="00C14FDC">
        <w:rPr>
          <w:lang w:val="ro-RO"/>
        </w:rPr>
        <w:t>ie</w:t>
      </w:r>
      <w:proofErr w:type="spellEnd"/>
      <w:r w:rsidRPr="00C14FDC">
        <w:rPr>
          <w:lang w:val="ro-RO"/>
        </w:rPr>
        <w:t xml:space="preserve"> în România sunt prevăzute în </w:t>
      </w:r>
      <w:r w:rsidRPr="00C14FDC">
        <w:rPr>
          <w:b/>
          <w:bCs/>
          <w:i/>
          <w:iCs/>
          <w:lang w:val="ro-RO"/>
        </w:rPr>
        <w:t>Ordinul nr. 17/2019 privind aprobarea protocolului pentru tratamentul interven</w:t>
      </w:r>
      <w:r w:rsidR="001638F5" w:rsidRPr="00C14FDC">
        <w:rPr>
          <w:b/>
          <w:bCs/>
          <w:i/>
          <w:iCs/>
          <w:lang w:val="ro-RO"/>
        </w:rPr>
        <w:t>ț</w:t>
      </w:r>
      <w:r w:rsidRPr="00C14FDC">
        <w:rPr>
          <w:b/>
          <w:bCs/>
          <w:i/>
          <w:iCs/>
          <w:lang w:val="ro-RO"/>
        </w:rPr>
        <w:t>ional al pacien</w:t>
      </w:r>
      <w:r w:rsidR="001638F5" w:rsidRPr="00C14FDC">
        <w:rPr>
          <w:b/>
          <w:bCs/>
          <w:i/>
          <w:iCs/>
          <w:lang w:val="ro-RO"/>
        </w:rPr>
        <w:t>ț</w:t>
      </w:r>
      <w:r w:rsidRPr="00C14FDC">
        <w:rPr>
          <w:b/>
          <w:bCs/>
          <w:i/>
          <w:iCs/>
          <w:lang w:val="ro-RO"/>
        </w:rPr>
        <w:t>ilor cu accident vascular cerebral ischemic acut</w:t>
      </w:r>
      <w:r w:rsidRPr="00C14FDC">
        <w:rPr>
          <w:lang w:val="ro-RO"/>
        </w:rPr>
        <w:t xml:space="preserve"> publicat în Monitorul Oficial, Partea I nr. 34 din 11 ianuarie 2019.</w:t>
      </w:r>
    </w:p>
    <w:p w14:paraId="51897737" w14:textId="77777777" w:rsidR="00466BB5" w:rsidRPr="00C14FDC" w:rsidRDefault="00466BB5" w:rsidP="00466BB5">
      <w:pPr>
        <w:rPr>
          <w:lang w:val="ro-RO"/>
        </w:rPr>
      </w:pPr>
    </w:p>
    <w:p w14:paraId="55E45F8E" w14:textId="3B57498A" w:rsidR="00165970" w:rsidRPr="00655739" w:rsidRDefault="00466BB5" w:rsidP="005A2492">
      <w:pPr>
        <w:rPr>
          <w:lang w:val="ro-RO"/>
        </w:rPr>
      </w:pPr>
      <w:r w:rsidRPr="00C14FDC">
        <w:rPr>
          <w:lang w:val="ro-RO"/>
        </w:rPr>
        <w:t>Pe baza rezultatelor studiilor mari efectuate până în prezent la nivel interna</w:t>
      </w:r>
      <w:r w:rsidR="001638F5" w:rsidRPr="00C14FDC">
        <w:rPr>
          <w:lang w:val="ro-RO"/>
        </w:rPr>
        <w:t>ț</w:t>
      </w:r>
      <w:r w:rsidRPr="00C14FDC">
        <w:rPr>
          <w:lang w:val="ro-RO"/>
        </w:rPr>
        <w:t>ional</w:t>
      </w:r>
      <w:r w:rsidR="00157A84">
        <w:rPr>
          <w:lang w:val="ro-RO"/>
        </w:rPr>
        <w:t>, precum</w:t>
      </w:r>
      <w:r w:rsidRPr="00C14FDC">
        <w:rPr>
          <w:lang w:val="ro-RO"/>
        </w:rPr>
        <w:t xml:space="preserve"> și a registrelor disponibile, se estimează că </w:t>
      </w:r>
      <w:r w:rsidRPr="00C14FDC">
        <w:rPr>
          <w:b/>
          <w:bCs/>
          <w:lang w:val="ro-RO"/>
        </w:rPr>
        <w:t>aproximativ 10% din pacien</w:t>
      </w:r>
      <w:r w:rsidR="001638F5" w:rsidRPr="00C14FDC">
        <w:rPr>
          <w:b/>
          <w:bCs/>
          <w:lang w:val="ro-RO"/>
        </w:rPr>
        <w:t>ț</w:t>
      </w:r>
      <w:r w:rsidRPr="00C14FDC">
        <w:rPr>
          <w:b/>
          <w:bCs/>
          <w:lang w:val="ro-RO"/>
        </w:rPr>
        <w:t>ii cu AVC ischemic acut sunt poten</w:t>
      </w:r>
      <w:r w:rsidR="001638F5" w:rsidRPr="00C14FDC">
        <w:rPr>
          <w:b/>
          <w:bCs/>
          <w:lang w:val="ro-RO"/>
        </w:rPr>
        <w:t>ț</w:t>
      </w:r>
      <w:r w:rsidRPr="00C14FDC">
        <w:rPr>
          <w:b/>
          <w:bCs/>
          <w:lang w:val="ro-RO"/>
        </w:rPr>
        <w:t xml:space="preserve">ial eligibili pentru tratament </w:t>
      </w:r>
      <w:proofErr w:type="spellStart"/>
      <w:r w:rsidRPr="00C14FDC">
        <w:rPr>
          <w:b/>
          <w:bCs/>
          <w:lang w:val="ro-RO"/>
        </w:rPr>
        <w:t>endovascular</w:t>
      </w:r>
      <w:proofErr w:type="spellEnd"/>
      <w:r w:rsidRPr="00C14FDC">
        <w:rPr>
          <w:b/>
          <w:bCs/>
          <w:lang w:val="ro-RO"/>
        </w:rPr>
        <w:t xml:space="preserve"> (trombectomie</w:t>
      </w:r>
      <w:r w:rsidRPr="00C14FDC">
        <w:rPr>
          <w:b/>
          <w:lang w:val="ro-RO"/>
        </w:rPr>
        <w:t>)</w:t>
      </w:r>
      <w:r w:rsidR="0007121B" w:rsidRPr="00C14FDC">
        <w:rPr>
          <w:lang w:val="ro-RO"/>
        </w:rPr>
        <w:t>.</w:t>
      </w:r>
      <w:r w:rsidR="00BD0D16" w:rsidRPr="00C14FDC">
        <w:rPr>
          <w:lang w:val="ro-RO"/>
        </w:rPr>
        <w:t xml:space="preserve"> </w:t>
      </w:r>
      <w:r w:rsidR="00BD0D16" w:rsidRPr="009A4E0E">
        <w:rPr>
          <w:lang w:val="ro-RO"/>
        </w:rPr>
        <w:t>Totuși</w:t>
      </w:r>
      <w:r w:rsidR="00157A84" w:rsidRPr="009A4E0E">
        <w:rPr>
          <w:lang w:val="ro-RO"/>
        </w:rPr>
        <w:t>,</w:t>
      </w:r>
      <w:r w:rsidR="00BD0D16" w:rsidRPr="009A4E0E">
        <w:rPr>
          <w:lang w:val="ro-RO"/>
        </w:rPr>
        <w:t xml:space="preserve"> în urma </w:t>
      </w:r>
      <w:r w:rsidR="00BD0D16" w:rsidRPr="00FF2F41">
        <w:rPr>
          <w:lang w:val="ro-RO"/>
        </w:rPr>
        <w:t xml:space="preserve">creșterii indicaților pentru tratamentul de </w:t>
      </w:r>
      <w:proofErr w:type="spellStart"/>
      <w:r w:rsidR="00BD0D16" w:rsidRPr="00FF2F41">
        <w:rPr>
          <w:lang w:val="ro-RO"/>
        </w:rPr>
        <w:t>revascularizare</w:t>
      </w:r>
      <w:proofErr w:type="spellEnd"/>
      <w:r w:rsidR="00BD0D16" w:rsidRPr="00FF2F41">
        <w:rPr>
          <w:lang w:val="ro-RO"/>
        </w:rPr>
        <w:t xml:space="preserve"> în 2019-202</w:t>
      </w:r>
      <w:r w:rsidR="00BD0D16" w:rsidRPr="009A4E0E">
        <w:rPr>
          <w:lang w:val="ro-RO"/>
        </w:rPr>
        <w:t>0</w:t>
      </w:r>
      <w:r w:rsidR="00A94CD6">
        <w:rPr>
          <w:lang w:val="ro-RO"/>
        </w:rPr>
        <w:t>,</w:t>
      </w:r>
      <w:r w:rsidR="00BD0D16" w:rsidRPr="009A4E0E">
        <w:rPr>
          <w:lang w:val="ro-RO"/>
        </w:rPr>
        <w:t xml:space="preserve"> multiple țări din UE</w:t>
      </w:r>
      <w:r w:rsidR="00A94CD6">
        <w:rPr>
          <w:lang w:val="ro-RO"/>
        </w:rPr>
        <w:t>,</w:t>
      </w:r>
      <w:r w:rsidR="00BD0D16" w:rsidRPr="009A4E0E">
        <w:rPr>
          <w:lang w:val="ro-RO"/>
        </w:rPr>
        <w:t xml:space="preserve"> precum Germania, Olanda, Portugalia și Elveția au tratat </w:t>
      </w:r>
      <w:r w:rsidR="00BD0D16" w:rsidRPr="00FF2F41">
        <w:rPr>
          <w:lang w:val="ro-RO"/>
        </w:rPr>
        <w:t>între 16% și 22%</w:t>
      </w:r>
      <w:r w:rsidR="00BD0D16" w:rsidRPr="009A4E0E">
        <w:rPr>
          <w:lang w:val="ro-RO"/>
        </w:rPr>
        <w:t xml:space="preserve"> din toți pacienții cu </w:t>
      </w:r>
      <w:r w:rsidR="00BD0D16" w:rsidRPr="00FF2F41">
        <w:rPr>
          <w:lang w:val="ro-RO"/>
        </w:rPr>
        <w:t>AVC ischemic</w:t>
      </w:r>
      <w:r w:rsidR="00BD0D16" w:rsidRPr="009A4E0E">
        <w:rPr>
          <w:lang w:val="ro-RO"/>
        </w:rPr>
        <w:t xml:space="preserve"> </w:t>
      </w:r>
      <w:r w:rsidR="00BD0D16" w:rsidRPr="00FF2F41">
        <w:rPr>
          <w:lang w:val="ro-RO"/>
        </w:rPr>
        <w:t>cu trombectomie mecanică.</w:t>
      </w:r>
      <w:r w:rsidR="008766C5" w:rsidRPr="00C14FDC">
        <w:rPr>
          <w:b/>
          <w:bCs/>
          <w:lang w:val="ro-RO"/>
        </w:rPr>
        <w:t xml:space="preserve"> </w:t>
      </w:r>
      <w:r w:rsidR="008766C5" w:rsidRPr="00C14FDC">
        <w:rPr>
          <w:lang w:val="ro-RO"/>
        </w:rPr>
        <w:t>Date din registrul RES-Q</w:t>
      </w:r>
      <w:r w:rsidR="00863BC7" w:rsidRPr="00C14FDC">
        <w:rPr>
          <w:lang w:val="ro-RO"/>
        </w:rPr>
        <w:t>, la care și România participă din anul 2017, arată că în 2022 au fost identificate ocluzii de vas mare,</w:t>
      </w:r>
      <w:r w:rsidR="00C626DD" w:rsidRPr="00C14FDC">
        <w:rPr>
          <w:lang w:val="ro-RO"/>
        </w:rPr>
        <w:t xml:space="preserve"> potențial eligibile pentru trombectomie mecanică în</w:t>
      </w:r>
      <w:r w:rsidR="009639AF" w:rsidRPr="00C14FDC">
        <w:rPr>
          <w:lang w:val="ro-RO"/>
        </w:rPr>
        <w:t xml:space="preserve"> procente care variază de la 12</w:t>
      </w:r>
      <w:r w:rsidR="004E7866" w:rsidRPr="00C14FDC">
        <w:rPr>
          <w:lang w:val="ro-RO"/>
        </w:rPr>
        <w:t xml:space="preserve">.5% (România), la aproximativ 22% (Ungaria, Croația, Lituania) și aproximativ 32% în Cehia. </w:t>
      </w:r>
      <w:r w:rsidR="00B82703" w:rsidRPr="00C14FDC">
        <w:rPr>
          <w:lang w:val="ro-RO"/>
        </w:rPr>
        <w:t>Acest procent trebuie interpretat în corelație cu accesibilitatea la investigații imagistice</w:t>
      </w:r>
      <w:r w:rsidR="00822570" w:rsidRPr="00C14FDC">
        <w:rPr>
          <w:lang w:val="ro-RO"/>
        </w:rPr>
        <w:t xml:space="preserve"> aplicabile în urgență, de tip </w:t>
      </w:r>
      <w:proofErr w:type="spellStart"/>
      <w:r w:rsidR="00822570" w:rsidRPr="00C14FDC">
        <w:rPr>
          <w:lang w:val="ro-RO"/>
        </w:rPr>
        <w:t>angio</w:t>
      </w:r>
      <w:proofErr w:type="spellEnd"/>
      <w:r w:rsidR="00822570" w:rsidRPr="00C14FDC">
        <w:rPr>
          <w:lang w:val="ro-RO"/>
        </w:rPr>
        <w:t xml:space="preserve"> CT</w:t>
      </w:r>
      <w:r w:rsidR="00EA31FB" w:rsidRPr="00C14FDC">
        <w:rPr>
          <w:lang w:val="ro-RO"/>
        </w:rPr>
        <w:t xml:space="preserve">, procentul pacienților cu AVC acut la care nu s-au efectuat astfel de investigații fiind de 53% în România și de doar </w:t>
      </w:r>
      <w:r w:rsidR="00FE73D1" w:rsidRPr="00C14FDC">
        <w:rPr>
          <w:lang w:val="ro-RO"/>
        </w:rPr>
        <w:t>6,4% în Cehia.</w:t>
      </w:r>
      <w:r w:rsidR="004F7FE9">
        <w:rPr>
          <w:lang w:val="ro-RO"/>
        </w:rPr>
        <w:t xml:space="preserve"> </w:t>
      </w:r>
      <w:r w:rsidR="002E0B72" w:rsidRPr="00C14FDC">
        <w:rPr>
          <w:lang w:val="ro-RO"/>
        </w:rPr>
        <w:t>Pentru creșterea acces</w:t>
      </w:r>
      <w:r w:rsidR="004F7FE9">
        <w:rPr>
          <w:lang w:val="ro-RO"/>
        </w:rPr>
        <w:t>u</w:t>
      </w:r>
      <w:r w:rsidR="002E0B72" w:rsidRPr="00C14FDC">
        <w:rPr>
          <w:lang w:val="ro-RO"/>
        </w:rPr>
        <w:t>lui la imagistică vasculară este necesară a</w:t>
      </w:r>
      <w:r w:rsidR="00165970" w:rsidRPr="00C14FDC">
        <w:rPr>
          <w:lang w:val="ro-RO"/>
        </w:rPr>
        <w:t xml:space="preserve">sigurarea </w:t>
      </w:r>
      <w:r w:rsidR="00165970" w:rsidRPr="00C14FDC">
        <w:rPr>
          <w:b/>
          <w:bCs/>
          <w:lang w:val="ro-RO"/>
        </w:rPr>
        <w:t>infrastructurii medicale de urgență</w:t>
      </w:r>
      <w:r w:rsidR="00165970" w:rsidRPr="00C14FDC">
        <w:rPr>
          <w:lang w:val="ro-RO"/>
        </w:rPr>
        <w:t xml:space="preserve"> și </w:t>
      </w:r>
      <w:r w:rsidR="00165970" w:rsidRPr="00C14FDC">
        <w:rPr>
          <w:b/>
          <w:bCs/>
          <w:lang w:val="ro-RO"/>
        </w:rPr>
        <w:t>capacitatea de expertiză radiologică pentru a diagnostica pacienții potențial eligibili</w:t>
      </w:r>
      <w:r w:rsidR="00165970" w:rsidRPr="00C14FDC">
        <w:rPr>
          <w:lang w:val="ro-RO"/>
        </w:rPr>
        <w:t xml:space="preserve"> pentru </w:t>
      </w:r>
      <w:r w:rsidR="00165970" w:rsidRPr="00C14FDC">
        <w:rPr>
          <w:b/>
          <w:bCs/>
          <w:lang w:val="ro-RO"/>
        </w:rPr>
        <w:t>trombectomie mecanică.</w:t>
      </w:r>
      <w:r w:rsidR="00655739">
        <w:rPr>
          <w:b/>
          <w:bCs/>
          <w:lang w:val="ro-RO"/>
        </w:rPr>
        <w:t xml:space="preserve"> </w:t>
      </w:r>
      <w:r w:rsidR="00655739">
        <w:rPr>
          <w:lang w:val="ro-RO"/>
        </w:rPr>
        <w:t xml:space="preserve">Problemele identificate </w:t>
      </w:r>
      <w:r w:rsidR="0071057E">
        <w:rPr>
          <w:lang w:val="ro-RO"/>
        </w:rPr>
        <w:t>î</w:t>
      </w:r>
      <w:r w:rsidR="00655739">
        <w:rPr>
          <w:lang w:val="ro-RO"/>
        </w:rPr>
        <w:t>n aces</w:t>
      </w:r>
      <w:r w:rsidR="0071057E">
        <w:rPr>
          <w:lang w:val="ro-RO"/>
        </w:rPr>
        <w:t>t</w:t>
      </w:r>
      <w:r w:rsidR="00655739">
        <w:rPr>
          <w:lang w:val="ro-RO"/>
        </w:rPr>
        <w:t xml:space="preserve"> sens sunt:</w:t>
      </w:r>
    </w:p>
    <w:p w14:paraId="3532B25D" w14:textId="73F0137B" w:rsidR="00165970" w:rsidRPr="00C14FDC" w:rsidRDefault="00165970" w:rsidP="00FF2F41">
      <w:pPr>
        <w:pStyle w:val="ListParagraph"/>
        <w:numPr>
          <w:ilvl w:val="0"/>
          <w:numId w:val="116"/>
        </w:numPr>
        <w:rPr>
          <w:lang w:val="ro-RO"/>
        </w:rPr>
      </w:pPr>
      <w:r w:rsidRPr="00C14FDC">
        <w:rPr>
          <w:lang w:val="ro-RO"/>
        </w:rPr>
        <w:t>La acest moment capacitatea centrelor primare de a realiza imagistică simplă vasculară (</w:t>
      </w:r>
      <w:proofErr w:type="spellStart"/>
      <w:r w:rsidRPr="00C14FDC">
        <w:rPr>
          <w:lang w:val="ro-RO"/>
        </w:rPr>
        <w:t>angio</w:t>
      </w:r>
      <w:proofErr w:type="spellEnd"/>
      <w:r w:rsidRPr="00C14FDC">
        <w:rPr>
          <w:lang w:val="ro-RO"/>
        </w:rPr>
        <w:t>-CT) și a diagnostica eventuali pacienții eligibili este</w:t>
      </w:r>
      <w:r w:rsidR="008566FD">
        <w:rPr>
          <w:lang w:val="ro-RO"/>
        </w:rPr>
        <w:t xml:space="preserve"> redusa;</w:t>
      </w:r>
      <w:r w:rsidRPr="00C14FDC">
        <w:rPr>
          <w:lang w:val="ro-RO"/>
        </w:rPr>
        <w:t xml:space="preserve"> </w:t>
      </w:r>
    </w:p>
    <w:p w14:paraId="74F16336" w14:textId="117102DB" w:rsidR="00165970" w:rsidRPr="00C14FDC" w:rsidRDefault="00165970" w:rsidP="00FF2F41">
      <w:pPr>
        <w:pStyle w:val="ListParagraph"/>
        <w:numPr>
          <w:ilvl w:val="0"/>
          <w:numId w:val="116"/>
        </w:numPr>
        <w:rPr>
          <w:lang w:val="ro-RO"/>
        </w:rPr>
      </w:pPr>
      <w:r w:rsidRPr="00C14FDC">
        <w:rPr>
          <w:lang w:val="ro-RO"/>
        </w:rPr>
        <w:t>Majoritatea centrelor nu efectuează imagistică vasculară de rutină și astfel nu identifică ocluzii de vas mare</w:t>
      </w:r>
      <w:r w:rsidR="002C6E06">
        <w:rPr>
          <w:lang w:val="ro-RO"/>
        </w:rPr>
        <w:t>; a</w:t>
      </w:r>
      <w:r w:rsidRPr="00C14FDC">
        <w:rPr>
          <w:lang w:val="ro-RO"/>
        </w:rPr>
        <w:t xml:space="preserve">ceastă situație, prin tendința de externalizare a serviciilor de radiologie diagnostică a multiplelor spitale județene spre rețele private (prin lipsa atractivității exercitării profesiei de radiologie în regim de gardă) va tinde să agraveze acest deficit. </w:t>
      </w:r>
    </w:p>
    <w:p w14:paraId="72AF2D22" w14:textId="31F063C0" w:rsidR="00165970" w:rsidRPr="00C14FDC" w:rsidRDefault="00165970" w:rsidP="00466BB5">
      <w:pPr>
        <w:rPr>
          <w:lang w:val="ro-RO"/>
        </w:rPr>
      </w:pPr>
      <w:r w:rsidRPr="006D234B">
        <w:rPr>
          <w:lang w:val="ro-RO"/>
        </w:rPr>
        <w:t xml:space="preserve">O </w:t>
      </w:r>
      <w:r w:rsidR="00BE4A79">
        <w:rPr>
          <w:lang w:val="ro-RO"/>
        </w:rPr>
        <w:t>posibilă soluție pentru această problemă este</w:t>
      </w:r>
      <w:r w:rsidR="00502A42" w:rsidRPr="006D234B">
        <w:rPr>
          <w:lang w:val="ro-RO"/>
        </w:rPr>
        <w:t xml:space="preserve"> </w:t>
      </w:r>
      <w:r w:rsidRPr="006D234B">
        <w:rPr>
          <w:lang w:val="ro-RO"/>
        </w:rPr>
        <w:t xml:space="preserve">finanțarea prin programe guvernamentale a achiziției de softuri </w:t>
      </w:r>
      <w:r w:rsidR="00F524F7">
        <w:rPr>
          <w:lang w:val="ro-RO"/>
        </w:rPr>
        <w:t xml:space="preserve">„inteligente”, </w:t>
      </w:r>
      <w:r w:rsidRPr="006D234B">
        <w:rPr>
          <w:lang w:val="ro-RO"/>
        </w:rPr>
        <w:t>care sunt capabile să identifice cu o acuratețe ridicată, de peste 90%, ocluziile de vas mare pe imagistica nativă</w:t>
      </w:r>
      <w:r w:rsidR="00F524F7">
        <w:rPr>
          <w:lang w:val="ro-RO"/>
        </w:rPr>
        <w:t>, precum</w:t>
      </w:r>
      <w:r w:rsidRPr="006D234B">
        <w:rPr>
          <w:lang w:val="ro-RO"/>
        </w:rPr>
        <w:t xml:space="preserve"> și instalarea acestora în centrele primare. Aceste softuri ar permite diagnosticarea rapidă</w:t>
      </w:r>
      <w:r w:rsidR="00A736DC">
        <w:rPr>
          <w:lang w:val="ro-RO"/>
        </w:rPr>
        <w:t xml:space="preserve"> </w:t>
      </w:r>
      <w:r w:rsidRPr="006D234B">
        <w:rPr>
          <w:lang w:val="ro-RO"/>
        </w:rPr>
        <w:t>și asigurarea transferului pacienților pentru a beneficia de tratament</w:t>
      </w:r>
      <w:r w:rsidR="00A736DC">
        <w:rPr>
          <w:lang w:val="ro-RO"/>
        </w:rPr>
        <w:t xml:space="preserve"> rapid</w:t>
      </w:r>
      <w:r w:rsidRPr="006D234B">
        <w:rPr>
          <w:lang w:val="ro-RO"/>
        </w:rPr>
        <w:t>.</w:t>
      </w:r>
    </w:p>
    <w:p w14:paraId="6C19DAA4" w14:textId="77777777" w:rsidR="000A433B" w:rsidRPr="00C14FDC" w:rsidRDefault="000A433B" w:rsidP="00466BB5">
      <w:pPr>
        <w:rPr>
          <w:lang w:val="ro-RO"/>
        </w:rPr>
      </w:pPr>
    </w:p>
    <w:p w14:paraId="1A76D48D" w14:textId="5BA6AE92" w:rsidR="000A433B" w:rsidRPr="00C14FDC" w:rsidRDefault="000A433B" w:rsidP="000A433B">
      <w:pPr>
        <w:rPr>
          <w:lang w:val="ro-RO"/>
        </w:rPr>
      </w:pPr>
      <w:r w:rsidRPr="00C14FDC">
        <w:rPr>
          <w:lang w:val="ro-RO"/>
        </w:rPr>
        <w:t xml:space="preserve">Pe parcursul ultimilor ani, numărul de pacienți tratați în fiecare centru care </w:t>
      </w:r>
      <w:r w:rsidR="00CB3AAD" w:rsidRPr="00C14FDC">
        <w:rPr>
          <w:lang w:val="ro-RO"/>
        </w:rPr>
        <w:t>efectuează</w:t>
      </w:r>
      <w:r w:rsidRPr="00C14FDC">
        <w:rPr>
          <w:lang w:val="ro-RO"/>
        </w:rPr>
        <w:t xml:space="preserve"> tratament </w:t>
      </w:r>
      <w:proofErr w:type="spellStart"/>
      <w:r w:rsidRPr="00C14FDC">
        <w:rPr>
          <w:lang w:val="ro-RO"/>
        </w:rPr>
        <w:t>endovascular</w:t>
      </w:r>
      <w:proofErr w:type="spellEnd"/>
      <w:r w:rsidRPr="00C14FDC">
        <w:rPr>
          <w:lang w:val="ro-RO"/>
        </w:rPr>
        <w:t xml:space="preserve"> pentru pacienții cu AVC ischemic acut este redat în Figura 1</w:t>
      </w:r>
      <w:r w:rsidR="00E6002E" w:rsidRPr="00C14FDC">
        <w:rPr>
          <w:lang w:val="ro-RO"/>
        </w:rPr>
        <w:t>3</w:t>
      </w:r>
      <w:r w:rsidRPr="00C14FDC">
        <w:rPr>
          <w:lang w:val="ro-RO"/>
        </w:rPr>
        <w:t>.</w:t>
      </w:r>
    </w:p>
    <w:p w14:paraId="5BC4ECC7" w14:textId="644B873C" w:rsidR="000A433B" w:rsidRPr="00C14FDC" w:rsidRDefault="000A433B" w:rsidP="000A433B">
      <w:pPr>
        <w:jc w:val="center"/>
        <w:rPr>
          <w:strike/>
          <w:lang w:val="ro-RO"/>
        </w:rPr>
      </w:pPr>
    </w:p>
    <w:p w14:paraId="46072B84" w14:textId="325CE85B" w:rsidR="00A77478" w:rsidRPr="00C14FDC" w:rsidRDefault="00A77478" w:rsidP="000A433B">
      <w:pPr>
        <w:jc w:val="center"/>
        <w:rPr>
          <w:strike/>
          <w:lang w:val="ro-RO"/>
        </w:rPr>
      </w:pPr>
      <w:r w:rsidRPr="00C14FDC">
        <w:rPr>
          <w:noProof/>
          <w:lang w:val="ro-RO"/>
          <w14:ligatures w14:val="standardContextual"/>
        </w:rPr>
        <w:lastRenderedPageBreak/>
        <w:drawing>
          <wp:inline distT="0" distB="0" distL="0" distR="0" wp14:anchorId="314AA8BA" wp14:editId="7605B311">
            <wp:extent cx="5334000" cy="2717823"/>
            <wp:effectExtent l="0" t="0" r="0" b="6350"/>
            <wp:docPr id="1477210112" name="Picture 1"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210112" name="Picture 1" descr="A graph of different colored bars&#10;&#10;Description automatically generated"/>
                    <pic:cNvPicPr>
                      <a:picLocks noChangeAspect="1"/>
                    </pic:cNvPicPr>
                  </pic:nvPicPr>
                  <pic:blipFill>
                    <a:blip r:embed="rId23"/>
                    <a:stretch>
                      <a:fillRect/>
                    </a:stretch>
                  </pic:blipFill>
                  <pic:spPr>
                    <a:xfrm>
                      <a:off x="0" y="0"/>
                      <a:ext cx="5352133" cy="2727062"/>
                    </a:xfrm>
                    <a:prstGeom prst="rect">
                      <a:avLst/>
                    </a:prstGeom>
                  </pic:spPr>
                </pic:pic>
              </a:graphicData>
            </a:graphic>
          </wp:inline>
        </w:drawing>
      </w:r>
    </w:p>
    <w:p w14:paraId="2CBC7A0B" w14:textId="43E9EF66" w:rsidR="000A433B" w:rsidRPr="00C14FDC" w:rsidRDefault="000A433B" w:rsidP="00FF2F41">
      <w:pPr>
        <w:jc w:val="center"/>
        <w:rPr>
          <w:lang w:val="ro-RO"/>
        </w:rPr>
      </w:pPr>
      <w:r w:rsidRPr="00C14FDC">
        <w:rPr>
          <w:b/>
          <w:bCs/>
          <w:i/>
          <w:iCs/>
          <w:lang w:val="ro-RO"/>
        </w:rPr>
        <w:t>Figura 1</w:t>
      </w:r>
      <w:r w:rsidR="00E6002E" w:rsidRPr="00C14FDC">
        <w:rPr>
          <w:b/>
          <w:bCs/>
          <w:i/>
          <w:iCs/>
          <w:lang w:val="ro-RO"/>
        </w:rPr>
        <w:t>3</w:t>
      </w:r>
      <w:r w:rsidRPr="00C14FDC">
        <w:rPr>
          <w:b/>
          <w:bCs/>
          <w:i/>
          <w:iCs/>
          <w:lang w:val="ro-RO"/>
        </w:rPr>
        <w:t xml:space="preserve"> -</w:t>
      </w:r>
      <w:r w:rsidRPr="00C14FDC">
        <w:rPr>
          <w:i/>
          <w:iCs/>
          <w:lang w:val="ro-RO"/>
        </w:rPr>
        <w:t xml:space="preserve"> Numărul pacienților cu AVC ischemic acut tratați prin proceduri </w:t>
      </w:r>
      <w:proofErr w:type="spellStart"/>
      <w:r w:rsidRPr="00C14FDC">
        <w:rPr>
          <w:i/>
          <w:iCs/>
          <w:lang w:val="ro-RO"/>
        </w:rPr>
        <w:t>endovasculare</w:t>
      </w:r>
      <w:proofErr w:type="spellEnd"/>
      <w:r w:rsidRPr="00C14FDC">
        <w:rPr>
          <w:i/>
          <w:iCs/>
          <w:lang w:val="ro-RO"/>
        </w:rPr>
        <w:t xml:space="preserve"> în cadrul AP</w:t>
      </w:r>
      <w:r w:rsidR="00934A40">
        <w:rPr>
          <w:i/>
          <w:iCs/>
          <w:lang w:val="ro-RO"/>
        </w:rPr>
        <w:t xml:space="preserve"> </w:t>
      </w:r>
      <w:r w:rsidRPr="00C14FDC">
        <w:rPr>
          <w:i/>
          <w:iCs/>
          <w:lang w:val="ro-RO"/>
        </w:rPr>
        <w:t>AVC</w:t>
      </w:r>
      <w:r w:rsidR="00934A40">
        <w:rPr>
          <w:i/>
          <w:iCs/>
          <w:lang w:val="ro-RO"/>
        </w:rPr>
        <w:t>-ac</w:t>
      </w:r>
      <w:r w:rsidRPr="00C14FDC">
        <w:rPr>
          <w:i/>
          <w:iCs/>
          <w:lang w:val="ro-RO"/>
        </w:rPr>
        <w:t xml:space="preserve"> în perioada 2017 – 202</w:t>
      </w:r>
      <w:r w:rsidR="00EF300F" w:rsidRPr="00C14FDC">
        <w:rPr>
          <w:i/>
          <w:iCs/>
          <w:lang w:val="ro-RO"/>
        </w:rPr>
        <w:t>2</w:t>
      </w:r>
      <w:r w:rsidRPr="00C14FDC">
        <w:rPr>
          <w:i/>
          <w:iCs/>
          <w:lang w:val="ro-RO"/>
        </w:rPr>
        <w:t xml:space="preserve">  (* Pentru centrul Tg. Mureș este reprezentat numărul de pacienți cu AVC ischemic acut tratați </w:t>
      </w:r>
      <w:proofErr w:type="spellStart"/>
      <w:r w:rsidRPr="00C14FDC">
        <w:rPr>
          <w:i/>
          <w:iCs/>
          <w:lang w:val="ro-RO"/>
        </w:rPr>
        <w:t>endovascular</w:t>
      </w:r>
      <w:proofErr w:type="spellEnd"/>
      <w:r w:rsidRPr="00C14FDC">
        <w:rPr>
          <w:i/>
          <w:iCs/>
          <w:lang w:val="ro-RO"/>
        </w:rPr>
        <w:t xml:space="preserve"> cu dispozitive finanțate atât prin AP</w:t>
      </w:r>
      <w:r w:rsidR="00934A40">
        <w:rPr>
          <w:i/>
          <w:iCs/>
          <w:lang w:val="ro-RO"/>
        </w:rPr>
        <w:t xml:space="preserve"> </w:t>
      </w:r>
      <w:r w:rsidRPr="00C14FDC">
        <w:rPr>
          <w:i/>
          <w:iCs/>
          <w:lang w:val="ro-RO"/>
        </w:rPr>
        <w:t>AVC</w:t>
      </w:r>
      <w:r w:rsidR="00934A40">
        <w:rPr>
          <w:i/>
          <w:iCs/>
          <w:lang w:val="ro-RO"/>
        </w:rPr>
        <w:t>-ac</w:t>
      </w:r>
      <w:r w:rsidRPr="00C14FDC">
        <w:rPr>
          <w:i/>
          <w:iCs/>
          <w:lang w:val="ro-RO"/>
        </w:rPr>
        <w:t>, cât și prin efortul propriu al spitalului)</w:t>
      </w:r>
      <w:r w:rsidR="00934A40">
        <w:rPr>
          <w:i/>
          <w:iCs/>
          <w:lang w:val="ro-RO"/>
        </w:rPr>
        <w:t>.</w:t>
      </w:r>
    </w:p>
    <w:p w14:paraId="55A2B31D" w14:textId="77777777" w:rsidR="000A433B" w:rsidRPr="00C14FDC" w:rsidRDefault="000A433B" w:rsidP="000A433B">
      <w:pPr>
        <w:rPr>
          <w:lang w:val="ro-RO"/>
        </w:rPr>
      </w:pPr>
    </w:p>
    <w:p w14:paraId="5DBE4570" w14:textId="4B6B4B01" w:rsidR="000A433B" w:rsidRPr="00C14FDC" w:rsidRDefault="000A433B" w:rsidP="000A433B">
      <w:pPr>
        <w:rPr>
          <w:lang w:val="ro-RO"/>
        </w:rPr>
      </w:pPr>
      <w:r w:rsidRPr="007D7852">
        <w:rPr>
          <w:lang w:val="ro-RO"/>
        </w:rPr>
        <w:t xml:space="preserve">Numărul de pacienți cu AVC ischemic acut tratați prin proceduri </w:t>
      </w:r>
      <w:proofErr w:type="spellStart"/>
      <w:r w:rsidRPr="007D7852">
        <w:rPr>
          <w:lang w:val="ro-RO"/>
        </w:rPr>
        <w:t>endovasculare</w:t>
      </w:r>
      <w:proofErr w:type="spellEnd"/>
      <w:r w:rsidRPr="007D7852">
        <w:rPr>
          <w:lang w:val="ro-RO"/>
        </w:rPr>
        <w:t xml:space="preserve"> (trombectomie) în fiecare din aceste centre este foarte mic</w:t>
      </w:r>
      <w:r w:rsidR="000366F5" w:rsidRPr="007D7852">
        <w:rPr>
          <w:lang w:val="ro-RO"/>
        </w:rPr>
        <w:t>,</w:t>
      </w:r>
      <w:r w:rsidRPr="007D7852">
        <w:rPr>
          <w:lang w:val="ro-RO"/>
        </w:rPr>
        <w:t xml:space="preserve"> comparativ cu numărul de pacienți potențial eligibili pentru acest tratament din regiunea deservită de fiecare din aceste centre (Figura 4). Ace</w:t>
      </w:r>
      <w:r w:rsidR="007D7852">
        <w:rPr>
          <w:lang w:val="ro-RO"/>
        </w:rPr>
        <w:t xml:space="preserve">asta </w:t>
      </w:r>
      <w:r w:rsidR="006237AD">
        <w:rPr>
          <w:lang w:val="ro-RO"/>
        </w:rPr>
        <w:t>situație</w:t>
      </w:r>
      <w:r w:rsidRPr="007D7852">
        <w:rPr>
          <w:lang w:val="ro-RO"/>
        </w:rPr>
        <w:t xml:space="preserve"> se datorează </w:t>
      </w:r>
      <w:r w:rsidR="007D7852">
        <w:rPr>
          <w:lang w:val="ro-RO"/>
        </w:rPr>
        <w:t>faptului c</w:t>
      </w:r>
      <w:r w:rsidR="006237AD">
        <w:rPr>
          <w:lang w:val="ro-RO"/>
        </w:rPr>
        <w:t>ă</w:t>
      </w:r>
      <w:r w:rsidR="007D7852">
        <w:rPr>
          <w:lang w:val="ro-RO"/>
        </w:rPr>
        <w:t xml:space="preserve"> m</w:t>
      </w:r>
      <w:r w:rsidR="007D7852" w:rsidRPr="007D7852">
        <w:rPr>
          <w:lang w:val="ro-RO"/>
        </w:rPr>
        <w:t xml:space="preserve">ai mult de 50% din centrele din AP AVC-ac nu desfășoară activitate </w:t>
      </w:r>
      <w:proofErr w:type="spellStart"/>
      <w:r w:rsidR="007D7852" w:rsidRPr="007D7852">
        <w:rPr>
          <w:lang w:val="ro-RO"/>
        </w:rPr>
        <w:t>endovasculară</w:t>
      </w:r>
      <w:proofErr w:type="spellEnd"/>
      <w:r w:rsidR="007D7852" w:rsidRPr="007D7852">
        <w:rPr>
          <w:lang w:val="ro-RO"/>
        </w:rPr>
        <w:t xml:space="preserve"> susținută</w:t>
      </w:r>
      <w:r w:rsidR="007D7852">
        <w:rPr>
          <w:lang w:val="ro-RO"/>
        </w:rPr>
        <w:t xml:space="preserve">. </w:t>
      </w:r>
      <w:r w:rsidR="004E46A2">
        <w:rPr>
          <w:lang w:val="ro-RO"/>
        </w:rPr>
        <w:t>Printre oportunitățile de îmbunătățire a stării de fapt se numără</w:t>
      </w:r>
      <w:r w:rsidR="007D7852">
        <w:rPr>
          <w:lang w:val="ro-RO"/>
        </w:rPr>
        <w:t>:</w:t>
      </w:r>
    </w:p>
    <w:p w14:paraId="007081F0" w14:textId="77777777" w:rsidR="002E027C" w:rsidRPr="00EA7E5E" w:rsidRDefault="002E027C" w:rsidP="002E027C">
      <w:pPr>
        <w:pStyle w:val="ListParagraph"/>
        <w:numPr>
          <w:ilvl w:val="0"/>
          <w:numId w:val="117"/>
        </w:numPr>
        <w:rPr>
          <w:lang w:val="ro-RO"/>
        </w:rPr>
      </w:pPr>
      <w:r w:rsidRPr="00663269">
        <w:rPr>
          <w:lang w:val="ro-RO"/>
        </w:rPr>
        <w:t>Asigurarea personal</w:t>
      </w:r>
      <w:r>
        <w:rPr>
          <w:lang w:val="ro-RO"/>
        </w:rPr>
        <w:t>ului</w:t>
      </w:r>
      <w:r w:rsidRPr="00663269">
        <w:rPr>
          <w:lang w:val="ro-RO"/>
        </w:rPr>
        <w:t xml:space="preserve"> medical</w:t>
      </w:r>
      <w:r>
        <w:rPr>
          <w:lang w:val="ro-RO"/>
        </w:rPr>
        <w:t>,</w:t>
      </w:r>
      <w:r w:rsidRPr="00663269">
        <w:rPr>
          <w:lang w:val="ro-RO"/>
        </w:rPr>
        <w:t xml:space="preserve"> prin care cel puțin 3-4 medici cu </w:t>
      </w:r>
      <w:r>
        <w:rPr>
          <w:lang w:val="ro-RO"/>
        </w:rPr>
        <w:t>atestat de studii complementare</w:t>
      </w:r>
      <w:r w:rsidRPr="00663269">
        <w:rPr>
          <w:lang w:val="ro-RO"/>
        </w:rPr>
        <w:t xml:space="preserve"> de tratament al AVC ischemic prin tehnici </w:t>
      </w:r>
      <w:proofErr w:type="spellStart"/>
      <w:r w:rsidRPr="00663269">
        <w:rPr>
          <w:lang w:val="ro-RO"/>
        </w:rPr>
        <w:t>endovasculare</w:t>
      </w:r>
      <w:proofErr w:type="spellEnd"/>
      <w:r w:rsidRPr="00663269">
        <w:rPr>
          <w:lang w:val="ro-RO"/>
        </w:rPr>
        <w:t xml:space="preserve"> să fie angajați într-un centru care este inclus în AP</w:t>
      </w:r>
      <w:r>
        <w:rPr>
          <w:lang w:val="ro-RO"/>
        </w:rPr>
        <w:t xml:space="preserve"> </w:t>
      </w:r>
      <w:r w:rsidRPr="00663269">
        <w:rPr>
          <w:lang w:val="ro-RO"/>
        </w:rPr>
        <w:t>AVC</w:t>
      </w:r>
      <w:r>
        <w:rPr>
          <w:lang w:val="ro-RO"/>
        </w:rPr>
        <w:t>-ac;</w:t>
      </w:r>
    </w:p>
    <w:p w14:paraId="7AA9DCF2" w14:textId="4391C8F1" w:rsidR="00564A3B" w:rsidRDefault="002E027C" w:rsidP="00EA7E5E">
      <w:pPr>
        <w:pStyle w:val="ListParagraph"/>
        <w:numPr>
          <w:ilvl w:val="0"/>
          <w:numId w:val="117"/>
        </w:numPr>
        <w:rPr>
          <w:lang w:val="ro-RO"/>
        </w:rPr>
      </w:pPr>
      <w:r>
        <w:rPr>
          <w:lang w:val="ro-RO"/>
        </w:rPr>
        <w:t>Asigurarea</w:t>
      </w:r>
      <w:r w:rsidR="002A4CDD" w:rsidRPr="00EA7E5E">
        <w:rPr>
          <w:lang w:val="ro-RO"/>
        </w:rPr>
        <w:t xml:space="preserve"> personalul auxiliar necesar: </w:t>
      </w:r>
      <w:r w:rsidR="002A4CDD" w:rsidRPr="00FF2F41">
        <w:rPr>
          <w:lang w:val="ro-RO"/>
        </w:rPr>
        <w:t>asistenți de sală și infirmiere</w:t>
      </w:r>
      <w:r w:rsidR="00834071">
        <w:rPr>
          <w:lang w:val="ro-RO"/>
        </w:rPr>
        <w:t>;</w:t>
      </w:r>
    </w:p>
    <w:p w14:paraId="20EFA3EE" w14:textId="0AC768A0" w:rsidR="00F01ED1" w:rsidRPr="002259FB" w:rsidRDefault="00F01ED1" w:rsidP="00F01ED1">
      <w:pPr>
        <w:pStyle w:val="ListParagraph"/>
        <w:numPr>
          <w:ilvl w:val="0"/>
          <w:numId w:val="117"/>
        </w:numPr>
        <w:rPr>
          <w:lang w:val="ro-RO"/>
        </w:rPr>
      </w:pPr>
      <w:r w:rsidRPr="002259FB">
        <w:rPr>
          <w:lang w:val="ro-RO"/>
        </w:rPr>
        <w:t xml:space="preserve">Asigurarea </w:t>
      </w:r>
      <w:r w:rsidRPr="001B5A3B">
        <w:rPr>
          <w:lang w:val="ro-RO"/>
        </w:rPr>
        <w:t>cadrului bugetar și legal</w:t>
      </w:r>
      <w:r w:rsidRPr="002259FB">
        <w:rPr>
          <w:lang w:val="ro-RO"/>
        </w:rPr>
        <w:t xml:space="preserve"> prin care să fie organizate </w:t>
      </w:r>
      <w:r w:rsidRPr="001B5A3B">
        <w:rPr>
          <w:lang w:val="ro-RO"/>
        </w:rPr>
        <w:t>linii de gardă la domiciliu</w:t>
      </w:r>
      <w:r w:rsidRPr="002259FB">
        <w:rPr>
          <w:lang w:val="ro-RO"/>
        </w:rPr>
        <w:t xml:space="preserve"> pentru specialiști capabili să trateze pacienți prin trombectomie mecanică în centrele AP</w:t>
      </w:r>
      <w:r>
        <w:rPr>
          <w:lang w:val="ro-RO"/>
        </w:rPr>
        <w:t xml:space="preserve"> </w:t>
      </w:r>
      <w:r w:rsidRPr="002259FB">
        <w:rPr>
          <w:lang w:val="ro-RO"/>
        </w:rPr>
        <w:t>AVC</w:t>
      </w:r>
      <w:r>
        <w:rPr>
          <w:lang w:val="ro-RO"/>
        </w:rPr>
        <w:t>-ac;</w:t>
      </w:r>
    </w:p>
    <w:p w14:paraId="05B7CC2E" w14:textId="1C6A19EF" w:rsidR="00D15EBA" w:rsidRPr="00FF2F41" w:rsidRDefault="00D15EBA" w:rsidP="00FF2F41">
      <w:pPr>
        <w:pStyle w:val="ListParagraph"/>
        <w:numPr>
          <w:ilvl w:val="0"/>
          <w:numId w:val="117"/>
        </w:numPr>
        <w:rPr>
          <w:lang w:val="ro-RO"/>
        </w:rPr>
      </w:pPr>
      <w:r w:rsidRPr="00EA7E5E">
        <w:rPr>
          <w:lang w:val="ro-RO"/>
        </w:rPr>
        <w:t>Asigurarea că un centru inclus în AP</w:t>
      </w:r>
      <w:r w:rsidR="00564A3B">
        <w:rPr>
          <w:lang w:val="ro-RO"/>
        </w:rPr>
        <w:t xml:space="preserve"> </w:t>
      </w:r>
      <w:r w:rsidRPr="00EA7E5E">
        <w:rPr>
          <w:lang w:val="ro-RO"/>
        </w:rPr>
        <w:t>AVC</w:t>
      </w:r>
      <w:r w:rsidR="00564A3B">
        <w:rPr>
          <w:lang w:val="ro-RO"/>
        </w:rPr>
        <w:t>-ac</w:t>
      </w:r>
      <w:r w:rsidRPr="00EA7E5E">
        <w:rPr>
          <w:lang w:val="ro-RO"/>
        </w:rPr>
        <w:t xml:space="preserve"> efectuează</w:t>
      </w:r>
      <w:r w:rsidR="00054496">
        <w:rPr>
          <w:lang w:val="ro-RO"/>
        </w:rPr>
        <w:t xml:space="preserve"> </w:t>
      </w:r>
      <w:r w:rsidRPr="00EA7E5E">
        <w:rPr>
          <w:lang w:val="ro-RO"/>
        </w:rPr>
        <w:t xml:space="preserve">un </w:t>
      </w:r>
      <w:r w:rsidRPr="00FF2F41">
        <w:rPr>
          <w:lang w:val="ro-RO"/>
        </w:rPr>
        <w:t>număr anual de cel puțin 40-50 de trombectomii</w:t>
      </w:r>
      <w:r w:rsidR="00054496">
        <w:rPr>
          <w:lang w:val="ro-RO"/>
        </w:rPr>
        <w:t>,</w:t>
      </w:r>
      <w:r w:rsidRPr="00EA7E5E">
        <w:rPr>
          <w:lang w:val="ro-RO"/>
        </w:rPr>
        <w:t xml:space="preserve"> reprezentând cel puțin </w:t>
      </w:r>
      <w:r w:rsidRPr="00FF2F41">
        <w:rPr>
          <w:lang w:val="ro-RO"/>
        </w:rPr>
        <w:t>5-10% din numărul total de AVC acute admise</w:t>
      </w:r>
      <w:r w:rsidR="00054496">
        <w:rPr>
          <w:lang w:val="ro-RO"/>
        </w:rPr>
        <w:t>;</w:t>
      </w:r>
      <w:r w:rsidRPr="00FF2F41">
        <w:rPr>
          <w:lang w:val="ro-RO"/>
        </w:rPr>
        <w:t xml:space="preserve"> </w:t>
      </w:r>
    </w:p>
    <w:p w14:paraId="50F224D9" w14:textId="3BADDBC1" w:rsidR="00AD0D46" w:rsidRPr="00EA7E5E" w:rsidRDefault="00D15EBA" w:rsidP="00FF2F41">
      <w:pPr>
        <w:pStyle w:val="ListParagraph"/>
        <w:numPr>
          <w:ilvl w:val="0"/>
          <w:numId w:val="117"/>
        </w:numPr>
        <w:rPr>
          <w:lang w:val="ro-RO"/>
        </w:rPr>
      </w:pPr>
      <w:r w:rsidRPr="00EA7E5E">
        <w:rPr>
          <w:lang w:val="ro-RO"/>
        </w:rPr>
        <w:t xml:space="preserve">Dezvoltarea </w:t>
      </w:r>
      <w:r w:rsidR="00054496">
        <w:rPr>
          <w:lang w:val="ro-RO"/>
        </w:rPr>
        <w:t xml:space="preserve">a </w:t>
      </w:r>
      <w:r w:rsidRPr="00FF2F41">
        <w:rPr>
          <w:lang w:val="ro-RO"/>
        </w:rPr>
        <w:t>cel puțin 5 centre noi de trombectomie</w:t>
      </w:r>
      <w:r w:rsidRPr="00EA7E5E">
        <w:rPr>
          <w:lang w:val="ro-RO"/>
        </w:rPr>
        <w:t xml:space="preserve"> care să acopere uniform teritoriul țării</w:t>
      </w:r>
      <w:r w:rsidR="00AD0D46">
        <w:rPr>
          <w:lang w:val="ro-RO"/>
        </w:rPr>
        <w:t>;</w:t>
      </w:r>
    </w:p>
    <w:p w14:paraId="6DF57566" w14:textId="22F867A0" w:rsidR="002259FB" w:rsidRPr="002259FB" w:rsidRDefault="00D15EBA" w:rsidP="00FF2F41">
      <w:pPr>
        <w:pStyle w:val="ListParagraph"/>
        <w:numPr>
          <w:ilvl w:val="0"/>
          <w:numId w:val="117"/>
        </w:numPr>
        <w:rPr>
          <w:lang w:val="ro-RO"/>
        </w:rPr>
      </w:pPr>
      <w:r w:rsidRPr="004B1AA7">
        <w:rPr>
          <w:lang w:val="ro-RO"/>
        </w:rPr>
        <w:t xml:space="preserve">Asigurarea </w:t>
      </w:r>
      <w:r w:rsidRPr="00FF2F41">
        <w:rPr>
          <w:lang w:val="ro-RO"/>
        </w:rPr>
        <w:t>cadrului bugetar</w:t>
      </w:r>
      <w:r w:rsidRPr="004B1AA7">
        <w:rPr>
          <w:lang w:val="ro-RO"/>
        </w:rPr>
        <w:t xml:space="preserve"> adecvat pentru </w:t>
      </w:r>
      <w:r w:rsidRPr="00FF2F41">
        <w:rPr>
          <w:lang w:val="ro-RO"/>
        </w:rPr>
        <w:t>pacienții eligibili pentru trombectomie mecanică</w:t>
      </w:r>
      <w:r w:rsidR="002259FB">
        <w:rPr>
          <w:lang w:val="ro-RO"/>
        </w:rPr>
        <w:t>; t</w:t>
      </w:r>
      <w:r w:rsidRPr="002259FB">
        <w:rPr>
          <w:lang w:val="ro-RO"/>
        </w:rPr>
        <w:t xml:space="preserve">rombectomia mecanică reprezintă una din cele mai cost-eficiente proceduri din medicină, iar beneficiile finanțării acesteia și impactul bugetar al unui sistem eficient asupra bugetului consolidat prin reducerea costurilor indirecte și </w:t>
      </w:r>
      <w:r w:rsidR="002259FB">
        <w:rPr>
          <w:lang w:val="ro-RO"/>
        </w:rPr>
        <w:t xml:space="preserve">a celor </w:t>
      </w:r>
      <w:r w:rsidRPr="002259FB">
        <w:rPr>
          <w:lang w:val="ro-RO"/>
        </w:rPr>
        <w:t>asociate cu dizabilitatea depășesc cu mult costurile inițiale cu procedura</w:t>
      </w:r>
      <w:r w:rsidR="0098139C">
        <w:rPr>
          <w:lang w:val="ro-RO"/>
        </w:rPr>
        <w:t>;</w:t>
      </w:r>
    </w:p>
    <w:p w14:paraId="73A89AA9" w14:textId="0C6DED1B" w:rsidR="002538BD" w:rsidRDefault="003F7EDE" w:rsidP="002538BD">
      <w:pPr>
        <w:pStyle w:val="ListParagraph"/>
        <w:numPr>
          <w:ilvl w:val="0"/>
          <w:numId w:val="117"/>
        </w:numPr>
        <w:rPr>
          <w:lang w:val="ro-RO"/>
        </w:rPr>
      </w:pPr>
      <w:r w:rsidRPr="002538BD">
        <w:rPr>
          <w:lang w:val="ro-RO"/>
        </w:rPr>
        <w:t xml:space="preserve">Stabilirea de </w:t>
      </w:r>
      <w:r w:rsidRPr="00FF2F41">
        <w:rPr>
          <w:lang w:val="ro-RO"/>
        </w:rPr>
        <w:t>protocoale de transfer al pacienților</w:t>
      </w:r>
      <w:r w:rsidRPr="002538BD">
        <w:rPr>
          <w:lang w:val="ro-RO"/>
        </w:rPr>
        <w:t xml:space="preserve"> </w:t>
      </w:r>
      <w:r w:rsidR="00A550B7" w:rsidRPr="002538BD">
        <w:rPr>
          <w:lang w:val="ro-RO"/>
        </w:rPr>
        <w:t xml:space="preserve">intre centrele comprehensive, capabile să efectueze tratament </w:t>
      </w:r>
      <w:proofErr w:type="spellStart"/>
      <w:r w:rsidR="00A550B7" w:rsidRPr="002538BD">
        <w:rPr>
          <w:lang w:val="ro-RO"/>
        </w:rPr>
        <w:t>endovascular</w:t>
      </w:r>
      <w:proofErr w:type="spellEnd"/>
      <w:r w:rsidR="00A550B7" w:rsidRPr="002538BD">
        <w:rPr>
          <w:lang w:val="ro-RO"/>
        </w:rPr>
        <w:t xml:space="preserve">, si centrele primare. </w:t>
      </w:r>
      <w:r w:rsidR="00E25821" w:rsidRPr="002538BD">
        <w:rPr>
          <w:lang w:val="ro-RO"/>
        </w:rPr>
        <w:t>Astfel, este necesar transferul pacienților dinspre centrul comprehensiv spre centrul primar</w:t>
      </w:r>
      <w:r w:rsidR="002538BD" w:rsidRPr="002538BD">
        <w:rPr>
          <w:lang w:val="ro-RO"/>
        </w:rPr>
        <w:t>,</w:t>
      </w:r>
      <w:r w:rsidR="00E25821" w:rsidRPr="002538BD">
        <w:rPr>
          <w:lang w:val="ro-RO"/>
        </w:rPr>
        <w:t xml:space="preserve"> odată ce trombectomia a fost efectuată</w:t>
      </w:r>
      <w:r w:rsidR="002538BD" w:rsidRPr="002538BD">
        <w:rPr>
          <w:lang w:val="ro-RO"/>
        </w:rPr>
        <w:t xml:space="preserve">, pentru continuarea investigaților și tratamentul post-intervenție. </w:t>
      </w:r>
    </w:p>
    <w:p w14:paraId="0B414613" w14:textId="624DF541" w:rsidR="00D231EB" w:rsidRPr="004B1AA7" w:rsidRDefault="00D231EB" w:rsidP="00D231EB">
      <w:pPr>
        <w:pStyle w:val="ListParagraph"/>
        <w:numPr>
          <w:ilvl w:val="0"/>
          <w:numId w:val="117"/>
        </w:numPr>
        <w:rPr>
          <w:lang w:val="ro-RO"/>
        </w:rPr>
      </w:pPr>
      <w:r w:rsidRPr="00496F8F">
        <w:rPr>
          <w:lang w:val="ro-RO"/>
        </w:rPr>
        <w:t>Susținerea campaniilor de informare a populației</w:t>
      </w:r>
      <w:r w:rsidRPr="004B1AA7">
        <w:rPr>
          <w:lang w:val="ro-RO"/>
        </w:rPr>
        <w:t xml:space="preserve"> desfășurate de asociații</w:t>
      </w:r>
      <w:r w:rsidR="00774369">
        <w:rPr>
          <w:lang w:val="ro-RO"/>
        </w:rPr>
        <w:t>le</w:t>
      </w:r>
      <w:r w:rsidRPr="004B1AA7">
        <w:rPr>
          <w:lang w:val="ro-RO"/>
        </w:rPr>
        <w:t xml:space="preserve"> de pacienți</w:t>
      </w:r>
      <w:r w:rsidR="00774369">
        <w:rPr>
          <w:lang w:val="ro-RO"/>
        </w:rPr>
        <w:t>,</w:t>
      </w:r>
      <w:r w:rsidRPr="004B1AA7">
        <w:rPr>
          <w:lang w:val="ro-RO"/>
        </w:rPr>
        <w:t xml:space="preserve"> în colaborare cu Ministerul Sănătății </w:t>
      </w:r>
      <w:r w:rsidR="00774369">
        <w:rPr>
          <w:lang w:val="ro-RO"/>
        </w:rPr>
        <w:t>si cu</w:t>
      </w:r>
      <w:r w:rsidRPr="004B1AA7">
        <w:rPr>
          <w:lang w:val="ro-RO"/>
        </w:rPr>
        <w:t xml:space="preserve"> autoritățile locale</w:t>
      </w:r>
      <w:r w:rsidR="0098139C">
        <w:rPr>
          <w:lang w:val="ro-RO"/>
        </w:rPr>
        <w:t>;</w:t>
      </w:r>
    </w:p>
    <w:p w14:paraId="6229F894" w14:textId="3A621CC1" w:rsidR="00D231EB" w:rsidRPr="004B1AA7" w:rsidRDefault="00D231EB" w:rsidP="00D231EB">
      <w:pPr>
        <w:numPr>
          <w:ilvl w:val="0"/>
          <w:numId w:val="117"/>
        </w:numPr>
        <w:rPr>
          <w:lang w:val="ro-RO"/>
        </w:rPr>
      </w:pPr>
      <w:r w:rsidRPr="004B1AA7">
        <w:rPr>
          <w:lang w:val="ro-RO"/>
        </w:rPr>
        <w:t xml:space="preserve">Dezvoltarea programelor de </w:t>
      </w:r>
      <w:r w:rsidRPr="00496F8F">
        <w:rPr>
          <w:lang w:val="ro-RO"/>
        </w:rPr>
        <w:t xml:space="preserve">pre-notificare la nivelul </w:t>
      </w:r>
      <w:r w:rsidR="00CB3AAD" w:rsidRPr="00496F8F">
        <w:rPr>
          <w:lang w:val="ro-RO"/>
        </w:rPr>
        <w:t>serviciilor</w:t>
      </w:r>
      <w:r w:rsidRPr="00496F8F">
        <w:rPr>
          <w:lang w:val="ro-RO"/>
        </w:rPr>
        <w:t xml:space="preserve"> de ambulanță</w:t>
      </w:r>
      <w:r w:rsidRPr="004B1AA7">
        <w:rPr>
          <w:lang w:val="ro-RO"/>
        </w:rPr>
        <w:t xml:space="preserve"> care vor putea reduce timpii de intervenție și vor asigura un flux uniform și continuu de pacienți cu AVC ischemic acut care se adresează în centre primare și comprehensive</w:t>
      </w:r>
      <w:r w:rsidR="00AA77C3">
        <w:rPr>
          <w:lang w:val="ro-RO"/>
        </w:rPr>
        <w:t>;</w:t>
      </w:r>
      <w:r w:rsidRPr="004B1AA7">
        <w:rPr>
          <w:lang w:val="ro-RO"/>
        </w:rPr>
        <w:t xml:space="preserve"> </w:t>
      </w:r>
    </w:p>
    <w:p w14:paraId="1DE56DE8" w14:textId="798C523A" w:rsidR="00D231EB" w:rsidRPr="004B1AA7" w:rsidRDefault="00D231EB" w:rsidP="00D231EB">
      <w:pPr>
        <w:numPr>
          <w:ilvl w:val="0"/>
          <w:numId w:val="117"/>
        </w:numPr>
        <w:rPr>
          <w:lang w:val="ro-RO"/>
        </w:rPr>
      </w:pPr>
      <w:r w:rsidRPr="004B1AA7">
        <w:rPr>
          <w:lang w:val="ro-RO"/>
        </w:rPr>
        <w:t xml:space="preserve">Asigurarea unor </w:t>
      </w:r>
      <w:r w:rsidRPr="00496F8F">
        <w:rPr>
          <w:lang w:val="ro-RO"/>
        </w:rPr>
        <w:t>protocoale rapide de transport prin ambulanțe</w:t>
      </w:r>
      <w:r w:rsidRPr="004B1AA7">
        <w:rPr>
          <w:lang w:val="ro-RO"/>
        </w:rPr>
        <w:t xml:space="preserve"> specifice pacienților cu AVC ischemic acut, dinspre centrele primare spre centrele comprehensive</w:t>
      </w:r>
      <w:r w:rsidR="00AA77C3">
        <w:rPr>
          <w:lang w:val="ro-RO"/>
        </w:rPr>
        <w:t>;</w:t>
      </w:r>
    </w:p>
    <w:p w14:paraId="676B5703" w14:textId="173B677F" w:rsidR="00D231EB" w:rsidRPr="00AA77C3" w:rsidRDefault="00D231EB" w:rsidP="00FF2F41">
      <w:pPr>
        <w:numPr>
          <w:ilvl w:val="0"/>
          <w:numId w:val="117"/>
        </w:numPr>
        <w:rPr>
          <w:lang w:val="ro-RO"/>
        </w:rPr>
      </w:pPr>
      <w:r w:rsidRPr="004B1AA7">
        <w:rPr>
          <w:lang w:val="ro-RO"/>
        </w:rPr>
        <w:lastRenderedPageBreak/>
        <w:t xml:space="preserve">Asigurarea unor </w:t>
      </w:r>
      <w:r w:rsidRPr="00496F8F">
        <w:rPr>
          <w:lang w:val="ro-RO"/>
        </w:rPr>
        <w:t>protocoale de transport aerian</w:t>
      </w:r>
      <w:r w:rsidRPr="004B1AA7">
        <w:rPr>
          <w:lang w:val="ro-RO"/>
        </w:rPr>
        <w:t xml:space="preserve"> specifice pacienților cu AVC ischemic acut eligibili pentru tratament </w:t>
      </w:r>
      <w:proofErr w:type="spellStart"/>
      <w:r w:rsidRPr="004B1AA7">
        <w:rPr>
          <w:lang w:val="ro-RO"/>
        </w:rPr>
        <w:t>endovascular</w:t>
      </w:r>
      <w:proofErr w:type="spellEnd"/>
      <w:r w:rsidRPr="004B1AA7">
        <w:rPr>
          <w:lang w:val="ro-RO"/>
        </w:rPr>
        <w:t xml:space="preserve"> care se află </w:t>
      </w:r>
      <w:r w:rsidRPr="00496F8F">
        <w:rPr>
          <w:lang w:val="ro-RO"/>
        </w:rPr>
        <w:t>la o distanță de peste 100 de km</w:t>
      </w:r>
      <w:r w:rsidRPr="004B1AA7">
        <w:rPr>
          <w:lang w:val="ro-RO"/>
        </w:rPr>
        <w:t xml:space="preserve"> de un centru comprehensiv.</w:t>
      </w:r>
    </w:p>
    <w:p w14:paraId="6F4FA07C" w14:textId="77777777" w:rsidR="00F93C06" w:rsidRPr="00F93C06" w:rsidRDefault="00F93C06" w:rsidP="00FF2F41">
      <w:pPr>
        <w:rPr>
          <w:lang w:val="ro-RO"/>
        </w:rPr>
      </w:pPr>
    </w:p>
    <w:p w14:paraId="30DEF77C" w14:textId="0BC49950" w:rsidR="003F7EDE" w:rsidRPr="004B1AA7" w:rsidRDefault="00F93C06" w:rsidP="00FF2F41">
      <w:pPr>
        <w:rPr>
          <w:lang w:val="ro-RO"/>
        </w:rPr>
      </w:pPr>
      <w:r>
        <w:rPr>
          <w:lang w:val="ro-RO"/>
        </w:rPr>
        <w:t>C</w:t>
      </w:r>
      <w:r w:rsidR="003F7EDE" w:rsidRPr="004B1AA7">
        <w:rPr>
          <w:lang w:val="ro-RO"/>
        </w:rPr>
        <w:t>entrele comprehensive</w:t>
      </w:r>
      <w:r w:rsidR="00886D15">
        <w:rPr>
          <w:lang w:val="ro-RO"/>
        </w:rPr>
        <w:t>,</w:t>
      </w:r>
      <w:r w:rsidR="003F7EDE" w:rsidRPr="004B1AA7">
        <w:rPr>
          <w:lang w:val="ro-RO"/>
        </w:rPr>
        <w:t xml:space="preserve"> care oferă servicii de trombectomie</w:t>
      </w:r>
      <w:r w:rsidR="00886D15">
        <w:rPr>
          <w:lang w:val="ro-RO"/>
        </w:rPr>
        <w:t>,</w:t>
      </w:r>
      <w:r w:rsidR="003F7EDE" w:rsidRPr="004B1AA7">
        <w:rPr>
          <w:lang w:val="ro-RO"/>
        </w:rPr>
        <w:t xml:space="preserve"> au costuri de funcționare ridicate</w:t>
      </w:r>
      <w:r w:rsidR="0054078B">
        <w:rPr>
          <w:lang w:val="ro-RO"/>
        </w:rPr>
        <w:t xml:space="preserve">. </w:t>
      </w:r>
      <w:r w:rsidR="003F7EDE" w:rsidRPr="004B1AA7">
        <w:rPr>
          <w:lang w:val="ro-RO"/>
        </w:rPr>
        <w:t>Toate aceste costuri nu pot fi susținute</w:t>
      </w:r>
      <w:r w:rsidR="00886D15">
        <w:rPr>
          <w:lang w:val="ro-RO"/>
        </w:rPr>
        <w:t xml:space="preserve">, </w:t>
      </w:r>
      <w:r w:rsidR="00CE18E4">
        <w:rPr>
          <w:lang w:val="ro-RO"/>
        </w:rPr>
        <w:t>î</w:t>
      </w:r>
      <w:r w:rsidR="00886D15">
        <w:rPr>
          <w:lang w:val="ro-RO"/>
        </w:rPr>
        <w:t xml:space="preserve">n </w:t>
      </w:r>
      <w:r w:rsidR="00CE18E4">
        <w:rPr>
          <w:lang w:val="ro-RO"/>
        </w:rPr>
        <w:t>condițiile</w:t>
      </w:r>
      <w:r w:rsidR="00886D15">
        <w:rPr>
          <w:lang w:val="ro-RO"/>
        </w:rPr>
        <w:t xml:space="preserve"> in care </w:t>
      </w:r>
      <w:r w:rsidR="003F7EDE" w:rsidRPr="004B1AA7">
        <w:rPr>
          <w:lang w:val="ro-RO"/>
        </w:rPr>
        <w:t xml:space="preserve">pentru efectuarea procedurilor </w:t>
      </w:r>
      <w:proofErr w:type="spellStart"/>
      <w:r w:rsidR="003F7EDE" w:rsidRPr="004B1AA7">
        <w:rPr>
          <w:lang w:val="ro-RO"/>
        </w:rPr>
        <w:t>endovasculare</w:t>
      </w:r>
      <w:proofErr w:type="spellEnd"/>
      <w:r w:rsidR="003F7EDE" w:rsidRPr="004B1AA7">
        <w:rPr>
          <w:lang w:val="ro-RO"/>
        </w:rPr>
        <w:t xml:space="preserve"> se finanțează doar costuri directe cu materialele. Astfel, sunt necesare următoarele măsuri pentru a rentabiliza și a stimula dezvoltarea centrelor </w:t>
      </w:r>
      <w:proofErr w:type="spellStart"/>
      <w:r w:rsidR="003F7EDE" w:rsidRPr="004B1AA7">
        <w:rPr>
          <w:lang w:val="ro-RO"/>
        </w:rPr>
        <w:t>endovasculare</w:t>
      </w:r>
      <w:proofErr w:type="spellEnd"/>
      <w:r w:rsidR="003F7EDE" w:rsidRPr="004B1AA7">
        <w:rPr>
          <w:lang w:val="ro-RO"/>
        </w:rPr>
        <w:t>:</w:t>
      </w:r>
    </w:p>
    <w:p w14:paraId="74C92A08" w14:textId="2913DC58" w:rsidR="003F7EDE" w:rsidRPr="004B1AA7" w:rsidRDefault="003F7EDE" w:rsidP="00FF2F41">
      <w:pPr>
        <w:pStyle w:val="ListParagraph"/>
        <w:numPr>
          <w:ilvl w:val="0"/>
          <w:numId w:val="118"/>
        </w:numPr>
        <w:rPr>
          <w:lang w:val="ro-RO"/>
        </w:rPr>
      </w:pPr>
      <w:r w:rsidRPr="004B1AA7">
        <w:rPr>
          <w:lang w:val="ro-RO"/>
        </w:rPr>
        <w:t>Crearea unui sistem de coduri de procedură</w:t>
      </w:r>
      <w:r w:rsidR="00470E2B">
        <w:rPr>
          <w:lang w:val="ro-RO"/>
        </w:rPr>
        <w:t xml:space="preserve"> </w:t>
      </w:r>
      <w:r w:rsidRPr="004B1AA7">
        <w:rPr>
          <w:lang w:val="ro-RO"/>
        </w:rPr>
        <w:t>/</w:t>
      </w:r>
      <w:r w:rsidR="00470E2B">
        <w:rPr>
          <w:lang w:val="ro-RO"/>
        </w:rPr>
        <w:t xml:space="preserve"> </w:t>
      </w:r>
      <w:r w:rsidRPr="004B1AA7">
        <w:rPr>
          <w:lang w:val="ro-RO"/>
        </w:rPr>
        <w:t>DRG</w:t>
      </w:r>
      <w:r w:rsidR="00470E2B">
        <w:rPr>
          <w:lang w:val="ro-RO"/>
        </w:rPr>
        <w:t>,</w:t>
      </w:r>
      <w:r w:rsidRPr="004B1AA7">
        <w:rPr>
          <w:lang w:val="ro-RO"/>
        </w:rPr>
        <w:t xml:space="preserve"> special pentru procedura de trombectomie</w:t>
      </w:r>
      <w:r w:rsidR="00470E2B">
        <w:rPr>
          <w:lang w:val="ro-RO"/>
        </w:rPr>
        <w:t>,</w:t>
      </w:r>
      <w:r w:rsidRPr="004B1AA7">
        <w:rPr>
          <w:lang w:val="ro-RO"/>
        </w:rPr>
        <w:t xml:space="preserve"> prin care foile de trombectomie să fie rambursate către centrul comprehensiv la un nivel superior față de o foaie de AVC</w:t>
      </w:r>
      <w:r w:rsidR="00CF649C">
        <w:rPr>
          <w:lang w:val="ro-RO"/>
        </w:rPr>
        <w:t>;</w:t>
      </w:r>
    </w:p>
    <w:p w14:paraId="645E7AE0" w14:textId="79F8EDA4" w:rsidR="003F7EDE" w:rsidRPr="004B1AA7" w:rsidRDefault="003F7EDE" w:rsidP="00FF2F41">
      <w:pPr>
        <w:pStyle w:val="ListParagraph"/>
        <w:numPr>
          <w:ilvl w:val="0"/>
          <w:numId w:val="118"/>
        </w:numPr>
        <w:rPr>
          <w:lang w:val="ro-RO"/>
        </w:rPr>
      </w:pPr>
      <w:r w:rsidRPr="004B1AA7">
        <w:rPr>
          <w:lang w:val="ro-RO"/>
        </w:rPr>
        <w:t>Negocierea de contracte cadru între centrele comprehensive și CNAS prin care nivelul superior de competență al centrului și posibilității crescute de tratament să fie translatate în finanțare adecvată prin care acestea să fie susținute</w:t>
      </w:r>
      <w:r w:rsidR="00CF649C">
        <w:rPr>
          <w:lang w:val="ro-RO"/>
        </w:rPr>
        <w:t>;</w:t>
      </w:r>
    </w:p>
    <w:p w14:paraId="179CDAE3" w14:textId="5DC1945A" w:rsidR="003F7EDE" w:rsidRPr="004B1AA7" w:rsidRDefault="003F7EDE" w:rsidP="00FF2F41">
      <w:pPr>
        <w:pStyle w:val="ListParagraph"/>
        <w:numPr>
          <w:ilvl w:val="0"/>
          <w:numId w:val="118"/>
        </w:numPr>
        <w:rPr>
          <w:lang w:val="ro-RO"/>
        </w:rPr>
      </w:pPr>
      <w:r w:rsidRPr="004B1AA7">
        <w:rPr>
          <w:lang w:val="ro-RO"/>
        </w:rPr>
        <w:t>Validarea și rambursarea foilor chiar dacă acestea sunt transferate spre centrele primare sub 24 de ore</w:t>
      </w:r>
      <w:r w:rsidR="00CF649C">
        <w:rPr>
          <w:lang w:val="ro-RO"/>
        </w:rPr>
        <w:t>;</w:t>
      </w:r>
    </w:p>
    <w:p w14:paraId="77860570" w14:textId="66653090" w:rsidR="003F7EDE" w:rsidRPr="004B1AA7" w:rsidRDefault="003F7EDE" w:rsidP="00FF2F41">
      <w:pPr>
        <w:pStyle w:val="ListParagraph"/>
        <w:numPr>
          <w:ilvl w:val="0"/>
          <w:numId w:val="118"/>
        </w:numPr>
        <w:rPr>
          <w:lang w:val="ro-RO"/>
        </w:rPr>
      </w:pPr>
      <w:r w:rsidRPr="004B1AA7">
        <w:rPr>
          <w:lang w:val="ro-RO"/>
        </w:rPr>
        <w:t>Crearea de indicatori de performanță pentru îngrijirea pacienților de AVC în baza cărora să fie negociat contractul cadru</w:t>
      </w:r>
      <w:r w:rsidR="00CF649C">
        <w:rPr>
          <w:lang w:val="ro-RO"/>
        </w:rPr>
        <w:t>.</w:t>
      </w:r>
    </w:p>
    <w:p w14:paraId="7AF35E9B" w14:textId="77777777" w:rsidR="00E6002E" w:rsidRPr="00C14FDC" w:rsidRDefault="00E6002E" w:rsidP="00E6002E">
      <w:pPr>
        <w:ind w:left="360"/>
        <w:rPr>
          <w:lang w:val="ro-RO"/>
        </w:rPr>
      </w:pPr>
    </w:p>
    <w:p w14:paraId="7A20C496" w14:textId="633E0BF4" w:rsidR="000A433B" w:rsidRPr="00C14FDC" w:rsidRDefault="006F4CAF" w:rsidP="00EF336B">
      <w:pPr>
        <w:pStyle w:val="Heading3"/>
        <w:rPr>
          <w:lang w:val="ro-RO"/>
        </w:rPr>
      </w:pPr>
      <w:bookmarkStart w:id="64" w:name="_Toc151487145"/>
      <w:bookmarkStart w:id="65" w:name="_Toc155559565"/>
      <w:r w:rsidRPr="00C14FDC">
        <w:rPr>
          <w:lang w:val="ro-RO"/>
        </w:rPr>
        <w:t xml:space="preserve">1.5.3. </w:t>
      </w:r>
      <w:r w:rsidR="00EF336B" w:rsidRPr="00FF2F41">
        <w:rPr>
          <w:color w:val="002060"/>
          <w:lang w:val="ro-RO"/>
        </w:rPr>
        <w:t>Hemoragia</w:t>
      </w:r>
      <w:r w:rsidR="00EF336B" w:rsidRPr="00C14FDC">
        <w:rPr>
          <w:lang w:val="ro-RO"/>
        </w:rPr>
        <w:t xml:space="preserve"> cerebrală </w:t>
      </w:r>
      <w:proofErr w:type="spellStart"/>
      <w:r w:rsidR="00EF336B" w:rsidRPr="00C14FDC">
        <w:rPr>
          <w:lang w:val="ro-RO"/>
        </w:rPr>
        <w:t>cerebrală</w:t>
      </w:r>
      <w:proofErr w:type="spellEnd"/>
      <w:r w:rsidR="00EF336B" w:rsidRPr="00C14FDC">
        <w:rPr>
          <w:lang w:val="ro-RO"/>
        </w:rPr>
        <w:t xml:space="preserve"> </w:t>
      </w:r>
      <w:proofErr w:type="spellStart"/>
      <w:r w:rsidR="00EF336B" w:rsidRPr="00C14FDC">
        <w:rPr>
          <w:lang w:val="ro-RO"/>
        </w:rPr>
        <w:t>subarahnoidiană</w:t>
      </w:r>
      <w:proofErr w:type="spellEnd"/>
      <w:r w:rsidR="00EF336B" w:rsidRPr="00C14FDC">
        <w:rPr>
          <w:lang w:val="ro-RO"/>
        </w:rPr>
        <w:t xml:space="preserve"> (HSA)</w:t>
      </w:r>
      <w:bookmarkEnd w:id="64"/>
      <w:bookmarkEnd w:id="65"/>
    </w:p>
    <w:p w14:paraId="7A115BF7" w14:textId="0FA0FEFF" w:rsidR="004C198B" w:rsidRPr="00C14FDC" w:rsidRDefault="004C198B" w:rsidP="004C198B">
      <w:pPr>
        <w:rPr>
          <w:lang w:val="ro-RO"/>
        </w:rPr>
      </w:pPr>
      <w:r w:rsidRPr="00C14FDC">
        <w:rPr>
          <w:b/>
          <w:lang w:val="ro-RO"/>
        </w:rPr>
        <w:t xml:space="preserve">Hemoragia cerebrală </w:t>
      </w:r>
      <w:proofErr w:type="spellStart"/>
      <w:r w:rsidRPr="00C14FDC">
        <w:rPr>
          <w:b/>
          <w:lang w:val="ro-RO"/>
        </w:rPr>
        <w:t>subarahnoidiană</w:t>
      </w:r>
      <w:proofErr w:type="spellEnd"/>
      <w:r w:rsidRPr="00C14FDC">
        <w:rPr>
          <w:b/>
          <w:lang w:val="ro-RO"/>
        </w:rPr>
        <w:t xml:space="preserve"> (HSA)</w:t>
      </w:r>
      <w:r w:rsidRPr="00C14FDC">
        <w:rPr>
          <w:lang w:val="ro-RO"/>
        </w:rPr>
        <w:t xml:space="preserve"> de cauză anevrismală survine prin ruptura unui anevrism cerebral și reprezintă mai pu</w:t>
      </w:r>
      <w:r w:rsidR="001638F5" w:rsidRPr="00C14FDC">
        <w:rPr>
          <w:lang w:val="ro-RO"/>
        </w:rPr>
        <w:t>ț</w:t>
      </w:r>
      <w:r w:rsidRPr="00C14FDC">
        <w:rPr>
          <w:lang w:val="ro-RO"/>
        </w:rPr>
        <w:t xml:space="preserve">in de 10% din totalul </w:t>
      </w:r>
      <w:r w:rsidR="0073204E">
        <w:rPr>
          <w:lang w:val="ro-RO"/>
        </w:rPr>
        <w:t>AVC</w:t>
      </w:r>
      <w:r w:rsidRPr="00C14FDC">
        <w:rPr>
          <w:lang w:val="ro-RO"/>
        </w:rPr>
        <w:t>. Afectează cu predilec</w:t>
      </w:r>
      <w:r w:rsidR="001638F5" w:rsidRPr="00C14FDC">
        <w:rPr>
          <w:lang w:val="ro-RO"/>
        </w:rPr>
        <w:t>ț</w:t>
      </w:r>
      <w:r w:rsidRPr="00C14FDC">
        <w:rPr>
          <w:lang w:val="ro-RO"/>
        </w:rPr>
        <w:t>ie pacien</w:t>
      </w:r>
      <w:r w:rsidR="001638F5" w:rsidRPr="00C14FDC">
        <w:rPr>
          <w:lang w:val="ro-RO"/>
        </w:rPr>
        <w:t>ț</w:t>
      </w:r>
      <w:r w:rsidRPr="00C14FDC">
        <w:rPr>
          <w:lang w:val="ro-RO"/>
        </w:rPr>
        <w:t>i mai tineri, vârsta medie de ruptură a unui anevrism cerebral fiind de 50</w:t>
      </w:r>
      <w:r w:rsidR="00ED3EA1" w:rsidRPr="00C14FDC">
        <w:rPr>
          <w:lang w:val="ro-RO"/>
        </w:rPr>
        <w:t>-</w:t>
      </w:r>
      <w:r w:rsidRPr="00C14FDC">
        <w:rPr>
          <w:lang w:val="ro-RO"/>
        </w:rPr>
        <w:t>55 de ani, majoritatea HSA afectând popula</w:t>
      </w:r>
      <w:r w:rsidR="001638F5" w:rsidRPr="00C14FDC">
        <w:rPr>
          <w:lang w:val="ro-RO"/>
        </w:rPr>
        <w:t>ț</w:t>
      </w:r>
      <w:r w:rsidRPr="00C14FDC">
        <w:rPr>
          <w:lang w:val="ro-RO"/>
        </w:rPr>
        <w:t>ia între 40</w:t>
      </w:r>
      <w:r w:rsidR="002E1166">
        <w:rPr>
          <w:lang w:val="ro-RO"/>
        </w:rPr>
        <w:t>-</w:t>
      </w:r>
      <w:r w:rsidRPr="00C14FDC">
        <w:rPr>
          <w:lang w:val="ro-RO"/>
        </w:rPr>
        <w:t>60 de ani.</w:t>
      </w:r>
      <w:r w:rsidR="0007121B" w:rsidRPr="00C14FDC">
        <w:rPr>
          <w:lang w:val="ro-RO"/>
        </w:rPr>
        <w:t xml:space="preserve"> </w:t>
      </w:r>
      <w:r w:rsidRPr="00C14FDC">
        <w:rPr>
          <w:lang w:val="ro-RO"/>
        </w:rPr>
        <w:t xml:space="preserve">Hemoragia </w:t>
      </w:r>
      <w:proofErr w:type="spellStart"/>
      <w:r w:rsidRPr="00C14FDC">
        <w:rPr>
          <w:lang w:val="ro-RO"/>
        </w:rPr>
        <w:t>subarahnoidiană</w:t>
      </w:r>
      <w:proofErr w:type="spellEnd"/>
      <w:r w:rsidRPr="00C14FDC">
        <w:rPr>
          <w:lang w:val="ro-RO"/>
        </w:rPr>
        <w:t xml:space="preserve"> este o afec</w:t>
      </w:r>
      <w:r w:rsidR="001638F5" w:rsidRPr="00C14FDC">
        <w:rPr>
          <w:lang w:val="ro-RO"/>
        </w:rPr>
        <w:t>ț</w:t>
      </w:r>
      <w:r w:rsidRPr="00C14FDC">
        <w:rPr>
          <w:lang w:val="ro-RO"/>
        </w:rPr>
        <w:t>iune severă cu o mortalitate extrem de mare. Se apreciază ca aproximativ 18% dintre pacien</w:t>
      </w:r>
      <w:r w:rsidR="001638F5" w:rsidRPr="00C14FDC">
        <w:rPr>
          <w:lang w:val="ro-RO"/>
        </w:rPr>
        <w:t>ț</w:t>
      </w:r>
      <w:r w:rsidRPr="00C14FDC">
        <w:rPr>
          <w:lang w:val="ro-RO"/>
        </w:rPr>
        <w:t xml:space="preserve">ii care suferă o HSA vor deceda înainte de ajunge la spital. Istoric, mortalitatea în HSA era de aproximativ 50%, dar în </w:t>
      </w:r>
      <w:r w:rsidR="00433297" w:rsidRPr="00C14FDC">
        <w:rPr>
          <w:lang w:val="ro-RO"/>
        </w:rPr>
        <w:t>ț</w:t>
      </w:r>
      <w:r w:rsidRPr="00C14FDC">
        <w:rPr>
          <w:lang w:val="ro-RO"/>
        </w:rPr>
        <w:t xml:space="preserve">ările dezvoltate a scăzut în prezent la 30% prin dezvoltarea impresionantă a </w:t>
      </w:r>
      <w:r w:rsidR="000A61C3">
        <w:rPr>
          <w:lang w:val="ro-RO"/>
        </w:rPr>
        <w:t>posibilităților</w:t>
      </w:r>
      <w:r w:rsidRPr="00C14FDC">
        <w:rPr>
          <w:lang w:val="ro-RO"/>
        </w:rPr>
        <w:t xml:space="preserve"> terapeutic</w:t>
      </w:r>
      <w:r w:rsidR="002E1166">
        <w:rPr>
          <w:lang w:val="ro-RO"/>
        </w:rPr>
        <w:t>e</w:t>
      </w:r>
      <w:r w:rsidRPr="00C14FDC">
        <w:rPr>
          <w:lang w:val="ro-RO"/>
        </w:rPr>
        <w:t xml:space="preserve"> și a condi</w:t>
      </w:r>
      <w:r w:rsidR="001638F5" w:rsidRPr="00C14FDC">
        <w:rPr>
          <w:lang w:val="ro-RO"/>
        </w:rPr>
        <w:t>ț</w:t>
      </w:r>
      <w:r w:rsidRPr="00C14FDC">
        <w:rPr>
          <w:lang w:val="ro-RO"/>
        </w:rPr>
        <w:t>iilor de îngrijire a acestor pacien</w:t>
      </w:r>
      <w:r w:rsidR="001638F5" w:rsidRPr="00C14FDC">
        <w:rPr>
          <w:lang w:val="ro-RO"/>
        </w:rPr>
        <w:t>ț</w:t>
      </w:r>
      <w:r w:rsidRPr="00C14FDC">
        <w:rPr>
          <w:lang w:val="ro-RO"/>
        </w:rPr>
        <w:t>i.</w:t>
      </w:r>
    </w:p>
    <w:p w14:paraId="3EA0E62F" w14:textId="77777777" w:rsidR="00655D9C" w:rsidRPr="00C14FDC" w:rsidRDefault="00655D9C" w:rsidP="004C198B">
      <w:pPr>
        <w:rPr>
          <w:lang w:val="ro-RO"/>
        </w:rPr>
      </w:pPr>
    </w:p>
    <w:p w14:paraId="0701F8F0" w14:textId="04E07B97" w:rsidR="004C198B" w:rsidRPr="00C14FDC" w:rsidRDefault="004C198B" w:rsidP="004C198B">
      <w:pPr>
        <w:rPr>
          <w:lang w:val="ro-RO"/>
        </w:rPr>
      </w:pPr>
      <w:r w:rsidRPr="00C14FDC">
        <w:rPr>
          <w:lang w:val="ro-RO"/>
        </w:rPr>
        <w:t>Tratamentul pacien</w:t>
      </w:r>
      <w:r w:rsidR="001638F5" w:rsidRPr="00C14FDC">
        <w:rPr>
          <w:lang w:val="ro-RO"/>
        </w:rPr>
        <w:t>ț</w:t>
      </w:r>
      <w:r w:rsidRPr="00C14FDC">
        <w:rPr>
          <w:lang w:val="ro-RO"/>
        </w:rPr>
        <w:t xml:space="preserve">ilor cu </w:t>
      </w:r>
      <w:r w:rsidR="00E955C9">
        <w:rPr>
          <w:lang w:val="ro-RO"/>
        </w:rPr>
        <w:t>HSA</w:t>
      </w:r>
      <w:r w:rsidRPr="00C14FDC">
        <w:rPr>
          <w:lang w:val="ro-RO"/>
        </w:rPr>
        <w:t xml:space="preserve"> implică două etape importante:</w:t>
      </w:r>
    </w:p>
    <w:p w14:paraId="6FFFFFC6" w14:textId="75A00EFE" w:rsidR="004C198B" w:rsidRPr="004416E5" w:rsidRDefault="004C198B" w:rsidP="00FF2F41">
      <w:pPr>
        <w:numPr>
          <w:ilvl w:val="0"/>
          <w:numId w:val="27"/>
        </w:numPr>
        <w:rPr>
          <w:lang w:val="ro-RO"/>
        </w:rPr>
      </w:pPr>
      <w:r w:rsidRPr="00C14FDC">
        <w:rPr>
          <w:lang w:val="ro-RO"/>
        </w:rPr>
        <w:t>Securizarea de urgen</w:t>
      </w:r>
      <w:r w:rsidR="001638F5" w:rsidRPr="00C14FDC">
        <w:rPr>
          <w:lang w:val="ro-RO"/>
        </w:rPr>
        <w:t>ț</w:t>
      </w:r>
      <w:r w:rsidRPr="00C14FDC">
        <w:rPr>
          <w:lang w:val="ro-RO"/>
        </w:rPr>
        <w:t xml:space="preserve">ă </w:t>
      </w:r>
      <w:r w:rsidR="004B5DC1">
        <w:rPr>
          <w:lang w:val="ro-RO"/>
        </w:rPr>
        <w:t xml:space="preserve">a </w:t>
      </w:r>
      <w:r w:rsidRPr="00C14FDC">
        <w:rPr>
          <w:lang w:val="ro-RO"/>
        </w:rPr>
        <w:t xml:space="preserve">anevrismului pentru a preveni o </w:t>
      </w:r>
      <w:proofErr w:type="spellStart"/>
      <w:r w:rsidRPr="00C14FDC">
        <w:rPr>
          <w:lang w:val="ro-RO"/>
        </w:rPr>
        <w:t>resângerare</w:t>
      </w:r>
      <w:proofErr w:type="spellEnd"/>
      <w:r w:rsidRPr="00C14FDC">
        <w:rPr>
          <w:lang w:val="ro-RO"/>
        </w:rPr>
        <w:t xml:space="preserve"> asociată cu o mortalitate de 75%</w:t>
      </w:r>
      <w:r w:rsidR="00E955C9">
        <w:rPr>
          <w:lang w:val="ro-RO"/>
        </w:rPr>
        <w:t>, care p</w:t>
      </w:r>
      <w:r w:rsidRPr="00E955C9">
        <w:rPr>
          <w:lang w:val="ro-RO"/>
        </w:rPr>
        <w:t xml:space="preserve">oate fi efectuată neurochirurgical sau </w:t>
      </w:r>
      <w:proofErr w:type="spellStart"/>
      <w:r w:rsidRPr="00E955C9">
        <w:rPr>
          <w:lang w:val="ro-RO"/>
        </w:rPr>
        <w:t>endovascular</w:t>
      </w:r>
      <w:proofErr w:type="spellEnd"/>
      <w:r w:rsidR="005A3CFB" w:rsidRPr="00E955C9">
        <w:rPr>
          <w:lang w:val="ro-RO"/>
        </w:rPr>
        <w:t>;</w:t>
      </w:r>
      <w:r w:rsidR="004B5DC1">
        <w:rPr>
          <w:lang w:val="ro-RO"/>
        </w:rPr>
        <w:t xml:space="preserve"> t</w:t>
      </w:r>
      <w:r w:rsidRPr="004B5DC1">
        <w:rPr>
          <w:lang w:val="ro-RO"/>
        </w:rPr>
        <w:t>endin</w:t>
      </w:r>
      <w:r w:rsidR="001638F5" w:rsidRPr="004B5DC1">
        <w:rPr>
          <w:lang w:val="ro-RO"/>
        </w:rPr>
        <w:t>ț</w:t>
      </w:r>
      <w:r w:rsidRPr="004B5DC1">
        <w:rPr>
          <w:lang w:val="ro-RO"/>
        </w:rPr>
        <w:t>ele actuale favorizează</w:t>
      </w:r>
      <w:r w:rsidR="004B5DC1">
        <w:rPr>
          <w:lang w:val="ro-RO"/>
        </w:rPr>
        <w:t>,</w:t>
      </w:r>
      <w:r w:rsidRPr="004B5DC1">
        <w:rPr>
          <w:lang w:val="ro-RO"/>
        </w:rPr>
        <w:t xml:space="preserve"> pentru marea majoritate a anevrismelor rupte</w:t>
      </w:r>
      <w:r w:rsidR="004B5DC1">
        <w:rPr>
          <w:lang w:val="ro-RO"/>
        </w:rPr>
        <w:t>,</w:t>
      </w:r>
      <w:r w:rsidRPr="004B5DC1">
        <w:rPr>
          <w:lang w:val="ro-RO"/>
        </w:rPr>
        <w:t xml:space="preserve"> tratamentul </w:t>
      </w:r>
      <w:proofErr w:type="spellStart"/>
      <w:r w:rsidRPr="004B5DC1">
        <w:rPr>
          <w:lang w:val="ro-RO"/>
        </w:rPr>
        <w:t>endovascular</w:t>
      </w:r>
      <w:proofErr w:type="spellEnd"/>
      <w:r w:rsidRPr="004B5DC1">
        <w:rPr>
          <w:lang w:val="ro-RO"/>
        </w:rPr>
        <w:t>, dat fiind gradul redus de complica</w:t>
      </w:r>
      <w:r w:rsidR="001638F5" w:rsidRPr="004B5DC1">
        <w:rPr>
          <w:lang w:val="ro-RO"/>
        </w:rPr>
        <w:t>ț</w:t>
      </w:r>
      <w:r w:rsidRPr="004B5DC1">
        <w:rPr>
          <w:lang w:val="ro-RO"/>
        </w:rPr>
        <w:t>ii peri-procedurale.</w:t>
      </w:r>
    </w:p>
    <w:p w14:paraId="4B044FBB" w14:textId="2AA81ADF" w:rsidR="004C198B" w:rsidRPr="00C14FDC" w:rsidRDefault="004C198B" w:rsidP="00C41399">
      <w:pPr>
        <w:numPr>
          <w:ilvl w:val="0"/>
          <w:numId w:val="28"/>
        </w:numPr>
        <w:rPr>
          <w:lang w:val="ro-RO"/>
        </w:rPr>
      </w:pPr>
      <w:r w:rsidRPr="00C14FDC">
        <w:rPr>
          <w:lang w:val="ro-RO"/>
        </w:rPr>
        <w:t>Îngrijirea pacien</w:t>
      </w:r>
      <w:r w:rsidR="001638F5" w:rsidRPr="00C14FDC">
        <w:rPr>
          <w:lang w:val="ro-RO"/>
        </w:rPr>
        <w:t>ț</w:t>
      </w:r>
      <w:r w:rsidRPr="00C14FDC">
        <w:rPr>
          <w:lang w:val="ro-RO"/>
        </w:rPr>
        <w:t>ilor cu HSA în unită</w:t>
      </w:r>
      <w:r w:rsidR="001638F5" w:rsidRPr="00C14FDC">
        <w:rPr>
          <w:lang w:val="ro-RO"/>
        </w:rPr>
        <w:t>ț</w:t>
      </w:r>
      <w:r w:rsidRPr="00C14FDC">
        <w:rPr>
          <w:lang w:val="ro-RO"/>
        </w:rPr>
        <w:t>i medicale adecvate</w:t>
      </w:r>
      <w:r w:rsidR="00204D4F" w:rsidRPr="00C14FDC">
        <w:rPr>
          <w:lang w:val="ro-RO"/>
        </w:rPr>
        <w:t>:</w:t>
      </w:r>
    </w:p>
    <w:p w14:paraId="7F739C0F" w14:textId="186C11E0" w:rsidR="004C198B" w:rsidRPr="004416E5" w:rsidRDefault="004C198B" w:rsidP="00FF2F41">
      <w:pPr>
        <w:pStyle w:val="ListParagraph"/>
        <w:numPr>
          <w:ilvl w:val="0"/>
          <w:numId w:val="119"/>
        </w:numPr>
        <w:rPr>
          <w:lang w:val="ro-RO"/>
        </w:rPr>
      </w:pPr>
      <w:r w:rsidRPr="004416E5">
        <w:rPr>
          <w:lang w:val="ro-RO"/>
        </w:rPr>
        <w:t>Îngrijirea pacien</w:t>
      </w:r>
      <w:r w:rsidR="001638F5" w:rsidRPr="004416E5">
        <w:rPr>
          <w:lang w:val="ro-RO"/>
        </w:rPr>
        <w:t>ț</w:t>
      </w:r>
      <w:r w:rsidRPr="004416E5">
        <w:rPr>
          <w:lang w:val="ro-RO"/>
        </w:rPr>
        <w:t>ilor cu HSA trebuie efectuată în departamente specializate</w:t>
      </w:r>
      <w:r w:rsidR="00C924A6">
        <w:rPr>
          <w:lang w:val="ro-RO"/>
        </w:rPr>
        <w:t>,</w:t>
      </w:r>
      <w:r w:rsidRPr="004416E5">
        <w:rPr>
          <w:lang w:val="ro-RO"/>
        </w:rPr>
        <w:t xml:space="preserve"> capabile să monitorizeze în permanen</w:t>
      </w:r>
      <w:r w:rsidR="001638F5" w:rsidRPr="004416E5">
        <w:rPr>
          <w:lang w:val="ro-RO"/>
        </w:rPr>
        <w:t>ț</w:t>
      </w:r>
      <w:r w:rsidRPr="004416E5">
        <w:rPr>
          <w:lang w:val="ro-RO"/>
        </w:rPr>
        <w:t>ă starea clinică a pacien</w:t>
      </w:r>
      <w:r w:rsidR="001638F5" w:rsidRPr="004416E5">
        <w:rPr>
          <w:lang w:val="ro-RO"/>
        </w:rPr>
        <w:t>ț</w:t>
      </w:r>
      <w:r w:rsidRPr="004416E5">
        <w:rPr>
          <w:lang w:val="ro-RO"/>
        </w:rPr>
        <w:t>ilor pe parcursul internării</w:t>
      </w:r>
      <w:r w:rsidR="00C924A6">
        <w:rPr>
          <w:lang w:val="ro-RO"/>
        </w:rPr>
        <w:t>;</w:t>
      </w:r>
      <w:r w:rsidRPr="004416E5">
        <w:rPr>
          <w:lang w:val="ro-RO"/>
        </w:rPr>
        <w:t xml:space="preserve"> </w:t>
      </w:r>
    </w:p>
    <w:p w14:paraId="1136F791" w14:textId="04F66B90" w:rsidR="004C198B" w:rsidRPr="004416E5" w:rsidRDefault="004C198B" w:rsidP="00FF2F41">
      <w:pPr>
        <w:pStyle w:val="ListParagraph"/>
        <w:numPr>
          <w:ilvl w:val="0"/>
          <w:numId w:val="119"/>
        </w:numPr>
        <w:rPr>
          <w:lang w:val="ro-RO"/>
        </w:rPr>
      </w:pPr>
      <w:r w:rsidRPr="004416E5">
        <w:rPr>
          <w:lang w:val="ro-RO"/>
        </w:rPr>
        <w:t>Acești pacien</w:t>
      </w:r>
      <w:r w:rsidR="001638F5" w:rsidRPr="004416E5">
        <w:rPr>
          <w:lang w:val="ro-RO"/>
        </w:rPr>
        <w:t>ț</w:t>
      </w:r>
      <w:r w:rsidRPr="004416E5">
        <w:rPr>
          <w:lang w:val="ro-RO"/>
        </w:rPr>
        <w:t>i ar trebui trata</w:t>
      </w:r>
      <w:r w:rsidR="001638F5" w:rsidRPr="004416E5">
        <w:rPr>
          <w:lang w:val="ro-RO"/>
        </w:rPr>
        <w:t>ț</w:t>
      </w:r>
      <w:r w:rsidRPr="004416E5">
        <w:rPr>
          <w:lang w:val="ro-RO"/>
        </w:rPr>
        <w:t xml:space="preserve">i de echipe medicale mixte formate din neurochirurgi, neurologi, </w:t>
      </w:r>
      <w:proofErr w:type="spellStart"/>
      <w:r w:rsidRPr="004416E5">
        <w:rPr>
          <w:lang w:val="ro-RO"/>
        </w:rPr>
        <w:t>neurointerven</w:t>
      </w:r>
      <w:r w:rsidR="001638F5" w:rsidRPr="004416E5">
        <w:rPr>
          <w:lang w:val="ro-RO"/>
        </w:rPr>
        <w:t>ț</w:t>
      </w:r>
      <w:r w:rsidRPr="004416E5">
        <w:rPr>
          <w:lang w:val="ro-RO"/>
        </w:rPr>
        <w:t>ioniști</w:t>
      </w:r>
      <w:proofErr w:type="spellEnd"/>
      <w:r w:rsidRPr="004416E5">
        <w:rPr>
          <w:lang w:val="ro-RO"/>
        </w:rPr>
        <w:t xml:space="preserve"> și medici specialiști în terapie intensivă, în care decizia privind tipul de interven</w:t>
      </w:r>
      <w:r w:rsidR="001638F5" w:rsidRPr="004416E5">
        <w:rPr>
          <w:lang w:val="ro-RO"/>
        </w:rPr>
        <w:t>ț</w:t>
      </w:r>
      <w:r w:rsidRPr="004416E5">
        <w:rPr>
          <w:lang w:val="ro-RO"/>
        </w:rPr>
        <w:t xml:space="preserve">ie se va lua prin consult interdisciplinar. În cazul în care tratamentul </w:t>
      </w:r>
      <w:proofErr w:type="spellStart"/>
      <w:r w:rsidRPr="004416E5">
        <w:rPr>
          <w:lang w:val="ro-RO"/>
        </w:rPr>
        <w:t>endovascular</w:t>
      </w:r>
      <w:proofErr w:type="spellEnd"/>
      <w:r w:rsidRPr="004416E5">
        <w:rPr>
          <w:lang w:val="ro-RO"/>
        </w:rPr>
        <w:t xml:space="preserve"> este considerat cel mai potrivit pentru pacient, decizia privind tipul interven</w:t>
      </w:r>
      <w:r w:rsidR="001638F5" w:rsidRPr="004416E5">
        <w:rPr>
          <w:lang w:val="ro-RO"/>
        </w:rPr>
        <w:t>ț</w:t>
      </w:r>
      <w:r w:rsidRPr="004416E5">
        <w:rPr>
          <w:lang w:val="ro-RO"/>
        </w:rPr>
        <w:t>iei, mijloacele tehnice și materialele necesare efectuării acesteia apar</w:t>
      </w:r>
      <w:r w:rsidR="001638F5" w:rsidRPr="004416E5">
        <w:rPr>
          <w:lang w:val="ro-RO"/>
        </w:rPr>
        <w:t>ț</w:t>
      </w:r>
      <w:r w:rsidRPr="004416E5">
        <w:rPr>
          <w:lang w:val="ro-RO"/>
        </w:rPr>
        <w:t>ine medicului interven</w:t>
      </w:r>
      <w:r w:rsidR="001638F5" w:rsidRPr="004416E5">
        <w:rPr>
          <w:lang w:val="ro-RO"/>
        </w:rPr>
        <w:t>ț</w:t>
      </w:r>
      <w:r w:rsidRPr="004416E5">
        <w:rPr>
          <w:lang w:val="ro-RO"/>
        </w:rPr>
        <w:t xml:space="preserve">ionist. </w:t>
      </w:r>
    </w:p>
    <w:p w14:paraId="04C442C8" w14:textId="76E10457" w:rsidR="004C198B" w:rsidRPr="004416E5" w:rsidRDefault="004C198B" w:rsidP="00FF2F41">
      <w:pPr>
        <w:pStyle w:val="ListParagraph"/>
        <w:numPr>
          <w:ilvl w:val="0"/>
          <w:numId w:val="119"/>
        </w:numPr>
        <w:rPr>
          <w:lang w:val="ro-RO"/>
        </w:rPr>
      </w:pPr>
      <w:r w:rsidRPr="004416E5">
        <w:rPr>
          <w:lang w:val="ro-RO"/>
        </w:rPr>
        <w:t>Post</w:t>
      </w:r>
      <w:r w:rsidR="00404E03">
        <w:rPr>
          <w:lang w:val="ro-RO"/>
        </w:rPr>
        <w:t>-</w:t>
      </w:r>
      <w:r w:rsidRPr="004416E5">
        <w:rPr>
          <w:lang w:val="ro-RO"/>
        </w:rPr>
        <w:t>interven</w:t>
      </w:r>
      <w:r w:rsidR="001638F5" w:rsidRPr="004416E5">
        <w:rPr>
          <w:lang w:val="ro-RO"/>
        </w:rPr>
        <w:t>ț</w:t>
      </w:r>
      <w:r w:rsidRPr="004416E5">
        <w:rPr>
          <w:lang w:val="ro-RO"/>
        </w:rPr>
        <w:t>ional</w:t>
      </w:r>
      <w:r w:rsidR="00404E03">
        <w:rPr>
          <w:lang w:val="ro-RO"/>
        </w:rPr>
        <w:t>,</w:t>
      </w:r>
      <w:r w:rsidRPr="004416E5">
        <w:rPr>
          <w:lang w:val="ro-RO"/>
        </w:rPr>
        <w:t xml:space="preserve"> pacien</w:t>
      </w:r>
      <w:r w:rsidR="001638F5" w:rsidRPr="004416E5">
        <w:rPr>
          <w:lang w:val="ro-RO"/>
        </w:rPr>
        <w:t>ț</w:t>
      </w:r>
      <w:r w:rsidRPr="004416E5">
        <w:rPr>
          <w:lang w:val="ro-RO"/>
        </w:rPr>
        <w:t xml:space="preserve">ii trebuie să beneficieze de o monitorizare complexă, care de cele mai multe ori necesită </w:t>
      </w:r>
      <w:r w:rsidR="00404E03">
        <w:rPr>
          <w:lang w:val="ro-RO"/>
        </w:rPr>
        <w:t>internarea</w:t>
      </w:r>
      <w:r w:rsidRPr="004416E5">
        <w:rPr>
          <w:lang w:val="ro-RO"/>
        </w:rPr>
        <w:t xml:space="preserve"> acestora în sec</w:t>
      </w:r>
      <w:r w:rsidR="001638F5" w:rsidRPr="004416E5">
        <w:rPr>
          <w:lang w:val="ro-RO"/>
        </w:rPr>
        <w:t>ț</w:t>
      </w:r>
      <w:r w:rsidRPr="004416E5">
        <w:rPr>
          <w:lang w:val="ro-RO"/>
        </w:rPr>
        <w:t>iile de terapie intensivă sau compartimentele de terapie acută neurologică</w:t>
      </w:r>
      <w:r w:rsidR="001E01C5">
        <w:rPr>
          <w:lang w:val="ro-RO"/>
        </w:rPr>
        <w:t xml:space="preserve"> </w:t>
      </w:r>
      <w:r w:rsidRPr="004416E5">
        <w:rPr>
          <w:lang w:val="ro-RO"/>
        </w:rPr>
        <w:t>/ neurochirurgicală</w:t>
      </w:r>
      <w:r w:rsidR="001E01C5">
        <w:rPr>
          <w:lang w:val="ro-RO"/>
        </w:rPr>
        <w:t>.</w:t>
      </w:r>
    </w:p>
    <w:p w14:paraId="7842A29B" w14:textId="77777777" w:rsidR="004C198B" w:rsidRPr="00C14FDC" w:rsidRDefault="004C198B" w:rsidP="004C198B">
      <w:pPr>
        <w:rPr>
          <w:lang w:val="ro-RO"/>
        </w:rPr>
      </w:pPr>
    </w:p>
    <w:p w14:paraId="75B8DD26" w14:textId="49228981" w:rsidR="008C612C" w:rsidRPr="00C14FDC" w:rsidRDefault="004C198B" w:rsidP="008C612C">
      <w:pPr>
        <w:rPr>
          <w:lang w:val="ro-RO"/>
        </w:rPr>
      </w:pPr>
      <w:r w:rsidRPr="00C14FDC">
        <w:rPr>
          <w:lang w:val="ro-RO"/>
        </w:rPr>
        <w:t>Așadar, pacien</w:t>
      </w:r>
      <w:r w:rsidR="001638F5" w:rsidRPr="00C14FDC">
        <w:rPr>
          <w:lang w:val="ro-RO"/>
        </w:rPr>
        <w:t>ț</w:t>
      </w:r>
      <w:r w:rsidRPr="00C14FDC">
        <w:rPr>
          <w:lang w:val="ro-RO"/>
        </w:rPr>
        <w:t>ii cu HSA ar trebui îngriji</w:t>
      </w:r>
      <w:r w:rsidR="001638F5" w:rsidRPr="00C14FDC">
        <w:rPr>
          <w:lang w:val="ro-RO"/>
        </w:rPr>
        <w:t>ț</w:t>
      </w:r>
      <w:r w:rsidRPr="00C14FDC">
        <w:rPr>
          <w:lang w:val="ro-RO"/>
        </w:rPr>
        <w:t xml:space="preserve">i în centre de tratament comprehensive pentru patologia </w:t>
      </w:r>
      <w:proofErr w:type="spellStart"/>
      <w:r w:rsidRPr="00C14FDC">
        <w:rPr>
          <w:lang w:val="ro-RO"/>
        </w:rPr>
        <w:t>cerebro</w:t>
      </w:r>
      <w:proofErr w:type="spellEnd"/>
      <w:r w:rsidRPr="00C14FDC">
        <w:rPr>
          <w:lang w:val="ro-RO"/>
        </w:rPr>
        <w:t xml:space="preserve">-vasculară care dispun de medici specialiști în </w:t>
      </w:r>
      <w:r w:rsidR="001E01C5">
        <w:rPr>
          <w:lang w:val="ro-RO"/>
        </w:rPr>
        <w:t>n</w:t>
      </w:r>
      <w:r w:rsidRPr="00C14FDC">
        <w:rPr>
          <w:lang w:val="ro-RO"/>
        </w:rPr>
        <w:t xml:space="preserve">eurochirurgie, </w:t>
      </w:r>
      <w:r w:rsidR="001E01C5">
        <w:rPr>
          <w:lang w:val="ro-RO"/>
        </w:rPr>
        <w:t>n</w:t>
      </w:r>
      <w:r w:rsidRPr="00C14FDC">
        <w:rPr>
          <w:lang w:val="ro-RO"/>
        </w:rPr>
        <w:t>eurologie (cu experien</w:t>
      </w:r>
      <w:r w:rsidR="001638F5" w:rsidRPr="00C14FDC">
        <w:rPr>
          <w:lang w:val="ro-RO"/>
        </w:rPr>
        <w:t>ț</w:t>
      </w:r>
      <w:r w:rsidRPr="00C14FDC">
        <w:rPr>
          <w:lang w:val="ro-RO"/>
        </w:rPr>
        <w:t xml:space="preserve">ă în domeniul bolilor vasculare cerebrale), </w:t>
      </w:r>
      <w:r w:rsidR="001E01C5">
        <w:rPr>
          <w:lang w:val="ro-RO"/>
        </w:rPr>
        <w:t>t</w:t>
      </w:r>
      <w:r w:rsidRPr="00C14FDC">
        <w:rPr>
          <w:lang w:val="ro-RO"/>
        </w:rPr>
        <w:t xml:space="preserve">erapie intensivă și </w:t>
      </w:r>
      <w:proofErr w:type="spellStart"/>
      <w:r w:rsidR="001E01C5">
        <w:rPr>
          <w:lang w:val="ro-RO"/>
        </w:rPr>
        <w:t>n</w:t>
      </w:r>
      <w:r w:rsidRPr="00C14FDC">
        <w:rPr>
          <w:lang w:val="ro-RO"/>
        </w:rPr>
        <w:t>euroradiologie</w:t>
      </w:r>
      <w:proofErr w:type="spellEnd"/>
      <w:r w:rsidRPr="00C14FDC">
        <w:rPr>
          <w:lang w:val="ro-RO"/>
        </w:rPr>
        <w:t xml:space="preserve"> </w:t>
      </w:r>
      <w:r w:rsidR="001E01C5">
        <w:rPr>
          <w:lang w:val="ro-RO"/>
        </w:rPr>
        <w:t>i</w:t>
      </w:r>
      <w:r w:rsidRPr="00C14FDC">
        <w:rPr>
          <w:lang w:val="ro-RO"/>
        </w:rPr>
        <w:t>nterven</w:t>
      </w:r>
      <w:r w:rsidR="001638F5" w:rsidRPr="00C14FDC">
        <w:rPr>
          <w:lang w:val="ro-RO"/>
        </w:rPr>
        <w:t>ț</w:t>
      </w:r>
      <w:r w:rsidRPr="00C14FDC">
        <w:rPr>
          <w:lang w:val="ro-RO"/>
        </w:rPr>
        <w:t>ională</w:t>
      </w:r>
      <w:r w:rsidR="001E01C5">
        <w:rPr>
          <w:lang w:val="ro-RO"/>
        </w:rPr>
        <w:t>.</w:t>
      </w:r>
      <w:r w:rsidR="0063129D">
        <w:rPr>
          <w:lang w:val="ro-RO"/>
        </w:rPr>
        <w:t xml:space="preserve"> </w:t>
      </w:r>
      <w:r w:rsidR="008C612C" w:rsidRPr="00C14FDC">
        <w:rPr>
          <w:lang w:val="ro-RO"/>
        </w:rPr>
        <w:t>Condi</w:t>
      </w:r>
      <w:r w:rsidR="001638F5" w:rsidRPr="00C14FDC">
        <w:rPr>
          <w:lang w:val="ro-RO"/>
        </w:rPr>
        <w:t>ț</w:t>
      </w:r>
      <w:r w:rsidR="008C612C" w:rsidRPr="00C14FDC">
        <w:rPr>
          <w:lang w:val="ro-RO"/>
        </w:rPr>
        <w:t>iile de infrastructură și experien</w:t>
      </w:r>
      <w:r w:rsidR="001638F5" w:rsidRPr="00C14FDC">
        <w:rPr>
          <w:lang w:val="ro-RO"/>
        </w:rPr>
        <w:t>ț</w:t>
      </w:r>
      <w:r w:rsidR="008C612C" w:rsidRPr="00C14FDC">
        <w:rPr>
          <w:lang w:val="ro-RO"/>
        </w:rPr>
        <w:t>a medicilor radiologi interven</w:t>
      </w:r>
      <w:r w:rsidR="001638F5" w:rsidRPr="00C14FDC">
        <w:rPr>
          <w:lang w:val="ro-RO"/>
        </w:rPr>
        <w:t>ț</w:t>
      </w:r>
      <w:r w:rsidR="008C612C" w:rsidRPr="00C14FDC">
        <w:rPr>
          <w:lang w:val="ro-RO"/>
        </w:rPr>
        <w:t>ioniști</w:t>
      </w:r>
      <w:r w:rsidR="00535EEA">
        <w:rPr>
          <w:lang w:val="ro-RO"/>
        </w:rPr>
        <w:t>,</w:t>
      </w:r>
      <w:r w:rsidR="008C612C" w:rsidRPr="00C14FDC">
        <w:rPr>
          <w:lang w:val="ro-RO"/>
        </w:rPr>
        <w:t xml:space="preserve"> implica</w:t>
      </w:r>
      <w:r w:rsidR="001638F5" w:rsidRPr="00C14FDC">
        <w:rPr>
          <w:lang w:val="ro-RO"/>
        </w:rPr>
        <w:t>ț</w:t>
      </w:r>
      <w:r w:rsidR="008C612C" w:rsidRPr="00C14FDC">
        <w:rPr>
          <w:lang w:val="ro-RO"/>
        </w:rPr>
        <w:t xml:space="preserve">i în tratamentul hemoragiei </w:t>
      </w:r>
      <w:proofErr w:type="spellStart"/>
      <w:r w:rsidR="008C612C" w:rsidRPr="00C14FDC">
        <w:rPr>
          <w:lang w:val="ro-RO"/>
        </w:rPr>
        <w:t>subarahnoidiene</w:t>
      </w:r>
      <w:proofErr w:type="spellEnd"/>
      <w:r w:rsidR="008C612C" w:rsidRPr="00C14FDC">
        <w:rPr>
          <w:lang w:val="ro-RO"/>
        </w:rPr>
        <w:t xml:space="preserve"> prin anevrism rupt</w:t>
      </w:r>
      <w:r w:rsidR="00535EEA">
        <w:rPr>
          <w:lang w:val="ro-RO"/>
        </w:rPr>
        <w:t>,</w:t>
      </w:r>
      <w:r w:rsidR="008C612C" w:rsidRPr="00C14FDC">
        <w:rPr>
          <w:lang w:val="ro-RO"/>
        </w:rPr>
        <w:t xml:space="preserve"> sunt similare cu cele expuse pentru tratamentul </w:t>
      </w:r>
      <w:proofErr w:type="spellStart"/>
      <w:r w:rsidR="008C612C" w:rsidRPr="00C14FDC">
        <w:rPr>
          <w:lang w:val="ro-RO"/>
        </w:rPr>
        <w:t>endovascular</w:t>
      </w:r>
      <w:proofErr w:type="spellEnd"/>
      <w:r w:rsidR="008C612C" w:rsidRPr="00C14FDC">
        <w:rPr>
          <w:lang w:val="ro-RO"/>
        </w:rPr>
        <w:t xml:space="preserve"> al </w:t>
      </w:r>
      <w:r w:rsidR="00535EEA">
        <w:rPr>
          <w:lang w:val="ro-RO"/>
        </w:rPr>
        <w:lastRenderedPageBreak/>
        <w:t>AVC</w:t>
      </w:r>
      <w:r w:rsidR="008C612C" w:rsidRPr="00C14FDC">
        <w:rPr>
          <w:lang w:val="ro-RO"/>
        </w:rPr>
        <w:t xml:space="preserve"> ischemic.</w:t>
      </w:r>
      <w:r w:rsidR="00535EEA">
        <w:rPr>
          <w:lang w:val="ro-RO"/>
        </w:rPr>
        <w:t xml:space="preserve"> Astfel, u</w:t>
      </w:r>
      <w:r w:rsidR="008C612C" w:rsidRPr="00C14FDC">
        <w:rPr>
          <w:lang w:val="ro-RO"/>
        </w:rPr>
        <w:t>rmătoarele condi</w:t>
      </w:r>
      <w:r w:rsidR="001638F5" w:rsidRPr="00C14FDC">
        <w:rPr>
          <w:lang w:val="ro-RO"/>
        </w:rPr>
        <w:t>ț</w:t>
      </w:r>
      <w:r w:rsidR="008C612C" w:rsidRPr="00C14FDC">
        <w:rPr>
          <w:lang w:val="ro-RO"/>
        </w:rPr>
        <w:t>ii sunt necesare pentru ca un centru să trateze pacien</w:t>
      </w:r>
      <w:r w:rsidR="001638F5" w:rsidRPr="00C14FDC">
        <w:rPr>
          <w:lang w:val="ro-RO"/>
        </w:rPr>
        <w:t>ț</w:t>
      </w:r>
      <w:r w:rsidR="008C612C" w:rsidRPr="00C14FDC">
        <w:rPr>
          <w:lang w:val="ro-RO"/>
        </w:rPr>
        <w:t xml:space="preserve">i cu </w:t>
      </w:r>
      <w:r w:rsidR="00535EEA">
        <w:rPr>
          <w:lang w:val="ro-RO"/>
        </w:rPr>
        <w:t>HSA</w:t>
      </w:r>
      <w:r w:rsidR="008C612C" w:rsidRPr="00C14FDC">
        <w:rPr>
          <w:lang w:val="ro-RO"/>
        </w:rPr>
        <w:t xml:space="preserve"> prin anevrism rupt:</w:t>
      </w:r>
    </w:p>
    <w:p w14:paraId="5008E115" w14:textId="75001B93" w:rsidR="008C612C" w:rsidRPr="00C14FDC" w:rsidRDefault="008C612C" w:rsidP="00C41399">
      <w:pPr>
        <w:numPr>
          <w:ilvl w:val="0"/>
          <w:numId w:val="21"/>
        </w:numPr>
        <w:rPr>
          <w:lang w:val="ro-RO"/>
        </w:rPr>
      </w:pPr>
      <w:r w:rsidRPr="00C14FDC">
        <w:rPr>
          <w:lang w:val="ro-RO"/>
        </w:rPr>
        <w:t>Să îndeplinească criteriile pentru un centru de tip I (comprehensiv)</w:t>
      </w:r>
      <w:r w:rsidR="00204AC6">
        <w:rPr>
          <w:lang w:val="ro-RO"/>
        </w:rPr>
        <w:t>;</w:t>
      </w:r>
    </w:p>
    <w:p w14:paraId="7FAFBA37" w14:textId="5118141F" w:rsidR="008C612C" w:rsidRPr="00C14FDC" w:rsidRDefault="008C612C" w:rsidP="00C41399">
      <w:pPr>
        <w:numPr>
          <w:ilvl w:val="0"/>
          <w:numId w:val="21"/>
        </w:numPr>
        <w:rPr>
          <w:lang w:val="ro-RO"/>
        </w:rPr>
      </w:pPr>
      <w:r w:rsidRPr="00C14FDC">
        <w:rPr>
          <w:lang w:val="ro-RO"/>
        </w:rPr>
        <w:t>Să îndeplinească criteriile pentru un centru de tip II (secundar)</w:t>
      </w:r>
      <w:r w:rsidR="00204AC6">
        <w:rPr>
          <w:lang w:val="ro-RO"/>
        </w:rPr>
        <w:t>,</w:t>
      </w:r>
      <w:r w:rsidRPr="00C14FDC">
        <w:rPr>
          <w:lang w:val="ro-RO"/>
        </w:rPr>
        <w:t xml:space="preserve"> dar cu obligativitatea existen</w:t>
      </w:r>
      <w:r w:rsidR="001638F5" w:rsidRPr="00C14FDC">
        <w:rPr>
          <w:lang w:val="ro-RO"/>
        </w:rPr>
        <w:t>ț</w:t>
      </w:r>
      <w:r w:rsidRPr="00C14FDC">
        <w:rPr>
          <w:lang w:val="ro-RO"/>
        </w:rPr>
        <w:t>ei:</w:t>
      </w:r>
    </w:p>
    <w:p w14:paraId="1387DD26" w14:textId="3195C636" w:rsidR="008C612C" w:rsidRPr="00C14FDC" w:rsidRDefault="008C612C" w:rsidP="00C41399">
      <w:pPr>
        <w:numPr>
          <w:ilvl w:val="1"/>
          <w:numId w:val="21"/>
        </w:numPr>
        <w:rPr>
          <w:lang w:val="ro-RO"/>
        </w:rPr>
      </w:pPr>
      <w:r w:rsidRPr="00C14FDC">
        <w:rPr>
          <w:lang w:val="ro-RO"/>
        </w:rPr>
        <w:t>Capacită</w:t>
      </w:r>
      <w:r w:rsidR="001638F5" w:rsidRPr="00C14FDC">
        <w:rPr>
          <w:lang w:val="ro-RO"/>
        </w:rPr>
        <w:t>ț</w:t>
      </w:r>
      <w:r w:rsidRPr="00C14FDC">
        <w:rPr>
          <w:lang w:val="ro-RO"/>
        </w:rPr>
        <w:t>ii de interven</w:t>
      </w:r>
      <w:r w:rsidR="001638F5" w:rsidRPr="00C14FDC">
        <w:rPr>
          <w:lang w:val="ro-RO"/>
        </w:rPr>
        <w:t>ț</w:t>
      </w:r>
      <w:r w:rsidRPr="00C14FDC">
        <w:rPr>
          <w:lang w:val="ro-RO"/>
        </w:rPr>
        <w:t>ie neurochirurgicală rapidă (în centru)</w:t>
      </w:r>
      <w:r w:rsidR="00204AC6">
        <w:rPr>
          <w:lang w:val="ro-RO"/>
        </w:rPr>
        <w:t>;</w:t>
      </w:r>
    </w:p>
    <w:p w14:paraId="5E3BB65F" w14:textId="15F816C0" w:rsidR="008C612C" w:rsidRPr="00C14FDC" w:rsidRDefault="008C612C" w:rsidP="00C41399">
      <w:pPr>
        <w:numPr>
          <w:ilvl w:val="1"/>
          <w:numId w:val="21"/>
        </w:numPr>
        <w:rPr>
          <w:lang w:val="ro-RO"/>
        </w:rPr>
      </w:pPr>
      <w:r w:rsidRPr="00C14FDC">
        <w:rPr>
          <w:lang w:val="ro-RO"/>
        </w:rPr>
        <w:t>Capacită</w:t>
      </w:r>
      <w:r w:rsidR="001638F5" w:rsidRPr="00C14FDC">
        <w:rPr>
          <w:lang w:val="ro-RO"/>
        </w:rPr>
        <w:t>ț</w:t>
      </w:r>
      <w:r w:rsidRPr="00C14FDC">
        <w:rPr>
          <w:lang w:val="ro-RO"/>
        </w:rPr>
        <w:t>ii de anestezie și terapie intensivă adecvată</w:t>
      </w:r>
      <w:r w:rsidR="00D3725E" w:rsidRPr="00C14FDC">
        <w:rPr>
          <w:lang w:val="ro-RO"/>
        </w:rPr>
        <w:t xml:space="preserve"> și funcțională</w:t>
      </w:r>
      <w:r w:rsidR="00204AC6">
        <w:rPr>
          <w:lang w:val="ro-RO"/>
        </w:rPr>
        <w:t>;</w:t>
      </w:r>
    </w:p>
    <w:p w14:paraId="7D3B651F" w14:textId="18B1BD64" w:rsidR="00966481" w:rsidRPr="00C14FDC" w:rsidRDefault="008C612C" w:rsidP="00C41399">
      <w:pPr>
        <w:numPr>
          <w:ilvl w:val="1"/>
          <w:numId w:val="21"/>
        </w:numPr>
        <w:rPr>
          <w:lang w:val="ro-RO"/>
        </w:rPr>
      </w:pPr>
      <w:r w:rsidRPr="00C14FDC">
        <w:rPr>
          <w:lang w:val="ro-RO"/>
        </w:rPr>
        <w:t>Capacită</w:t>
      </w:r>
      <w:r w:rsidR="001638F5" w:rsidRPr="00C14FDC">
        <w:rPr>
          <w:lang w:val="ro-RO"/>
        </w:rPr>
        <w:t>ț</w:t>
      </w:r>
      <w:r w:rsidRPr="00C14FDC">
        <w:rPr>
          <w:lang w:val="ro-RO"/>
        </w:rPr>
        <w:t>ii de monitorizare a pacien</w:t>
      </w:r>
      <w:r w:rsidR="001638F5" w:rsidRPr="00C14FDC">
        <w:rPr>
          <w:lang w:val="ro-RO"/>
        </w:rPr>
        <w:t>ț</w:t>
      </w:r>
      <w:r w:rsidRPr="00C14FDC">
        <w:rPr>
          <w:lang w:val="ro-RO"/>
        </w:rPr>
        <w:t>ilor pe parcursul internării</w:t>
      </w:r>
      <w:r w:rsidR="00966481" w:rsidRPr="00C14FDC">
        <w:rPr>
          <w:lang w:val="ro-RO"/>
        </w:rPr>
        <w:t>.</w:t>
      </w:r>
    </w:p>
    <w:p w14:paraId="500F526B" w14:textId="77777777" w:rsidR="00966481" w:rsidRPr="00C14FDC" w:rsidRDefault="00966481" w:rsidP="00FF2F41">
      <w:pPr>
        <w:rPr>
          <w:lang w:val="ro-RO"/>
        </w:rPr>
      </w:pPr>
    </w:p>
    <w:p w14:paraId="19611031" w14:textId="4D01EFA8" w:rsidR="00432640" w:rsidRPr="00C14FDC" w:rsidRDefault="008C612C" w:rsidP="008C612C">
      <w:pPr>
        <w:rPr>
          <w:strike/>
          <w:lang w:val="ro-RO"/>
        </w:rPr>
      </w:pPr>
      <w:r w:rsidRPr="00C14FDC">
        <w:rPr>
          <w:lang w:val="ro-RO"/>
        </w:rPr>
        <w:t>Întrucât inciden</w:t>
      </w:r>
      <w:r w:rsidR="001638F5" w:rsidRPr="00C14FDC">
        <w:rPr>
          <w:lang w:val="ro-RO"/>
        </w:rPr>
        <w:t>ț</w:t>
      </w:r>
      <w:r w:rsidRPr="00C14FDC">
        <w:rPr>
          <w:lang w:val="ro-RO"/>
        </w:rPr>
        <w:t>a anevrismelor cerebrale este de ~3% din popula</w:t>
      </w:r>
      <w:r w:rsidR="001638F5" w:rsidRPr="00C14FDC">
        <w:rPr>
          <w:lang w:val="ro-RO"/>
        </w:rPr>
        <w:t>ț</w:t>
      </w:r>
      <w:r w:rsidRPr="00C14FDC">
        <w:rPr>
          <w:lang w:val="ro-RO"/>
        </w:rPr>
        <w:t>ie, numărul estimativ de pacien</w:t>
      </w:r>
      <w:r w:rsidR="001638F5" w:rsidRPr="00C14FDC">
        <w:rPr>
          <w:lang w:val="ro-RO"/>
        </w:rPr>
        <w:t>ț</w:t>
      </w:r>
      <w:r w:rsidRPr="00C14FDC">
        <w:rPr>
          <w:lang w:val="ro-RO"/>
        </w:rPr>
        <w:t xml:space="preserve">i cu anevrisme cerebrale în România este de </w:t>
      </w:r>
      <w:r w:rsidR="004D23D4">
        <w:rPr>
          <w:lang w:val="ro-RO"/>
        </w:rPr>
        <w:t xml:space="preserve">cca </w:t>
      </w:r>
      <w:r w:rsidRPr="00C14FDC">
        <w:rPr>
          <w:lang w:val="ro-RO"/>
        </w:rPr>
        <w:t>570.000. Totuși nu toate anevrismele cerebrale necesită tratament, întrucât riscul de ruptură anevrismală diferă în func</w:t>
      </w:r>
      <w:r w:rsidR="001638F5" w:rsidRPr="00C14FDC">
        <w:rPr>
          <w:lang w:val="ro-RO"/>
        </w:rPr>
        <w:t>ț</w:t>
      </w:r>
      <w:r w:rsidRPr="00C14FDC">
        <w:rPr>
          <w:lang w:val="ro-RO"/>
        </w:rPr>
        <w:t xml:space="preserve">ie de numeroase caracteristici ale anevrismului și ale pacientului. </w:t>
      </w:r>
    </w:p>
    <w:p w14:paraId="36A3C028" w14:textId="77777777" w:rsidR="00432640" w:rsidRPr="00C14FDC" w:rsidRDefault="00432640" w:rsidP="008C612C">
      <w:pPr>
        <w:rPr>
          <w:lang w:val="ro-RO"/>
        </w:rPr>
      </w:pPr>
    </w:p>
    <w:p w14:paraId="36AD678F" w14:textId="128C42BA" w:rsidR="008C612C" w:rsidRPr="00FF2F41" w:rsidRDefault="008C612C" w:rsidP="008C612C">
      <w:pPr>
        <w:rPr>
          <w:lang w:val="ro-RO"/>
        </w:rPr>
      </w:pPr>
      <w:r w:rsidRPr="00C14FDC">
        <w:rPr>
          <w:lang w:val="ro-RO"/>
        </w:rPr>
        <w:t>În SUA există anual 21</w:t>
      </w:r>
      <w:r w:rsidR="005A3CFB" w:rsidRPr="00C14FDC">
        <w:rPr>
          <w:lang w:val="ro-RO"/>
        </w:rPr>
        <w:t>.</w:t>
      </w:r>
      <w:r w:rsidRPr="00C14FDC">
        <w:rPr>
          <w:lang w:val="ro-RO"/>
        </w:rPr>
        <w:t>000</w:t>
      </w:r>
      <w:r w:rsidR="00DA51B1">
        <w:rPr>
          <w:lang w:val="ro-RO"/>
        </w:rPr>
        <w:t>-</w:t>
      </w:r>
      <w:r w:rsidRPr="00C14FDC">
        <w:rPr>
          <w:lang w:val="ro-RO"/>
        </w:rPr>
        <w:t>33</w:t>
      </w:r>
      <w:r w:rsidR="005A3CFB" w:rsidRPr="00C14FDC">
        <w:rPr>
          <w:lang w:val="ro-RO"/>
        </w:rPr>
        <w:t>.</w:t>
      </w:r>
      <w:r w:rsidRPr="00C14FDC">
        <w:rPr>
          <w:lang w:val="ro-RO"/>
        </w:rPr>
        <w:t>000 de HSA la o popula</w:t>
      </w:r>
      <w:r w:rsidR="001638F5" w:rsidRPr="00C14FDC">
        <w:rPr>
          <w:lang w:val="ro-RO"/>
        </w:rPr>
        <w:t>ț</w:t>
      </w:r>
      <w:r w:rsidRPr="00C14FDC">
        <w:rPr>
          <w:lang w:val="ro-RO"/>
        </w:rPr>
        <w:t xml:space="preserve">ie aproximativă de 307 milioane de locuitori.  Prin similitudine, </w:t>
      </w:r>
      <w:r w:rsidRPr="00C14FDC">
        <w:rPr>
          <w:b/>
          <w:bCs/>
          <w:lang w:val="ro-RO"/>
        </w:rPr>
        <w:t>în România există anual între 1300</w:t>
      </w:r>
      <w:r w:rsidR="005A3CFB" w:rsidRPr="00C14FDC">
        <w:rPr>
          <w:b/>
          <w:bCs/>
          <w:lang w:val="ro-RO"/>
        </w:rPr>
        <w:t>-</w:t>
      </w:r>
      <w:r w:rsidRPr="00C14FDC">
        <w:rPr>
          <w:b/>
          <w:bCs/>
          <w:lang w:val="ro-RO"/>
        </w:rPr>
        <w:t xml:space="preserve">2040 de hemoragii </w:t>
      </w:r>
      <w:proofErr w:type="spellStart"/>
      <w:r w:rsidRPr="00C14FDC">
        <w:rPr>
          <w:b/>
          <w:bCs/>
          <w:lang w:val="ro-RO"/>
        </w:rPr>
        <w:t>subarahnoidiene</w:t>
      </w:r>
      <w:proofErr w:type="spellEnd"/>
      <w:r w:rsidRPr="00C14FDC">
        <w:rPr>
          <w:b/>
          <w:bCs/>
          <w:lang w:val="ro-RO"/>
        </w:rPr>
        <w:t xml:space="preserve"> de cauză anevrismală</w:t>
      </w:r>
      <w:r w:rsidRPr="00C14FDC">
        <w:rPr>
          <w:lang w:val="ro-RO"/>
        </w:rPr>
        <w:t xml:space="preserve"> (nu sunt disponibile date exacte referitoare la inciden</w:t>
      </w:r>
      <w:r w:rsidR="001638F5" w:rsidRPr="00C14FDC">
        <w:rPr>
          <w:lang w:val="ro-RO"/>
        </w:rPr>
        <w:t>ț</w:t>
      </w:r>
      <w:r w:rsidRPr="00C14FDC">
        <w:rPr>
          <w:lang w:val="ro-RO"/>
        </w:rPr>
        <w:t xml:space="preserve">a HSA în România). </w:t>
      </w:r>
      <w:r w:rsidR="00432640" w:rsidRPr="00C14FDC">
        <w:rPr>
          <w:lang w:val="ro-RO"/>
        </w:rPr>
        <w:t>A</w:t>
      </w:r>
      <w:r w:rsidRPr="00C14FDC">
        <w:rPr>
          <w:lang w:val="ro-RO"/>
        </w:rPr>
        <w:t>ceste cazuri sunt spitalizate într-o propor</w:t>
      </w:r>
      <w:r w:rsidR="001638F5" w:rsidRPr="00C14FDC">
        <w:rPr>
          <w:lang w:val="ro-RO"/>
        </w:rPr>
        <w:t>ț</w:t>
      </w:r>
      <w:r w:rsidRPr="00C14FDC">
        <w:rPr>
          <w:lang w:val="ro-RO"/>
        </w:rPr>
        <w:t>ie mare în Sec</w:t>
      </w:r>
      <w:r w:rsidR="001638F5" w:rsidRPr="00C14FDC">
        <w:rPr>
          <w:lang w:val="ro-RO"/>
        </w:rPr>
        <w:t>ț</w:t>
      </w:r>
      <w:r w:rsidRPr="00C14FDC">
        <w:rPr>
          <w:lang w:val="ro-RO"/>
        </w:rPr>
        <w:t>ii</w:t>
      </w:r>
      <w:r w:rsidR="00ED54A0">
        <w:rPr>
          <w:lang w:val="ro-RO"/>
        </w:rPr>
        <w:t>le</w:t>
      </w:r>
      <w:r w:rsidRPr="00C14FDC">
        <w:rPr>
          <w:lang w:val="ro-RO"/>
        </w:rPr>
        <w:t xml:space="preserve"> de Neurochirurgie și sunt tratate fie </w:t>
      </w:r>
      <w:proofErr w:type="spellStart"/>
      <w:r w:rsidRPr="00C14FDC">
        <w:rPr>
          <w:lang w:val="ro-RO"/>
        </w:rPr>
        <w:t>endovascular</w:t>
      </w:r>
      <w:proofErr w:type="spellEnd"/>
      <w:r w:rsidRPr="00C14FDC">
        <w:rPr>
          <w:lang w:val="ro-RO"/>
        </w:rPr>
        <w:t>, fie neurochirurgical.</w:t>
      </w:r>
      <w:r w:rsidR="00ED54A0">
        <w:rPr>
          <w:lang w:val="ro-RO"/>
        </w:rPr>
        <w:t xml:space="preserve"> </w:t>
      </w:r>
      <w:r w:rsidR="00531C89" w:rsidRPr="00FF2F41">
        <w:rPr>
          <w:lang w:val="ro-RO"/>
        </w:rPr>
        <w:t>La nivelul anului 2021,</w:t>
      </w:r>
      <w:r w:rsidRPr="00FF2F41">
        <w:rPr>
          <w:lang w:val="ro-RO"/>
        </w:rPr>
        <w:t xml:space="preserve"> următoarele centre </w:t>
      </w:r>
      <w:r w:rsidR="00531C89" w:rsidRPr="00FF2F41">
        <w:rPr>
          <w:lang w:val="ro-RO"/>
        </w:rPr>
        <w:t>aveau</w:t>
      </w:r>
      <w:r w:rsidRPr="00FF2F41">
        <w:rPr>
          <w:lang w:val="ro-RO"/>
        </w:rPr>
        <w:t xml:space="preserve"> capacitatea de a efectua tratament </w:t>
      </w:r>
      <w:proofErr w:type="spellStart"/>
      <w:r w:rsidRPr="00FF2F41">
        <w:rPr>
          <w:lang w:val="ro-RO"/>
        </w:rPr>
        <w:t>endovascular</w:t>
      </w:r>
      <w:proofErr w:type="spellEnd"/>
      <w:r w:rsidRPr="00FF2F41">
        <w:rPr>
          <w:lang w:val="ro-RO"/>
        </w:rPr>
        <w:t xml:space="preserve"> pentru pacien</w:t>
      </w:r>
      <w:r w:rsidR="001638F5" w:rsidRPr="00FF2F41">
        <w:rPr>
          <w:lang w:val="ro-RO"/>
        </w:rPr>
        <w:t>ț</w:t>
      </w:r>
      <w:r w:rsidRPr="00FF2F41">
        <w:rPr>
          <w:lang w:val="ro-RO"/>
        </w:rPr>
        <w:t>ii cu HSA prin ruptură anevrismală:</w:t>
      </w:r>
    </w:p>
    <w:p w14:paraId="356A9DF6" w14:textId="3C54549E" w:rsidR="008C612C" w:rsidRPr="00C14FDC" w:rsidRDefault="008C612C" w:rsidP="00FF2F41">
      <w:pPr>
        <w:numPr>
          <w:ilvl w:val="0"/>
          <w:numId w:val="120"/>
        </w:numPr>
        <w:rPr>
          <w:lang w:val="ro-RO"/>
        </w:rPr>
      </w:pPr>
      <w:r w:rsidRPr="00C14FDC">
        <w:rPr>
          <w:lang w:val="ro-RO"/>
        </w:rPr>
        <w:t>Spitalul Universitar de Urgen</w:t>
      </w:r>
      <w:r w:rsidR="001638F5" w:rsidRPr="00C14FDC">
        <w:rPr>
          <w:lang w:val="ro-RO"/>
        </w:rPr>
        <w:t>ț</w:t>
      </w:r>
      <w:r w:rsidRPr="00C14FDC">
        <w:rPr>
          <w:lang w:val="ro-RO"/>
        </w:rPr>
        <w:t>ă București</w:t>
      </w:r>
    </w:p>
    <w:p w14:paraId="563AA502" w14:textId="0A3EF61C" w:rsidR="008C612C" w:rsidRPr="00C14FDC" w:rsidRDefault="008C612C" w:rsidP="00FF2F41">
      <w:pPr>
        <w:numPr>
          <w:ilvl w:val="0"/>
          <w:numId w:val="120"/>
        </w:numPr>
        <w:rPr>
          <w:lang w:val="ro-RO"/>
        </w:rPr>
      </w:pPr>
      <w:r w:rsidRPr="00C14FDC">
        <w:rPr>
          <w:lang w:val="ro-RO"/>
        </w:rPr>
        <w:t>Spitalul Universitar de Urgen</w:t>
      </w:r>
      <w:r w:rsidR="001638F5" w:rsidRPr="00C14FDC">
        <w:rPr>
          <w:lang w:val="ro-RO"/>
        </w:rPr>
        <w:t>ț</w:t>
      </w:r>
      <w:r w:rsidRPr="00C14FDC">
        <w:rPr>
          <w:lang w:val="ro-RO"/>
        </w:rPr>
        <w:t>ă Elias</w:t>
      </w:r>
    </w:p>
    <w:p w14:paraId="22D911E0" w14:textId="13CB3380" w:rsidR="008C612C" w:rsidRPr="00C14FDC" w:rsidRDefault="008C612C" w:rsidP="00FF2F41">
      <w:pPr>
        <w:numPr>
          <w:ilvl w:val="0"/>
          <w:numId w:val="120"/>
        </w:numPr>
        <w:rPr>
          <w:lang w:val="ro-RO"/>
        </w:rPr>
      </w:pPr>
      <w:r w:rsidRPr="00C14FDC">
        <w:rPr>
          <w:lang w:val="ro-RO"/>
        </w:rPr>
        <w:t>Spitalul Universitar de Urgen</w:t>
      </w:r>
      <w:r w:rsidR="001638F5" w:rsidRPr="00C14FDC">
        <w:rPr>
          <w:lang w:val="ro-RO"/>
        </w:rPr>
        <w:t>ț</w:t>
      </w:r>
      <w:r w:rsidRPr="00C14FDC">
        <w:rPr>
          <w:lang w:val="ro-RO"/>
        </w:rPr>
        <w:t>ă Militar Central București</w:t>
      </w:r>
    </w:p>
    <w:p w14:paraId="7C8F712C" w14:textId="64568E42" w:rsidR="008C612C" w:rsidRPr="00C14FDC" w:rsidRDefault="008C612C" w:rsidP="00FF2F41">
      <w:pPr>
        <w:numPr>
          <w:ilvl w:val="0"/>
          <w:numId w:val="120"/>
        </w:numPr>
        <w:rPr>
          <w:lang w:val="ro-RO"/>
        </w:rPr>
      </w:pPr>
      <w:r w:rsidRPr="00C14FDC">
        <w:rPr>
          <w:lang w:val="ro-RO"/>
        </w:rPr>
        <w:t>Spitalul Clinic de Urgen</w:t>
      </w:r>
      <w:r w:rsidR="001638F5" w:rsidRPr="00C14FDC">
        <w:rPr>
          <w:lang w:val="ro-RO"/>
        </w:rPr>
        <w:t>ț</w:t>
      </w:r>
      <w:r w:rsidRPr="00C14FDC">
        <w:rPr>
          <w:lang w:val="ro-RO"/>
        </w:rPr>
        <w:t>ă Nicolae Oblu Iași</w:t>
      </w:r>
    </w:p>
    <w:p w14:paraId="25F5AB08" w14:textId="2C74594E" w:rsidR="008C612C" w:rsidRPr="00C14FDC" w:rsidRDefault="008C612C" w:rsidP="00FF2F41">
      <w:pPr>
        <w:numPr>
          <w:ilvl w:val="0"/>
          <w:numId w:val="120"/>
        </w:numPr>
        <w:rPr>
          <w:lang w:val="ro-RO"/>
        </w:rPr>
      </w:pPr>
      <w:r w:rsidRPr="00C14FDC">
        <w:rPr>
          <w:lang w:val="ro-RO"/>
        </w:rPr>
        <w:t>Spitalul Jude</w:t>
      </w:r>
      <w:r w:rsidR="001638F5" w:rsidRPr="00C14FDC">
        <w:rPr>
          <w:lang w:val="ro-RO"/>
        </w:rPr>
        <w:t>ț</w:t>
      </w:r>
      <w:r w:rsidRPr="00C14FDC">
        <w:rPr>
          <w:lang w:val="ro-RO"/>
        </w:rPr>
        <w:t>ean de Urgen</w:t>
      </w:r>
      <w:r w:rsidR="001638F5" w:rsidRPr="00C14FDC">
        <w:rPr>
          <w:lang w:val="ro-RO"/>
        </w:rPr>
        <w:t>ț</w:t>
      </w:r>
      <w:r w:rsidRPr="00C14FDC">
        <w:rPr>
          <w:lang w:val="ro-RO"/>
        </w:rPr>
        <w:t>ă Mureș</w:t>
      </w:r>
    </w:p>
    <w:p w14:paraId="5CAF2A18" w14:textId="0692C39B" w:rsidR="008C612C" w:rsidRPr="00C14FDC" w:rsidRDefault="008C612C" w:rsidP="00FF2F41">
      <w:pPr>
        <w:numPr>
          <w:ilvl w:val="0"/>
          <w:numId w:val="120"/>
        </w:numPr>
        <w:rPr>
          <w:lang w:val="ro-RO"/>
        </w:rPr>
      </w:pPr>
      <w:r w:rsidRPr="00C14FDC">
        <w:rPr>
          <w:lang w:val="ro-RO"/>
        </w:rPr>
        <w:t>Spitalul Jude</w:t>
      </w:r>
      <w:r w:rsidR="001638F5" w:rsidRPr="00C14FDC">
        <w:rPr>
          <w:lang w:val="ro-RO"/>
        </w:rPr>
        <w:t>ț</w:t>
      </w:r>
      <w:r w:rsidRPr="00C14FDC">
        <w:rPr>
          <w:lang w:val="ro-RO"/>
        </w:rPr>
        <w:t>ean de Urgen</w:t>
      </w:r>
      <w:r w:rsidR="001638F5" w:rsidRPr="00C14FDC">
        <w:rPr>
          <w:lang w:val="ro-RO"/>
        </w:rPr>
        <w:t>ț</w:t>
      </w:r>
      <w:r w:rsidRPr="00C14FDC">
        <w:rPr>
          <w:lang w:val="ro-RO"/>
        </w:rPr>
        <w:t>ă Timișoara</w:t>
      </w:r>
    </w:p>
    <w:p w14:paraId="531DCF3E" w14:textId="0ED2E6FE" w:rsidR="008C612C" w:rsidRPr="00397D96" w:rsidRDefault="008C612C" w:rsidP="00FF2F41">
      <w:pPr>
        <w:numPr>
          <w:ilvl w:val="0"/>
          <w:numId w:val="120"/>
        </w:numPr>
        <w:rPr>
          <w:lang w:val="ro-RO"/>
        </w:rPr>
      </w:pPr>
      <w:r w:rsidRPr="00C14FDC">
        <w:rPr>
          <w:lang w:val="ro-RO"/>
        </w:rPr>
        <w:t>Spitalul Bagdasar</w:t>
      </w:r>
      <w:r w:rsidR="004B3D9C">
        <w:rPr>
          <w:lang w:val="ro-RO"/>
        </w:rPr>
        <w:t xml:space="preserve"> Arseni.</w:t>
      </w:r>
    </w:p>
    <w:p w14:paraId="0157B9CD" w14:textId="310B19BF" w:rsidR="00575FE2" w:rsidRPr="001631C5" w:rsidRDefault="008C612C" w:rsidP="00FF2F41">
      <w:pPr>
        <w:rPr>
          <w:lang w:val="ro-RO"/>
        </w:rPr>
      </w:pPr>
      <w:r w:rsidRPr="00C14FDC">
        <w:rPr>
          <w:lang w:val="ro-RO"/>
        </w:rPr>
        <w:t xml:space="preserve">Postulând un număr mediu de 600 de </w:t>
      </w:r>
      <w:r w:rsidR="00CE17DB">
        <w:rPr>
          <w:lang w:val="ro-RO"/>
        </w:rPr>
        <w:t>HSA</w:t>
      </w:r>
      <w:r w:rsidRPr="00C14FDC">
        <w:rPr>
          <w:lang w:val="ro-RO"/>
        </w:rPr>
        <w:t xml:space="preserve"> tratate anual prin tehnici </w:t>
      </w:r>
      <w:proofErr w:type="spellStart"/>
      <w:r w:rsidRPr="00C14FDC">
        <w:rPr>
          <w:lang w:val="ro-RO"/>
        </w:rPr>
        <w:t>endovasculare</w:t>
      </w:r>
      <w:proofErr w:type="spellEnd"/>
      <w:r w:rsidRPr="00C14FDC">
        <w:rPr>
          <w:lang w:val="ro-RO"/>
        </w:rPr>
        <w:t xml:space="preserve">, cele 6 centre ar trebui să trateze </w:t>
      </w:r>
      <w:r w:rsidR="00CE17DB">
        <w:rPr>
          <w:lang w:val="ro-RO"/>
        </w:rPr>
        <w:t xml:space="preserve">cca </w:t>
      </w:r>
      <w:r w:rsidRPr="00C14FDC">
        <w:rPr>
          <w:lang w:val="ro-RO"/>
        </w:rPr>
        <w:t>100 de pacien</w:t>
      </w:r>
      <w:r w:rsidR="001638F5" w:rsidRPr="00C14FDC">
        <w:rPr>
          <w:lang w:val="ro-RO"/>
        </w:rPr>
        <w:t>ț</w:t>
      </w:r>
      <w:r w:rsidRPr="00C14FDC">
        <w:rPr>
          <w:lang w:val="ro-RO"/>
        </w:rPr>
        <w:t xml:space="preserve">i cu </w:t>
      </w:r>
      <w:r w:rsidR="00CE17DB">
        <w:rPr>
          <w:lang w:val="ro-RO"/>
        </w:rPr>
        <w:t>HSA</w:t>
      </w:r>
      <w:r w:rsidRPr="00C14FDC">
        <w:rPr>
          <w:lang w:val="ro-RO"/>
        </w:rPr>
        <w:t xml:space="preserve"> anual. Așadar, la acest moment capacitatea centrelor existente de a trata </w:t>
      </w:r>
      <w:proofErr w:type="spellStart"/>
      <w:r w:rsidRPr="00C14FDC">
        <w:rPr>
          <w:lang w:val="ro-RO"/>
        </w:rPr>
        <w:t>endovascular</w:t>
      </w:r>
      <w:proofErr w:type="spellEnd"/>
      <w:r w:rsidRPr="00C14FDC">
        <w:rPr>
          <w:lang w:val="ro-RO"/>
        </w:rPr>
        <w:t xml:space="preserve"> </w:t>
      </w:r>
      <w:r w:rsidR="00333F26">
        <w:rPr>
          <w:lang w:val="ro-RO"/>
        </w:rPr>
        <w:t>HSA</w:t>
      </w:r>
      <w:r w:rsidRPr="00C14FDC">
        <w:rPr>
          <w:lang w:val="ro-RO"/>
        </w:rPr>
        <w:t xml:space="preserve"> este suficientă, nefiind necesară includerea urgentă de noi centre în AP AVC</w:t>
      </w:r>
      <w:r w:rsidR="006C7C67" w:rsidRPr="00C14FDC">
        <w:rPr>
          <w:lang w:val="ro-RO"/>
        </w:rPr>
        <w:t>-Ac</w:t>
      </w:r>
      <w:r w:rsidRPr="00C14FDC">
        <w:rPr>
          <w:lang w:val="ro-RO"/>
        </w:rPr>
        <w:t xml:space="preserve"> pentru această patologie. </w:t>
      </w:r>
      <w:r w:rsidRPr="00FF2F41">
        <w:rPr>
          <w:b/>
          <w:bCs/>
          <w:color w:val="000000" w:themeColor="text1"/>
          <w:lang w:val="ro-RO"/>
        </w:rPr>
        <w:t>Este însă necesară asigurarea finan</w:t>
      </w:r>
      <w:r w:rsidR="001638F5" w:rsidRPr="00FF2F41">
        <w:rPr>
          <w:b/>
          <w:bCs/>
          <w:color w:val="000000" w:themeColor="text1"/>
          <w:lang w:val="ro-RO"/>
        </w:rPr>
        <w:t>ț</w:t>
      </w:r>
      <w:r w:rsidRPr="00FF2F41">
        <w:rPr>
          <w:b/>
          <w:bCs/>
          <w:color w:val="000000" w:themeColor="text1"/>
          <w:lang w:val="ro-RO"/>
        </w:rPr>
        <w:t>ării adecvate pentru tratamentul acestei patologii</w:t>
      </w:r>
      <w:r w:rsidR="002A1C85" w:rsidRPr="00FF2F41">
        <w:rPr>
          <w:b/>
          <w:bCs/>
          <w:color w:val="000000" w:themeColor="text1"/>
          <w:lang w:val="ro-RO"/>
        </w:rPr>
        <w:t xml:space="preserve">, pentru a putea trata minim 1000 de anevrisme </w:t>
      </w:r>
      <w:r w:rsidR="0039211B" w:rsidRPr="00FF2F41">
        <w:rPr>
          <w:b/>
          <w:bCs/>
          <w:color w:val="000000" w:themeColor="text1"/>
          <w:lang w:val="ro-RO"/>
        </w:rPr>
        <w:t>cerebrale rupte/an.</w:t>
      </w:r>
      <w:r w:rsidR="00A97AF9">
        <w:rPr>
          <w:color w:val="000000" w:themeColor="text1"/>
          <w:lang w:val="ro-RO"/>
        </w:rPr>
        <w:t xml:space="preserve"> </w:t>
      </w:r>
      <w:r w:rsidR="00A97AF9" w:rsidRPr="00FF2F41">
        <w:rPr>
          <w:lang w:val="ro-RO"/>
        </w:rPr>
        <w:t xml:space="preserve">De asemenea, </w:t>
      </w:r>
      <w:r w:rsidR="00A97AF9" w:rsidRPr="00A97AF9">
        <w:rPr>
          <w:lang w:val="ro-RO"/>
        </w:rPr>
        <w:t>e</w:t>
      </w:r>
      <w:r w:rsidR="0086791E" w:rsidRPr="00A97AF9">
        <w:rPr>
          <w:lang w:val="ro-RO"/>
        </w:rPr>
        <w:t xml:space="preserve">ste necesară dezvoltarea </w:t>
      </w:r>
      <w:r w:rsidR="0086791E" w:rsidRPr="00FF2F41">
        <w:rPr>
          <w:lang w:val="ro-RO"/>
        </w:rPr>
        <w:t>compartimentelor</w:t>
      </w:r>
      <w:r w:rsidR="00A97AF9">
        <w:rPr>
          <w:lang w:val="ro-RO"/>
        </w:rPr>
        <w:t xml:space="preserve"> </w:t>
      </w:r>
      <w:r w:rsidR="0086791E" w:rsidRPr="00FF2F41">
        <w:rPr>
          <w:lang w:val="ro-RO"/>
        </w:rPr>
        <w:t>/</w:t>
      </w:r>
      <w:r w:rsidR="00A97AF9">
        <w:rPr>
          <w:lang w:val="ro-RO"/>
        </w:rPr>
        <w:t xml:space="preserve"> </w:t>
      </w:r>
      <w:r w:rsidR="0086791E" w:rsidRPr="00FF2F41">
        <w:rPr>
          <w:lang w:val="ro-RO"/>
        </w:rPr>
        <w:t>secțiilor de</w:t>
      </w:r>
      <w:r w:rsidR="005A2492" w:rsidRPr="00FF2F41">
        <w:rPr>
          <w:lang w:val="ro-RO"/>
        </w:rPr>
        <w:t xml:space="preserve"> </w:t>
      </w:r>
      <w:r w:rsidR="0073195A" w:rsidRPr="00FF2F41">
        <w:rPr>
          <w:lang w:val="ro-RO"/>
        </w:rPr>
        <w:t>Terapie Acută Neurologică</w:t>
      </w:r>
      <w:r w:rsidR="0073195A" w:rsidRPr="00A97AF9">
        <w:rPr>
          <w:lang w:val="ro-RO"/>
        </w:rPr>
        <w:t xml:space="preserve"> în care să fie spitalizați și îngrijiți pacienții cu hemoragie </w:t>
      </w:r>
      <w:proofErr w:type="spellStart"/>
      <w:r w:rsidR="0073195A" w:rsidRPr="00A97AF9">
        <w:rPr>
          <w:lang w:val="ro-RO"/>
        </w:rPr>
        <w:t>subarahnoidiană</w:t>
      </w:r>
      <w:proofErr w:type="spellEnd"/>
      <w:r w:rsidR="0073195A" w:rsidRPr="00A97AF9">
        <w:rPr>
          <w:lang w:val="ro-RO"/>
        </w:rPr>
        <w:t xml:space="preserve">. </w:t>
      </w:r>
      <w:r w:rsidR="000A61C3">
        <w:rPr>
          <w:lang w:val="ro-RO"/>
        </w:rPr>
        <w:t>Totodată</w:t>
      </w:r>
      <w:r w:rsidR="00330616">
        <w:rPr>
          <w:lang w:val="ro-RO"/>
        </w:rPr>
        <w:t>, este necesara a</w:t>
      </w:r>
      <w:r w:rsidR="0073195A" w:rsidRPr="00330616">
        <w:rPr>
          <w:lang w:val="ro-RO"/>
        </w:rPr>
        <w:t>sigurarea infrastructurii necesare supravegherii și tratării complicaților HSA</w:t>
      </w:r>
      <w:r w:rsidR="001631C5">
        <w:rPr>
          <w:lang w:val="ro-RO"/>
        </w:rPr>
        <w:t xml:space="preserve"> (</w:t>
      </w:r>
      <w:r w:rsidR="0073195A" w:rsidRPr="00330616">
        <w:rPr>
          <w:lang w:val="ro-RO"/>
        </w:rPr>
        <w:t xml:space="preserve">hidrocefalie acută, subacută și diagnosticarea precoce a </w:t>
      </w:r>
      <w:proofErr w:type="spellStart"/>
      <w:r w:rsidR="0073195A" w:rsidRPr="00330616">
        <w:rPr>
          <w:lang w:val="ro-RO"/>
        </w:rPr>
        <w:t>vasospasmului</w:t>
      </w:r>
      <w:proofErr w:type="spellEnd"/>
      <w:r w:rsidR="0073195A" w:rsidRPr="00330616">
        <w:rPr>
          <w:lang w:val="ro-RO"/>
        </w:rPr>
        <w:t xml:space="preserve"> cerebral</w:t>
      </w:r>
      <w:r w:rsidR="001631C5">
        <w:rPr>
          <w:lang w:val="ro-RO"/>
        </w:rPr>
        <w:t>), precum si c</w:t>
      </w:r>
      <w:r w:rsidR="0073195A" w:rsidRPr="001631C5">
        <w:rPr>
          <w:lang w:val="ro-RO"/>
        </w:rPr>
        <w:t xml:space="preserve">rearea de </w:t>
      </w:r>
      <w:r w:rsidR="0073195A" w:rsidRPr="00FF2F41">
        <w:rPr>
          <w:b/>
          <w:bCs/>
          <w:lang w:val="ro-RO"/>
        </w:rPr>
        <w:t>posturi specializate de neurologi cu pregătire în terapie</w:t>
      </w:r>
      <w:r w:rsidR="0086791E" w:rsidRPr="00FF2F41">
        <w:rPr>
          <w:b/>
          <w:bCs/>
          <w:lang w:val="ro-RO"/>
        </w:rPr>
        <w:t xml:space="preserve"> acută neurologică</w:t>
      </w:r>
      <w:r w:rsidR="001631C5">
        <w:rPr>
          <w:b/>
          <w:bCs/>
          <w:lang w:val="ro-RO"/>
        </w:rPr>
        <w:t>.</w:t>
      </w:r>
    </w:p>
    <w:p w14:paraId="7A904DFF" w14:textId="1D7F9171" w:rsidR="0030357E" w:rsidRPr="00C14FDC" w:rsidRDefault="0030357E" w:rsidP="0073195A">
      <w:pPr>
        <w:rPr>
          <w:lang w:val="ro-RO"/>
        </w:rPr>
      </w:pPr>
    </w:p>
    <w:p w14:paraId="18E3FB78" w14:textId="55AFE23B" w:rsidR="000E6302" w:rsidRPr="00FF2F41" w:rsidRDefault="00F24082" w:rsidP="000E6302">
      <w:pPr>
        <w:rPr>
          <w:b/>
          <w:bCs/>
          <w:i/>
          <w:iCs/>
          <w:color w:val="002060"/>
          <w:lang w:val="ro-RO"/>
        </w:rPr>
      </w:pPr>
      <w:r w:rsidRPr="00FF2F41">
        <w:rPr>
          <w:b/>
          <w:bCs/>
          <w:i/>
          <w:iCs/>
          <w:color w:val="002060"/>
          <w:lang w:val="ro-RO"/>
        </w:rPr>
        <w:t xml:space="preserve">1.5.4. </w:t>
      </w:r>
      <w:r w:rsidR="000E6302" w:rsidRPr="00FF2F41">
        <w:rPr>
          <w:b/>
          <w:bCs/>
          <w:i/>
          <w:iCs/>
          <w:color w:val="002060"/>
          <w:lang w:val="ro-RO"/>
        </w:rPr>
        <w:t>Tratamentul de prevenție primară și secundară al stenozei de carotida</w:t>
      </w:r>
    </w:p>
    <w:p w14:paraId="039E7094" w14:textId="6AE148C5" w:rsidR="007D49DA" w:rsidRDefault="000E6302" w:rsidP="00B464BD">
      <w:pPr>
        <w:rPr>
          <w:lang w:val="ro-RO"/>
        </w:rPr>
      </w:pPr>
      <w:r w:rsidRPr="00C14FDC">
        <w:rPr>
          <w:lang w:val="ro-RO"/>
        </w:rPr>
        <w:t xml:space="preserve">Stenoza carotidiană semnificativă </w:t>
      </w:r>
      <w:proofErr w:type="spellStart"/>
      <w:r w:rsidRPr="00C14FDC">
        <w:rPr>
          <w:lang w:val="ro-RO"/>
        </w:rPr>
        <w:t>hemodinamic</w:t>
      </w:r>
      <w:proofErr w:type="spellEnd"/>
      <w:r w:rsidRPr="00C14FDC">
        <w:rPr>
          <w:lang w:val="ro-RO"/>
        </w:rPr>
        <w:t xml:space="preserve"> reprezintă un important factor de risc și o cauză de </w:t>
      </w:r>
      <w:r w:rsidR="001F720B">
        <w:rPr>
          <w:lang w:val="ro-RO"/>
        </w:rPr>
        <w:t>AVC</w:t>
      </w:r>
      <w:r w:rsidRPr="00C14FDC">
        <w:rPr>
          <w:lang w:val="ro-RO"/>
        </w:rPr>
        <w:t xml:space="preserve"> ischemic. Dacă ne folosim de prevalența generală raportată în populația caucaziană de aproximativ </w:t>
      </w:r>
      <w:bookmarkStart w:id="66" w:name="_Toc151487146"/>
      <w:r w:rsidRPr="00C14FDC">
        <w:rPr>
          <w:lang w:val="ro-RO"/>
        </w:rPr>
        <w:t xml:space="preserve">1.5% din populație, rezultă că în România sunt aproximativ 250.000 de stenoze semnificative </w:t>
      </w:r>
      <w:proofErr w:type="spellStart"/>
      <w:r w:rsidRPr="00C14FDC">
        <w:rPr>
          <w:lang w:val="ro-RO"/>
        </w:rPr>
        <w:t>hemodinamic</w:t>
      </w:r>
      <w:proofErr w:type="spellEnd"/>
      <w:r w:rsidRPr="00C14FDC">
        <w:rPr>
          <w:lang w:val="ro-RO"/>
        </w:rPr>
        <w:t>. Scopul tratamentului stenozei de carotidă este reducerea riscului de AVC recurent și deci de reducere a morbidității și dizabilității create de acesta</w:t>
      </w:r>
      <w:r w:rsidR="00262692">
        <w:rPr>
          <w:lang w:val="ro-RO"/>
        </w:rPr>
        <w:t>.</w:t>
      </w:r>
      <w:r w:rsidR="007D49DA">
        <w:rPr>
          <w:lang w:val="ro-RO"/>
        </w:rPr>
        <w:t xml:space="preserve"> </w:t>
      </w:r>
      <w:r w:rsidR="003744BF" w:rsidRPr="00C14FDC">
        <w:rPr>
          <w:lang w:val="ro-RO"/>
        </w:rPr>
        <w:t>Din punct de vedere al organizării sistemului de sănătate, tratamentul stenozelor carotidiene</w:t>
      </w:r>
      <w:r w:rsidR="00784FFB">
        <w:rPr>
          <w:lang w:val="ro-RO"/>
        </w:rPr>
        <w:t>,</w:t>
      </w:r>
      <w:r w:rsidR="003744BF" w:rsidRPr="00C14FDC">
        <w:rPr>
          <w:lang w:val="ro-RO"/>
        </w:rPr>
        <w:t xml:space="preserve"> simptomatice sau asimptomatice</w:t>
      </w:r>
      <w:r w:rsidR="00784FFB">
        <w:rPr>
          <w:lang w:val="ro-RO"/>
        </w:rPr>
        <w:t>,</w:t>
      </w:r>
      <w:r w:rsidR="003744BF" w:rsidRPr="00C14FDC">
        <w:rPr>
          <w:lang w:val="ro-RO"/>
        </w:rPr>
        <w:t xml:space="preserve"> ar trebui efectuat în echipa mixtă</w:t>
      </w:r>
      <w:r w:rsidR="001B229B">
        <w:rPr>
          <w:lang w:val="ro-RO"/>
        </w:rPr>
        <w:t>,</w:t>
      </w:r>
      <w:r w:rsidR="003744BF" w:rsidRPr="00C14FDC">
        <w:rPr>
          <w:lang w:val="ro-RO"/>
        </w:rPr>
        <w:t xml:space="preserve"> din care ar trebui obligatoriu să facă parte </w:t>
      </w:r>
      <w:r w:rsidR="003744BF" w:rsidRPr="00C14FDC">
        <w:rPr>
          <w:b/>
          <w:bCs/>
          <w:lang w:val="ro-RO"/>
        </w:rPr>
        <w:t xml:space="preserve">un medic neurolog care să aprecieze oportunitatea tratamentului de </w:t>
      </w:r>
      <w:proofErr w:type="spellStart"/>
      <w:r w:rsidR="003744BF" w:rsidRPr="00C14FDC">
        <w:rPr>
          <w:b/>
          <w:bCs/>
          <w:lang w:val="ro-RO"/>
        </w:rPr>
        <w:t>revascularizare</w:t>
      </w:r>
      <w:proofErr w:type="spellEnd"/>
      <w:r w:rsidR="003744BF" w:rsidRPr="00C14FDC">
        <w:rPr>
          <w:b/>
          <w:bCs/>
          <w:lang w:val="ro-RO"/>
        </w:rPr>
        <w:t>.</w:t>
      </w:r>
      <w:r w:rsidR="005A2492" w:rsidRPr="00C14FDC">
        <w:rPr>
          <w:lang w:val="ro-RO"/>
        </w:rPr>
        <w:t xml:space="preserve"> </w:t>
      </w:r>
    </w:p>
    <w:p w14:paraId="19A17453" w14:textId="77777777" w:rsidR="007D49DA" w:rsidRDefault="007D49DA" w:rsidP="00B464BD">
      <w:pPr>
        <w:rPr>
          <w:lang w:val="ro-RO"/>
        </w:rPr>
      </w:pPr>
    </w:p>
    <w:p w14:paraId="08FDFB4E" w14:textId="582F993B" w:rsidR="00B464BD" w:rsidRPr="00C14FDC" w:rsidRDefault="00B464BD" w:rsidP="00B464BD">
      <w:pPr>
        <w:rPr>
          <w:lang w:val="ro-RO"/>
        </w:rPr>
      </w:pPr>
      <w:r w:rsidRPr="00C14FDC">
        <w:rPr>
          <w:lang w:val="ro-RO"/>
        </w:rPr>
        <w:t>Din punct de vedere al opțiunilor terapeutice</w:t>
      </w:r>
      <w:r w:rsidR="004E32F5">
        <w:rPr>
          <w:lang w:val="ro-RO"/>
        </w:rPr>
        <w:t>,</w:t>
      </w:r>
      <w:r w:rsidRPr="00C14FDC">
        <w:rPr>
          <w:lang w:val="ro-RO"/>
        </w:rPr>
        <w:t xml:space="preserve"> centrele care tratează pacienții cu stenoze carotidiene simptomatice (în prevenție secundară) ar trebui să încurajeze tratamentul stenozei simptomatice în primele 14-30 zile de la apariția simptomelor, pentru avea maximul de beneficiu și minimul de risc aferent procedurii. Rambursarea nediferențiată a procedurilor, mai frecvent chirurgicale, pentru stenoze </w:t>
      </w:r>
      <w:r w:rsidRPr="00C14FDC">
        <w:rPr>
          <w:lang w:val="ro-RO"/>
        </w:rPr>
        <w:lastRenderedPageBreak/>
        <w:t>simptomatice</w:t>
      </w:r>
      <w:r w:rsidR="00CD38E4">
        <w:rPr>
          <w:lang w:val="ro-RO"/>
        </w:rPr>
        <w:t>,</w:t>
      </w:r>
      <w:r w:rsidRPr="00C14FDC">
        <w:rPr>
          <w:lang w:val="ro-RO"/>
        </w:rPr>
        <w:t xml:space="preserve"> la mai mult de 3 luni de la apariția simptomelor</w:t>
      </w:r>
      <w:r w:rsidR="00CD38E4">
        <w:rPr>
          <w:lang w:val="ro-RO"/>
        </w:rPr>
        <w:t>,</w:t>
      </w:r>
      <w:r w:rsidRPr="00C14FDC">
        <w:rPr>
          <w:lang w:val="ro-RO"/>
        </w:rPr>
        <w:t xml:space="preserve"> poate </w:t>
      </w:r>
      <w:r w:rsidR="00CD38E4">
        <w:rPr>
          <w:lang w:val="ro-RO"/>
        </w:rPr>
        <w:t>determina</w:t>
      </w:r>
      <w:r w:rsidR="00CD38E4" w:rsidRPr="00C14FDC">
        <w:rPr>
          <w:lang w:val="ro-RO"/>
        </w:rPr>
        <w:t xml:space="preserve"> </w:t>
      </w:r>
      <w:r w:rsidRPr="00C14FDC">
        <w:rPr>
          <w:lang w:val="ro-RO"/>
        </w:rPr>
        <w:t>irosirea unor resurse bugetare importante și efectuarea de gesturi terapeutice care survin prea târziu</w:t>
      </w:r>
      <w:r w:rsidR="00CD38E4">
        <w:rPr>
          <w:lang w:val="ro-RO"/>
        </w:rPr>
        <w:t>.</w:t>
      </w:r>
    </w:p>
    <w:p w14:paraId="129E83FB" w14:textId="77777777" w:rsidR="00B464BD" w:rsidRPr="00C14FDC" w:rsidRDefault="00B464BD" w:rsidP="00B464BD">
      <w:pPr>
        <w:rPr>
          <w:lang w:val="ro-RO"/>
        </w:rPr>
      </w:pPr>
    </w:p>
    <w:p w14:paraId="0DD8D221" w14:textId="35165A48" w:rsidR="009D3EC0" w:rsidRPr="00FF2F41" w:rsidRDefault="00A15C88" w:rsidP="009D3EC0">
      <w:pPr>
        <w:rPr>
          <w:b/>
          <w:bCs/>
          <w:i/>
          <w:iCs/>
          <w:color w:val="002060"/>
          <w:lang w:val="ro-RO"/>
        </w:rPr>
      </w:pPr>
      <w:r w:rsidRPr="00FF2F41">
        <w:rPr>
          <w:b/>
          <w:bCs/>
          <w:i/>
          <w:iCs/>
          <w:color w:val="002060"/>
          <w:lang w:val="ro-RO"/>
        </w:rPr>
        <w:t xml:space="preserve">1.5.5. </w:t>
      </w:r>
      <w:proofErr w:type="spellStart"/>
      <w:r w:rsidRPr="00FF2F41">
        <w:rPr>
          <w:b/>
          <w:bCs/>
          <w:i/>
          <w:iCs/>
          <w:color w:val="002060"/>
          <w:lang w:val="ro-RO"/>
        </w:rPr>
        <w:t>Tratmentul</w:t>
      </w:r>
      <w:proofErr w:type="spellEnd"/>
      <w:r w:rsidRPr="00FF2F41">
        <w:rPr>
          <w:b/>
          <w:bCs/>
          <w:i/>
          <w:iCs/>
          <w:color w:val="002060"/>
          <w:lang w:val="ro-RO"/>
        </w:rPr>
        <w:t xml:space="preserve"> a</w:t>
      </w:r>
      <w:r w:rsidR="009D3EC0" w:rsidRPr="00FF2F41">
        <w:rPr>
          <w:b/>
          <w:bCs/>
          <w:i/>
          <w:iCs/>
          <w:color w:val="002060"/>
          <w:lang w:val="ro-RO"/>
        </w:rPr>
        <w:t>nevrismul</w:t>
      </w:r>
      <w:r w:rsidRPr="00FF2F41">
        <w:rPr>
          <w:b/>
          <w:bCs/>
          <w:i/>
          <w:iCs/>
          <w:color w:val="002060"/>
          <w:lang w:val="ro-RO"/>
        </w:rPr>
        <w:t>ui</w:t>
      </w:r>
      <w:r w:rsidR="009D3EC0" w:rsidRPr="00FF2F41">
        <w:rPr>
          <w:b/>
          <w:bCs/>
          <w:i/>
          <w:iCs/>
          <w:color w:val="002060"/>
          <w:lang w:val="ro-RO"/>
        </w:rPr>
        <w:t xml:space="preserve"> nerupt</w:t>
      </w:r>
    </w:p>
    <w:p w14:paraId="76DABE19" w14:textId="6D91B277" w:rsidR="003744BF" w:rsidRPr="00C14FDC" w:rsidRDefault="009D3EC0" w:rsidP="009D3EC0">
      <w:pPr>
        <w:rPr>
          <w:lang w:val="ro-RO"/>
        </w:rPr>
      </w:pPr>
      <w:r w:rsidRPr="00C14FDC">
        <w:rPr>
          <w:lang w:val="ro-RO"/>
        </w:rPr>
        <w:t>Prevalența anevrismelor cerebrale în populație este de aproximativ 3-5% ceea ce ar implica că în România sunt aproximativ 510</w:t>
      </w:r>
      <w:r w:rsidR="00BB3402">
        <w:rPr>
          <w:lang w:val="ro-RO"/>
        </w:rPr>
        <w:t>-</w:t>
      </w:r>
      <w:r w:rsidRPr="00C14FDC">
        <w:rPr>
          <w:lang w:val="ro-RO"/>
        </w:rPr>
        <w:t>800.000 mii de anevrisme cerebrale la o populație de 17 milioane de locuitori. Totuși</w:t>
      </w:r>
      <w:r w:rsidR="00BB3402">
        <w:rPr>
          <w:lang w:val="ro-RO"/>
        </w:rPr>
        <w:t>,</w:t>
      </w:r>
      <w:r w:rsidRPr="00C14FDC">
        <w:rPr>
          <w:lang w:val="ro-RO"/>
        </w:rPr>
        <w:t xml:space="preserve"> nu toate anevrismele sunt simptomatice și puține sunt descoperite, majoritatea incidental. Nu toate necesită tratament, dar toate necesită supraveghere medicală. Spre exemplu în Germania au fost tratate aproximativ 90.000 de anevrisme</w:t>
      </w:r>
      <w:r w:rsidR="00B307A3">
        <w:rPr>
          <w:lang w:val="ro-RO"/>
        </w:rPr>
        <w:t>; d</w:t>
      </w:r>
      <w:r w:rsidRPr="00C14FDC">
        <w:rPr>
          <w:lang w:val="ro-RO"/>
        </w:rPr>
        <w:t xml:space="preserve">intre acestea 62% au fost tratate prin tratament </w:t>
      </w:r>
      <w:proofErr w:type="spellStart"/>
      <w:r w:rsidRPr="00C14FDC">
        <w:rPr>
          <w:lang w:val="ro-RO"/>
        </w:rPr>
        <w:t>endovascular</w:t>
      </w:r>
      <w:proofErr w:type="spellEnd"/>
      <w:r w:rsidRPr="00C14FDC">
        <w:rPr>
          <w:lang w:val="ro-RO"/>
        </w:rPr>
        <w:t xml:space="preserve"> și 35% prin tratament chirurgical. Studiile ar</w:t>
      </w:r>
      <w:r w:rsidR="00B307A3">
        <w:rPr>
          <w:lang w:val="ro-RO"/>
        </w:rPr>
        <w:t>ata</w:t>
      </w:r>
      <w:r w:rsidRPr="00C14FDC">
        <w:rPr>
          <w:lang w:val="ro-RO"/>
        </w:rPr>
        <w:t xml:space="preserve"> că tratamentul </w:t>
      </w:r>
      <w:proofErr w:type="spellStart"/>
      <w:r w:rsidRPr="00C14FDC">
        <w:rPr>
          <w:lang w:val="ro-RO"/>
        </w:rPr>
        <w:t>endovascular</w:t>
      </w:r>
      <w:proofErr w:type="spellEnd"/>
      <w:r w:rsidRPr="00C14FDC">
        <w:rPr>
          <w:lang w:val="ro-RO"/>
        </w:rPr>
        <w:t xml:space="preserve"> este asociat cu </w:t>
      </w:r>
      <w:r w:rsidRPr="00C14FDC">
        <w:rPr>
          <w:b/>
          <w:bCs/>
          <w:lang w:val="ro-RO"/>
        </w:rPr>
        <w:t>dizabilitate mai redusă</w:t>
      </w:r>
      <w:r w:rsidRPr="00C14FDC">
        <w:rPr>
          <w:lang w:val="ro-RO"/>
        </w:rPr>
        <w:t xml:space="preserve"> și un </w:t>
      </w:r>
      <w:r w:rsidRPr="00C14FDC">
        <w:rPr>
          <w:b/>
          <w:bCs/>
          <w:lang w:val="ro-RO"/>
        </w:rPr>
        <w:t>grad mai mare de independență funcțională</w:t>
      </w:r>
      <w:r w:rsidRPr="00C14FDC">
        <w:rPr>
          <w:lang w:val="ro-RO"/>
        </w:rPr>
        <w:t>. Tratamentul anevrismelor cerebrale nerupte poate fi efectuat atât prin chirurgie deschisă „</w:t>
      </w:r>
      <w:proofErr w:type="spellStart"/>
      <w:r w:rsidRPr="00C14FDC">
        <w:rPr>
          <w:lang w:val="ro-RO"/>
        </w:rPr>
        <w:t>clipping</w:t>
      </w:r>
      <w:proofErr w:type="spellEnd"/>
      <w:r w:rsidRPr="00C14FDC">
        <w:rPr>
          <w:lang w:val="ro-RO"/>
        </w:rPr>
        <w:t xml:space="preserve">” cât și prin tehnici </w:t>
      </w:r>
      <w:proofErr w:type="spellStart"/>
      <w:r w:rsidRPr="00C14FDC">
        <w:rPr>
          <w:lang w:val="ro-RO"/>
        </w:rPr>
        <w:t>endovasculare</w:t>
      </w:r>
      <w:proofErr w:type="spellEnd"/>
      <w:r w:rsidR="00991952">
        <w:rPr>
          <w:lang w:val="ro-RO"/>
        </w:rPr>
        <w:t>.</w:t>
      </w:r>
      <w:r w:rsidRPr="00C14FDC">
        <w:rPr>
          <w:lang w:val="ro-RO"/>
        </w:rPr>
        <w:t xml:space="preserve"> Costurile tratamentului </w:t>
      </w:r>
      <w:proofErr w:type="spellStart"/>
      <w:r w:rsidRPr="00C14FDC">
        <w:rPr>
          <w:lang w:val="ro-RO"/>
        </w:rPr>
        <w:t>endovascular</w:t>
      </w:r>
      <w:proofErr w:type="spellEnd"/>
      <w:r w:rsidRPr="00C14FDC">
        <w:rPr>
          <w:lang w:val="ro-RO"/>
        </w:rPr>
        <w:t xml:space="preserve"> sunt semnificativ mai crescute</w:t>
      </w:r>
      <w:r w:rsidR="00991952">
        <w:rPr>
          <w:lang w:val="ro-RO"/>
        </w:rPr>
        <w:t>,</w:t>
      </w:r>
      <w:r w:rsidRPr="00C14FDC">
        <w:rPr>
          <w:lang w:val="ro-RO"/>
        </w:rPr>
        <w:t xml:space="preserve"> dacă se ia în considerare costul inițial al procedurii, însă rata mult mai redusă de complicații și durata de spitalizare redusă de aproximativ 48 de ore</w:t>
      </w:r>
      <w:r w:rsidR="00991952">
        <w:rPr>
          <w:lang w:val="ro-RO"/>
        </w:rPr>
        <w:t>,</w:t>
      </w:r>
      <w:r w:rsidRPr="00C14FDC">
        <w:rPr>
          <w:lang w:val="ro-RO"/>
        </w:rPr>
        <w:t xml:space="preserve"> precum și </w:t>
      </w:r>
      <w:proofErr w:type="spellStart"/>
      <w:r w:rsidRPr="00C14FDC">
        <w:rPr>
          <w:lang w:val="ro-RO"/>
        </w:rPr>
        <w:t>reinserția</w:t>
      </w:r>
      <w:proofErr w:type="spellEnd"/>
      <w:r w:rsidRPr="00C14FDC">
        <w:rPr>
          <w:lang w:val="ro-RO"/>
        </w:rPr>
        <w:t xml:space="preserve"> socială rapidă</w:t>
      </w:r>
      <w:r w:rsidR="00991952">
        <w:rPr>
          <w:lang w:val="ro-RO"/>
        </w:rPr>
        <w:t>,</w:t>
      </w:r>
      <w:r w:rsidRPr="00C14FDC">
        <w:rPr>
          <w:lang w:val="ro-RO"/>
        </w:rPr>
        <w:t xml:space="preserve"> conduc ca din punct de vedere al costurilor indirecte tratamentul </w:t>
      </w:r>
      <w:proofErr w:type="spellStart"/>
      <w:r w:rsidRPr="00C14FDC">
        <w:rPr>
          <w:lang w:val="ro-RO"/>
        </w:rPr>
        <w:t>endovascular</w:t>
      </w:r>
      <w:proofErr w:type="spellEnd"/>
      <w:r w:rsidRPr="00C14FDC">
        <w:rPr>
          <w:lang w:val="ro-RO"/>
        </w:rPr>
        <w:t xml:space="preserve"> să fie net superior tratamentului prin chirurgie deschisă</w:t>
      </w:r>
      <w:r w:rsidR="00991952">
        <w:rPr>
          <w:lang w:val="ro-RO"/>
        </w:rPr>
        <w:t>,</w:t>
      </w:r>
      <w:r w:rsidRPr="00C14FDC">
        <w:rPr>
          <w:lang w:val="ro-RO"/>
        </w:rPr>
        <w:t xml:space="preserve"> motiv pentru care în majoritatea țărilor dezvoltate acesta s-a impus ca fiind tratamentul de </w:t>
      </w:r>
      <w:proofErr w:type="spellStart"/>
      <w:r w:rsidRPr="00C14FDC">
        <w:rPr>
          <w:lang w:val="ro-RO"/>
        </w:rPr>
        <w:t>elecție</w:t>
      </w:r>
      <w:proofErr w:type="spellEnd"/>
      <w:r w:rsidRPr="00C14FDC">
        <w:rPr>
          <w:lang w:val="ro-RO"/>
        </w:rPr>
        <w:t>.</w:t>
      </w:r>
    </w:p>
    <w:p w14:paraId="6668795C" w14:textId="77777777" w:rsidR="004041EB" w:rsidRDefault="004041EB" w:rsidP="004041EB">
      <w:pPr>
        <w:rPr>
          <w:lang w:val="ro-RO"/>
        </w:rPr>
      </w:pPr>
    </w:p>
    <w:p w14:paraId="19FFD41F" w14:textId="337E655F" w:rsidR="00646B59" w:rsidRPr="00C14FDC" w:rsidRDefault="004041EB" w:rsidP="00646B59">
      <w:pPr>
        <w:rPr>
          <w:lang w:val="ro-RO"/>
        </w:rPr>
      </w:pPr>
      <w:r w:rsidRPr="00C14FDC">
        <w:rPr>
          <w:lang w:val="ro-RO"/>
        </w:rPr>
        <w:t xml:space="preserve">Tratamentul anevrismelor cerebrale nerupte se impune la anumiți pacienții în urma efectuării unor scoruri specifice pentru riscul de ruptură și implica prevenirea </w:t>
      </w:r>
      <w:r w:rsidR="00EA6F0A">
        <w:rPr>
          <w:lang w:val="ro-RO"/>
        </w:rPr>
        <w:t>HSA</w:t>
      </w:r>
      <w:r w:rsidRPr="00C14FDC">
        <w:rPr>
          <w:lang w:val="ro-RO"/>
        </w:rPr>
        <w:t xml:space="preserve"> cu consecințele ei devastatoare menționate mai sus</w:t>
      </w:r>
      <w:r w:rsidR="00EA6F0A">
        <w:rPr>
          <w:lang w:val="ro-RO"/>
        </w:rPr>
        <w:t>,</w:t>
      </w:r>
      <w:r w:rsidRPr="00C14FDC">
        <w:rPr>
          <w:lang w:val="ro-RO"/>
        </w:rPr>
        <w:t xml:space="preserve"> precum și tratarea unor complicații compresive locale ale unor anevrisme gigante. </w:t>
      </w:r>
      <w:r w:rsidR="00646B59" w:rsidRPr="00C14FDC">
        <w:rPr>
          <w:lang w:val="ro-RO"/>
        </w:rPr>
        <w:t xml:space="preserve">La acest moment finanțarea tratamentului </w:t>
      </w:r>
      <w:proofErr w:type="spellStart"/>
      <w:r w:rsidR="00646B59" w:rsidRPr="00C14FDC">
        <w:rPr>
          <w:lang w:val="ro-RO"/>
        </w:rPr>
        <w:t>endovascular</w:t>
      </w:r>
      <w:proofErr w:type="spellEnd"/>
      <w:r w:rsidR="00646B59" w:rsidRPr="00C14FDC">
        <w:rPr>
          <w:lang w:val="ro-RO"/>
        </w:rPr>
        <w:t xml:space="preserve"> al anevrismelor nerupte se efectuează prin programul CNAS (Programul național de diagnostic și tratament cu ajutorul aparaturii de înaltă performanță – Subprogramul de Radiologie Intervențională subpunctul a) terapia afecțiunilor </w:t>
      </w:r>
      <w:proofErr w:type="spellStart"/>
      <w:r w:rsidR="00646B59" w:rsidRPr="00C14FDC">
        <w:rPr>
          <w:lang w:val="ro-RO"/>
        </w:rPr>
        <w:t>cerebrovasculare</w:t>
      </w:r>
      <w:proofErr w:type="spellEnd"/>
      <w:r w:rsidR="00646B59" w:rsidRPr="00C14FDC">
        <w:rPr>
          <w:lang w:val="ro-RO"/>
        </w:rPr>
        <w:t xml:space="preserve">). </w:t>
      </w:r>
      <w:r w:rsidR="000A61C3">
        <w:rPr>
          <w:lang w:val="ro-RO"/>
        </w:rPr>
        <w:t>Î</w:t>
      </w:r>
      <w:r w:rsidR="00646B59" w:rsidRPr="00C14FDC">
        <w:rPr>
          <w:lang w:val="ro-RO"/>
        </w:rPr>
        <w:t xml:space="preserve">n România se tratează anual sub 400 de anevrisme prin tratament </w:t>
      </w:r>
      <w:proofErr w:type="spellStart"/>
      <w:r w:rsidR="00646B59" w:rsidRPr="00C14FDC">
        <w:rPr>
          <w:lang w:val="ro-RO"/>
        </w:rPr>
        <w:t>endovascular</w:t>
      </w:r>
      <w:proofErr w:type="spellEnd"/>
      <w:r w:rsidR="00646B59" w:rsidRPr="00C14FDC">
        <w:rPr>
          <w:lang w:val="ro-RO"/>
        </w:rPr>
        <w:t xml:space="preserve"> dintre care majoritatea sunt rupte, întrucât programul național al CNAS nu asigură fondurile necesare prevenției rupturii unui anevrism cerebral prin </w:t>
      </w:r>
      <w:proofErr w:type="spellStart"/>
      <w:r w:rsidR="00646B59" w:rsidRPr="00C14FDC">
        <w:rPr>
          <w:lang w:val="ro-RO"/>
        </w:rPr>
        <w:t>embolizare</w:t>
      </w:r>
      <w:proofErr w:type="spellEnd"/>
      <w:r w:rsidR="00646B59" w:rsidRPr="00C14FDC">
        <w:rPr>
          <w:lang w:val="ro-RO"/>
        </w:rPr>
        <w:t>. Majoritatea centrelor incluse în acest program nu își pot desfășura activitatea și au liste de așteptare de peste 50 de pacienți</w:t>
      </w:r>
      <w:r w:rsidR="00852D64">
        <w:rPr>
          <w:lang w:val="ro-RO"/>
        </w:rPr>
        <w:t>,</w:t>
      </w:r>
      <w:r w:rsidR="00646B59" w:rsidRPr="00C14FDC">
        <w:rPr>
          <w:lang w:val="ro-RO"/>
        </w:rPr>
        <w:t xml:space="preserve"> din cauz</w:t>
      </w:r>
      <w:r w:rsidR="00852D64">
        <w:rPr>
          <w:lang w:val="ro-RO"/>
        </w:rPr>
        <w:t>a</w:t>
      </w:r>
      <w:r w:rsidR="00646B59" w:rsidRPr="00C14FDC">
        <w:rPr>
          <w:lang w:val="ro-RO"/>
        </w:rPr>
        <w:t xml:space="preserve"> lips</w:t>
      </w:r>
      <w:r w:rsidR="00852D64">
        <w:rPr>
          <w:lang w:val="ro-RO"/>
        </w:rPr>
        <w:t>ei</w:t>
      </w:r>
      <w:r w:rsidR="00646B59" w:rsidRPr="00C14FDC">
        <w:rPr>
          <w:lang w:val="ro-RO"/>
        </w:rPr>
        <w:t xml:space="preserve"> unui buget adecvat.</w:t>
      </w:r>
    </w:p>
    <w:p w14:paraId="6CE8D1BA" w14:textId="77777777" w:rsidR="000E6302" w:rsidRPr="00C14FDC" w:rsidRDefault="000E6302" w:rsidP="000E6302">
      <w:pPr>
        <w:rPr>
          <w:lang w:val="ro-RO"/>
        </w:rPr>
      </w:pPr>
    </w:p>
    <w:p w14:paraId="03183087" w14:textId="7EEDEF2B" w:rsidR="000E6302" w:rsidRPr="00C14FDC" w:rsidRDefault="000E6302" w:rsidP="00E702A3">
      <w:pPr>
        <w:pStyle w:val="Heading3"/>
        <w:rPr>
          <w:lang w:val="ro-RO"/>
        </w:rPr>
      </w:pPr>
      <w:bookmarkStart w:id="67" w:name="_Toc155559566"/>
      <w:r w:rsidRPr="00C14FDC">
        <w:rPr>
          <w:lang w:val="ro-RO"/>
        </w:rPr>
        <w:t>1.5.</w:t>
      </w:r>
      <w:r w:rsidR="00D01DF7">
        <w:rPr>
          <w:lang w:val="ro-RO"/>
        </w:rPr>
        <w:t>6</w:t>
      </w:r>
      <w:r w:rsidRPr="00C14FDC">
        <w:rPr>
          <w:lang w:val="ro-RO"/>
        </w:rPr>
        <w:t xml:space="preserve">. Resursa umană în tratamentul bolilor </w:t>
      </w:r>
      <w:proofErr w:type="spellStart"/>
      <w:r w:rsidRPr="00C14FDC">
        <w:rPr>
          <w:lang w:val="ro-RO"/>
        </w:rPr>
        <w:t>cerebrovasculare</w:t>
      </w:r>
      <w:bookmarkEnd w:id="66"/>
      <w:bookmarkEnd w:id="67"/>
      <w:proofErr w:type="spellEnd"/>
    </w:p>
    <w:p w14:paraId="69B6C807" w14:textId="58DEB6DD" w:rsidR="00474E90" w:rsidRPr="00C14FDC" w:rsidRDefault="00C272E6" w:rsidP="00474E90">
      <w:pPr>
        <w:rPr>
          <w:lang w:val="ro-RO"/>
        </w:rPr>
      </w:pPr>
      <w:r>
        <w:rPr>
          <w:lang w:val="ro-RO"/>
        </w:rPr>
        <w:t>I</w:t>
      </w:r>
      <w:r w:rsidR="00474E90" w:rsidRPr="00C14FDC">
        <w:rPr>
          <w:lang w:val="ro-RO"/>
        </w:rPr>
        <w:t>n România</w:t>
      </w:r>
      <w:r>
        <w:rPr>
          <w:lang w:val="ro-RO"/>
        </w:rPr>
        <w:t>,</w:t>
      </w:r>
      <w:r w:rsidR="00474E90" w:rsidRPr="00C14FDC">
        <w:rPr>
          <w:lang w:val="ro-RO"/>
        </w:rPr>
        <w:t xml:space="preserve"> tratamentul </w:t>
      </w:r>
      <w:proofErr w:type="spellStart"/>
      <w:r w:rsidR="00474E90" w:rsidRPr="00C14FDC">
        <w:rPr>
          <w:lang w:val="ro-RO"/>
        </w:rPr>
        <w:t>endovascular</w:t>
      </w:r>
      <w:proofErr w:type="spellEnd"/>
      <w:r w:rsidR="00474E90" w:rsidRPr="00C14FDC">
        <w:rPr>
          <w:lang w:val="ro-RO"/>
        </w:rPr>
        <w:t xml:space="preserve"> al pacienților cu AVC ischemic acut este realizat de </w:t>
      </w:r>
      <w:r w:rsidR="00474E90" w:rsidRPr="00C14FDC">
        <w:rPr>
          <w:b/>
          <w:bCs/>
          <w:lang w:val="ro-RO"/>
        </w:rPr>
        <w:t>medici specialiști radiologi cu Atestat de pregătire complementară în Radiologia Intervențională Terapeutică – nivel 2 (avansat).</w:t>
      </w:r>
      <w:r w:rsidR="00474E90" w:rsidRPr="00C14FDC">
        <w:rPr>
          <w:lang w:val="ro-RO"/>
        </w:rPr>
        <w:t xml:space="preserve"> </w:t>
      </w:r>
      <w:r w:rsidR="00474E90" w:rsidRPr="00C14FDC">
        <w:rPr>
          <w:b/>
          <w:bCs/>
          <w:lang w:val="ro-RO"/>
        </w:rPr>
        <w:t>Numărul acestor medici specialiști radiologi este insuficient</w:t>
      </w:r>
      <w:r w:rsidR="00576073">
        <w:rPr>
          <w:b/>
          <w:bCs/>
          <w:lang w:val="ro-RO"/>
        </w:rPr>
        <w:t>,</w:t>
      </w:r>
      <w:r w:rsidR="00474E90" w:rsidRPr="00C14FDC">
        <w:rPr>
          <w:lang w:val="ro-RO"/>
        </w:rPr>
        <w:t xml:space="preserve"> comparativ cu numărul de specialiști necesar pentru a putea asigura tratamentul unui procent semnificativ mai mare de pacienți cu AVC ischemic acut eligibili pentru tratament </w:t>
      </w:r>
      <w:proofErr w:type="spellStart"/>
      <w:r w:rsidR="00474E90" w:rsidRPr="00C14FDC">
        <w:rPr>
          <w:lang w:val="ro-RO"/>
        </w:rPr>
        <w:t>endovascular</w:t>
      </w:r>
      <w:proofErr w:type="spellEnd"/>
      <w:r w:rsidR="00474E90" w:rsidRPr="00C14FDC">
        <w:rPr>
          <w:lang w:val="ro-RO"/>
        </w:rPr>
        <w:t xml:space="preserve">. De asemenea, numărul limitat al acestor specialiști nu permite funcționarea centrelor de tratament </w:t>
      </w:r>
      <w:proofErr w:type="spellStart"/>
      <w:r w:rsidR="00474E90" w:rsidRPr="00C14FDC">
        <w:rPr>
          <w:lang w:val="ro-RO"/>
        </w:rPr>
        <w:t>endovascular</w:t>
      </w:r>
      <w:proofErr w:type="spellEnd"/>
      <w:r w:rsidR="00474E90" w:rsidRPr="00C14FDC">
        <w:rPr>
          <w:lang w:val="ro-RO"/>
        </w:rPr>
        <w:t xml:space="preserve"> 24</w:t>
      </w:r>
      <w:r w:rsidR="00576073">
        <w:rPr>
          <w:lang w:val="ro-RO"/>
        </w:rPr>
        <w:t xml:space="preserve"> ore din </w:t>
      </w:r>
      <w:r w:rsidR="00474E90" w:rsidRPr="00C14FDC">
        <w:rPr>
          <w:lang w:val="ro-RO"/>
        </w:rPr>
        <w:t>24, 7</w:t>
      </w:r>
      <w:r w:rsidR="00576073">
        <w:rPr>
          <w:lang w:val="ro-RO"/>
        </w:rPr>
        <w:t xml:space="preserve"> zile din </w:t>
      </w:r>
      <w:r w:rsidR="00474E90" w:rsidRPr="00C14FDC">
        <w:rPr>
          <w:lang w:val="ro-RO"/>
        </w:rPr>
        <w:t>7</w:t>
      </w:r>
      <w:r w:rsidR="00576073">
        <w:rPr>
          <w:lang w:val="ro-RO"/>
        </w:rPr>
        <w:t>,</w:t>
      </w:r>
      <w:r w:rsidR="00474E90" w:rsidRPr="00C14FDC">
        <w:rPr>
          <w:lang w:val="ro-RO"/>
        </w:rPr>
        <w:t xml:space="preserve"> întrucât gărzile nu ar putea fi asigurate decât în condițiile unui sacrificiu personal semnificativ, cu un număr foarte mare de ore lucrate lunar (un efort ce nu poate fi admis ca soluție pe termen lung pentru construirea unui sistem de sănătate modern și care contravine și normativelor legale de lucru în condițiile expunerii la radiații).</w:t>
      </w:r>
    </w:p>
    <w:p w14:paraId="242492A8" w14:textId="77777777" w:rsidR="00474E90" w:rsidRPr="00C14FDC" w:rsidRDefault="00474E90" w:rsidP="00474E90">
      <w:pPr>
        <w:rPr>
          <w:lang w:val="ro-RO"/>
        </w:rPr>
      </w:pPr>
    </w:p>
    <w:p w14:paraId="48E46F12" w14:textId="5C629FD4" w:rsidR="00474E90" w:rsidRPr="00C14FDC" w:rsidRDefault="001054C9" w:rsidP="00474E90">
      <w:pPr>
        <w:rPr>
          <w:lang w:val="ro-RO"/>
        </w:rPr>
      </w:pPr>
      <w:proofErr w:type="spellStart"/>
      <w:r w:rsidRPr="00C14FDC">
        <w:rPr>
          <w:lang w:val="ro-RO"/>
        </w:rPr>
        <w:t>Neuror</w:t>
      </w:r>
      <w:r w:rsidR="00474E90" w:rsidRPr="00C14FDC">
        <w:rPr>
          <w:lang w:val="ro-RO"/>
        </w:rPr>
        <w:t>adiologia</w:t>
      </w:r>
      <w:proofErr w:type="spellEnd"/>
      <w:r w:rsidR="00474E90" w:rsidRPr="00C14FDC">
        <w:rPr>
          <w:lang w:val="ro-RO"/>
        </w:rPr>
        <w:t xml:space="preserve"> Intervențională este un domeniu complex, ce include numeroase proceduri cu grade diferite de dificultate</w:t>
      </w:r>
      <w:r w:rsidR="008C12C5">
        <w:rPr>
          <w:lang w:val="ro-RO"/>
        </w:rPr>
        <w:t>,</w:t>
      </w:r>
      <w:r w:rsidR="00474E90" w:rsidRPr="00C14FDC">
        <w:rPr>
          <w:lang w:val="ro-RO"/>
        </w:rPr>
        <w:t xml:space="preserve"> iar pentru dobândirea unei experiențe adecvate în realizarea acestor proceduri este necesar un interval lung de timp și pregătire în centre dedicate cu diferite </w:t>
      </w:r>
      <w:proofErr w:type="spellStart"/>
      <w:r w:rsidR="00474E90" w:rsidRPr="00C14FDC">
        <w:rPr>
          <w:lang w:val="ro-RO"/>
        </w:rPr>
        <w:t>profile</w:t>
      </w:r>
      <w:proofErr w:type="spellEnd"/>
      <w:r w:rsidR="00474E90" w:rsidRPr="00C14FDC">
        <w:rPr>
          <w:lang w:val="ro-RO"/>
        </w:rPr>
        <w:t xml:space="preserve"> de activitate.</w:t>
      </w:r>
      <w:r w:rsidR="004D0B47">
        <w:rPr>
          <w:lang w:val="ro-RO"/>
        </w:rPr>
        <w:t xml:space="preserve"> </w:t>
      </w:r>
      <w:r w:rsidR="00474E90" w:rsidRPr="00C14FDC">
        <w:rPr>
          <w:lang w:val="ro-RO"/>
        </w:rPr>
        <w:t xml:space="preserve">În consecință, pentru a facilita pregătirea specialiștilor necesari care să poată asigura tratamentul unui număr mai mare de pacienți cu AVC ischemic acut prin proceduri </w:t>
      </w:r>
      <w:proofErr w:type="spellStart"/>
      <w:r w:rsidR="00474E90" w:rsidRPr="00C14FDC">
        <w:rPr>
          <w:lang w:val="ro-RO"/>
        </w:rPr>
        <w:t>endovasculare</w:t>
      </w:r>
      <w:proofErr w:type="spellEnd"/>
      <w:r w:rsidR="00474E90" w:rsidRPr="00C14FDC">
        <w:rPr>
          <w:lang w:val="ro-RO"/>
        </w:rPr>
        <w:t xml:space="preserve">, specialiști care să asigure de asemenea funcționarea unor noi centre de tratament </w:t>
      </w:r>
      <w:proofErr w:type="spellStart"/>
      <w:r w:rsidR="00474E90" w:rsidRPr="00C14FDC">
        <w:rPr>
          <w:lang w:val="ro-RO"/>
        </w:rPr>
        <w:t>endovascular</w:t>
      </w:r>
      <w:proofErr w:type="spellEnd"/>
      <w:r w:rsidR="00474E90" w:rsidRPr="00C14FDC">
        <w:rPr>
          <w:lang w:val="ro-RO"/>
        </w:rPr>
        <w:t xml:space="preserve"> în cadrul AP AVC</w:t>
      </w:r>
      <w:r w:rsidR="004D0B47">
        <w:rPr>
          <w:lang w:val="ro-RO"/>
        </w:rPr>
        <w:t>-ac</w:t>
      </w:r>
      <w:r w:rsidR="00474E90" w:rsidRPr="00C14FDC">
        <w:rPr>
          <w:lang w:val="ro-RO"/>
        </w:rPr>
        <w:t xml:space="preserve">, este necesară dezvoltarea continuă </w:t>
      </w:r>
      <w:r w:rsidR="002C4F10" w:rsidRPr="00C14FDC">
        <w:rPr>
          <w:lang w:val="ro-RO"/>
        </w:rPr>
        <w:t xml:space="preserve">a </w:t>
      </w:r>
      <w:r w:rsidR="00474E90" w:rsidRPr="00C14FDC">
        <w:rPr>
          <w:b/>
          <w:bCs/>
          <w:lang w:val="ro-RO"/>
        </w:rPr>
        <w:t>Atestat</w:t>
      </w:r>
      <w:r w:rsidR="002C4F10" w:rsidRPr="00C14FDC">
        <w:rPr>
          <w:b/>
          <w:bCs/>
          <w:lang w:val="ro-RO"/>
        </w:rPr>
        <w:t>ului</w:t>
      </w:r>
      <w:r w:rsidR="00474E90" w:rsidRPr="00C14FDC">
        <w:rPr>
          <w:b/>
          <w:bCs/>
          <w:lang w:val="ro-RO"/>
        </w:rPr>
        <w:t xml:space="preserve"> de Studii Complementare în </w:t>
      </w:r>
      <w:proofErr w:type="spellStart"/>
      <w:r w:rsidR="00474E90" w:rsidRPr="00C14FDC">
        <w:rPr>
          <w:b/>
          <w:bCs/>
          <w:lang w:val="ro-RO"/>
        </w:rPr>
        <w:t>Neuroradiologie</w:t>
      </w:r>
      <w:proofErr w:type="spellEnd"/>
      <w:r w:rsidR="00474E90" w:rsidRPr="00C14FDC">
        <w:rPr>
          <w:b/>
          <w:bCs/>
          <w:lang w:val="ro-RO"/>
        </w:rPr>
        <w:t xml:space="preserve"> Intervențională</w:t>
      </w:r>
      <w:r w:rsidR="002C4F10" w:rsidRPr="00C14FDC">
        <w:rPr>
          <w:lang w:val="ro-RO"/>
        </w:rPr>
        <w:t xml:space="preserve"> (Nivel 1 și Nivel 2)</w:t>
      </w:r>
      <w:r w:rsidR="00390A32">
        <w:rPr>
          <w:lang w:val="ro-RO"/>
        </w:rPr>
        <w:t>.</w:t>
      </w:r>
    </w:p>
    <w:p w14:paraId="7E85EEBC" w14:textId="77777777" w:rsidR="00474E90" w:rsidRPr="00C14FDC" w:rsidRDefault="00474E90" w:rsidP="00474E90">
      <w:pPr>
        <w:rPr>
          <w:lang w:val="ro-RO"/>
        </w:rPr>
      </w:pPr>
    </w:p>
    <w:p w14:paraId="3F7C9B5A" w14:textId="3243D238" w:rsidR="00336F48" w:rsidRPr="00C14FDC" w:rsidRDefault="00474E90" w:rsidP="00336F48">
      <w:pPr>
        <w:rPr>
          <w:lang w:val="ro-RO"/>
        </w:rPr>
      </w:pPr>
      <w:r w:rsidRPr="00C14FDC">
        <w:rPr>
          <w:lang w:val="ro-RO"/>
        </w:rPr>
        <w:lastRenderedPageBreak/>
        <w:t xml:space="preserve">Întrucât domeniul </w:t>
      </w:r>
      <w:proofErr w:type="spellStart"/>
      <w:r w:rsidRPr="00C14FDC">
        <w:rPr>
          <w:lang w:val="ro-RO"/>
        </w:rPr>
        <w:t>Neuroradiologiei</w:t>
      </w:r>
      <w:proofErr w:type="spellEnd"/>
      <w:r w:rsidRPr="00C14FDC">
        <w:rPr>
          <w:lang w:val="ro-RO"/>
        </w:rPr>
        <w:t xml:space="preserve"> Intervenționale este foarte dezvoltat în celelalte țări ale </w:t>
      </w:r>
      <w:r w:rsidR="00AF094F">
        <w:rPr>
          <w:lang w:val="ro-RO"/>
        </w:rPr>
        <w:t>UE</w:t>
      </w:r>
      <w:r w:rsidR="007C4BEC">
        <w:rPr>
          <w:lang w:val="ro-RO"/>
        </w:rPr>
        <w:t>,</w:t>
      </w:r>
      <w:r w:rsidRPr="00C14FDC">
        <w:rPr>
          <w:lang w:val="ro-RO"/>
        </w:rPr>
        <w:t xml:space="preserve"> iar </w:t>
      </w:r>
      <w:r w:rsidRPr="00C14FDC">
        <w:rPr>
          <w:b/>
          <w:bCs/>
          <w:lang w:val="ro-RO"/>
        </w:rPr>
        <w:t xml:space="preserve">Societățile Profesionale de </w:t>
      </w:r>
      <w:proofErr w:type="spellStart"/>
      <w:r w:rsidRPr="00C14FDC">
        <w:rPr>
          <w:b/>
          <w:bCs/>
          <w:lang w:val="ro-RO"/>
        </w:rPr>
        <w:t>Neuroradiologie</w:t>
      </w:r>
      <w:proofErr w:type="spellEnd"/>
      <w:r w:rsidRPr="00C14FDC">
        <w:rPr>
          <w:b/>
          <w:bCs/>
          <w:lang w:val="ro-RO"/>
        </w:rPr>
        <w:t xml:space="preserve"> Intervențională din Europa (EBNI, ESMINT) au dezvoltat un set de criterii necesare pentru obținerea unui Atestat European de Competență în </w:t>
      </w:r>
      <w:proofErr w:type="spellStart"/>
      <w:r w:rsidRPr="00C14FDC">
        <w:rPr>
          <w:b/>
          <w:bCs/>
          <w:lang w:val="ro-RO"/>
        </w:rPr>
        <w:t>Neuroradiologia</w:t>
      </w:r>
      <w:proofErr w:type="spellEnd"/>
      <w:r w:rsidRPr="00C14FDC">
        <w:rPr>
          <w:b/>
          <w:bCs/>
          <w:lang w:val="ro-RO"/>
        </w:rPr>
        <w:t xml:space="preserve"> Intervențională</w:t>
      </w:r>
      <w:r w:rsidRPr="00C14FDC">
        <w:rPr>
          <w:lang w:val="ro-RO"/>
        </w:rPr>
        <w:t xml:space="preserve">, recunoașterea acestui </w:t>
      </w:r>
      <w:r w:rsidR="007C4BEC">
        <w:rPr>
          <w:lang w:val="ro-RO"/>
        </w:rPr>
        <w:t>a</w:t>
      </w:r>
      <w:r w:rsidRPr="00C14FDC">
        <w:rPr>
          <w:lang w:val="ro-RO"/>
        </w:rPr>
        <w:t>testat în România</w:t>
      </w:r>
      <w:r w:rsidR="007C4BEC">
        <w:rPr>
          <w:lang w:val="ro-RO"/>
        </w:rPr>
        <w:t xml:space="preserve"> </w:t>
      </w:r>
      <w:r w:rsidRPr="00C14FDC">
        <w:rPr>
          <w:lang w:val="ro-RO"/>
        </w:rPr>
        <w:t xml:space="preserve">și echivalarea lui cu Atestatul de Studii Complementare în </w:t>
      </w:r>
      <w:proofErr w:type="spellStart"/>
      <w:r w:rsidRPr="00C14FDC">
        <w:rPr>
          <w:lang w:val="ro-RO"/>
        </w:rPr>
        <w:t>Neuroradiologie</w:t>
      </w:r>
      <w:proofErr w:type="spellEnd"/>
      <w:r w:rsidRPr="00C14FDC">
        <w:rPr>
          <w:lang w:val="ro-RO"/>
        </w:rPr>
        <w:t xml:space="preserve"> Intervențională obținut pe teritoriul României </w:t>
      </w:r>
      <w:r w:rsidR="008421FC" w:rsidRPr="00C14FDC">
        <w:rPr>
          <w:lang w:val="ro-RO"/>
        </w:rPr>
        <w:t xml:space="preserve">va </w:t>
      </w:r>
      <w:r w:rsidRPr="00C14FDC">
        <w:rPr>
          <w:lang w:val="ro-RO"/>
        </w:rPr>
        <w:t xml:space="preserve">duce la creșterea mai rapidă a numărului de specialiști experimentați în tratamentul </w:t>
      </w:r>
      <w:proofErr w:type="spellStart"/>
      <w:r w:rsidRPr="00C14FDC">
        <w:rPr>
          <w:lang w:val="ro-RO"/>
        </w:rPr>
        <w:t>endovascular</w:t>
      </w:r>
      <w:proofErr w:type="spellEnd"/>
      <w:r w:rsidRPr="00C14FDC">
        <w:rPr>
          <w:lang w:val="ro-RO"/>
        </w:rPr>
        <w:t xml:space="preserve"> al AVC acut.</w:t>
      </w:r>
      <w:r w:rsidR="007C4BEC">
        <w:rPr>
          <w:lang w:val="ro-RO"/>
        </w:rPr>
        <w:t xml:space="preserve"> </w:t>
      </w:r>
      <w:r w:rsidRPr="00C14FDC">
        <w:rPr>
          <w:lang w:val="ro-RO"/>
        </w:rPr>
        <w:t>În plus, pentru a avea certitudinea că medicii specialiști radiologi cu Atestat de pregătire complementară în Radiologia Intervențională Terapeutică – nivel 2 (avansat)</w:t>
      </w:r>
      <w:r w:rsidR="004134C2">
        <w:rPr>
          <w:lang w:val="ro-RO"/>
        </w:rPr>
        <w:t>,</w:t>
      </w:r>
      <w:r w:rsidRPr="00C14FDC">
        <w:rPr>
          <w:lang w:val="ro-RO"/>
        </w:rPr>
        <w:t xml:space="preserve"> care își desfășoară activitatea în centre care nu sunt specializate în tratamentul patologiei </w:t>
      </w:r>
      <w:proofErr w:type="spellStart"/>
      <w:r w:rsidRPr="00C14FDC">
        <w:rPr>
          <w:lang w:val="ro-RO"/>
        </w:rPr>
        <w:t>cerebrovasculare</w:t>
      </w:r>
      <w:proofErr w:type="spellEnd"/>
      <w:r w:rsidR="004134C2">
        <w:rPr>
          <w:lang w:val="ro-RO"/>
        </w:rPr>
        <w:t>,</w:t>
      </w:r>
      <w:r w:rsidRPr="00C14FDC">
        <w:rPr>
          <w:lang w:val="ro-RO"/>
        </w:rPr>
        <w:t xml:space="preserve"> pot efectua în siguranță proceduri de tratament intervențional a AVC acut, aceștia trebuie să facă dovada îndeplinirii unui set de criterii</w:t>
      </w:r>
      <w:r w:rsidR="00336F48" w:rsidRPr="00C14FDC">
        <w:rPr>
          <w:lang w:val="ro-RO"/>
        </w:rPr>
        <w:t xml:space="preserve"> </w:t>
      </w:r>
      <w:r w:rsidRPr="00C14FDC">
        <w:rPr>
          <w:lang w:val="ro-RO"/>
        </w:rPr>
        <w:t>înainte de a putea efectua proceduri de tratament intervențional pentru pacienții cu AVC acut.</w:t>
      </w:r>
    </w:p>
    <w:p w14:paraId="5DC7EE53" w14:textId="77777777" w:rsidR="00336F48" w:rsidRPr="00C14FDC" w:rsidRDefault="00336F48" w:rsidP="00336F48">
      <w:pPr>
        <w:rPr>
          <w:lang w:val="ro-RO"/>
        </w:rPr>
      </w:pPr>
    </w:p>
    <w:p w14:paraId="6696F93F" w14:textId="1FA63188" w:rsidR="00D8325F" w:rsidRPr="00C14FDC" w:rsidRDefault="00D8325F" w:rsidP="00E702A3">
      <w:pPr>
        <w:rPr>
          <w:lang w:val="ro-RO"/>
        </w:rPr>
      </w:pPr>
      <w:r w:rsidRPr="00C14FDC">
        <w:rPr>
          <w:lang w:val="ro-RO"/>
        </w:rPr>
        <w:t xml:space="preserve">Strategia națională pentru tratamentul </w:t>
      </w:r>
      <w:r w:rsidR="00F734E4">
        <w:rPr>
          <w:lang w:val="ro-RO"/>
        </w:rPr>
        <w:t>AVC</w:t>
      </w:r>
      <w:r w:rsidRPr="00C14FDC">
        <w:rPr>
          <w:lang w:val="ro-RO"/>
        </w:rPr>
        <w:t xml:space="preserve"> trebuie să includă și planuri pentru ameliorarea terapiei hemoragiilor intracerebrale prin tehnici minim invazive, creșterea numărului de intervenții de decompresie, și bineînțeles îngrijirea pacientului cu AVC acut, indiferent dacă a fost sau nu beneficiarul unei intervenții de </w:t>
      </w:r>
      <w:proofErr w:type="spellStart"/>
      <w:r w:rsidRPr="00C14FDC">
        <w:rPr>
          <w:lang w:val="ro-RO"/>
        </w:rPr>
        <w:t>revascularizare</w:t>
      </w:r>
      <w:proofErr w:type="spellEnd"/>
      <w:r w:rsidRPr="00C14FDC">
        <w:rPr>
          <w:lang w:val="ro-RO"/>
        </w:rPr>
        <w:t>.</w:t>
      </w:r>
    </w:p>
    <w:p w14:paraId="60D75FE9" w14:textId="77777777" w:rsidR="00AF26BC" w:rsidRPr="00C14FDC" w:rsidRDefault="00AF26BC">
      <w:pPr>
        <w:spacing w:line="240" w:lineRule="auto"/>
        <w:jc w:val="left"/>
        <w:rPr>
          <w:rFonts w:eastAsiaTheme="majorEastAsia" w:cstheme="majorBidi"/>
          <w:b/>
          <w:color w:val="C00000"/>
          <w:sz w:val="24"/>
          <w:szCs w:val="26"/>
          <w:lang w:val="ro-RO"/>
        </w:rPr>
      </w:pPr>
      <w:r w:rsidRPr="00C14FDC">
        <w:rPr>
          <w:lang w:val="ro-RO"/>
        </w:rPr>
        <w:br w:type="page"/>
      </w:r>
    </w:p>
    <w:p w14:paraId="1226248B" w14:textId="1F2EC8BB" w:rsidR="007D5CF8" w:rsidRPr="00C14FDC" w:rsidRDefault="007D5CF8" w:rsidP="007230A3">
      <w:pPr>
        <w:pStyle w:val="Heading2"/>
        <w:rPr>
          <w:lang w:val="ro-RO"/>
        </w:rPr>
      </w:pPr>
      <w:bookmarkStart w:id="68" w:name="_Toc149640225"/>
      <w:bookmarkStart w:id="69" w:name="_Toc151487147"/>
      <w:bookmarkStart w:id="70" w:name="_Toc155559567"/>
      <w:r w:rsidRPr="00C14FDC">
        <w:rPr>
          <w:lang w:val="ro-RO"/>
        </w:rPr>
        <w:lastRenderedPageBreak/>
        <w:t>1.</w:t>
      </w:r>
      <w:r w:rsidR="0032319C" w:rsidRPr="00C14FDC">
        <w:rPr>
          <w:lang w:val="ro-RO"/>
        </w:rPr>
        <w:t>6</w:t>
      </w:r>
      <w:r w:rsidRPr="00C14FDC">
        <w:rPr>
          <w:lang w:val="ro-RO"/>
        </w:rPr>
        <w:t xml:space="preserve">. </w:t>
      </w:r>
      <w:r w:rsidR="003846D1" w:rsidRPr="00C14FDC">
        <w:rPr>
          <w:lang w:val="ro-RO"/>
        </w:rPr>
        <w:t xml:space="preserve">Recuperarea cardiovasculară și </w:t>
      </w:r>
      <w:proofErr w:type="spellStart"/>
      <w:r w:rsidR="003846D1" w:rsidRPr="00C14FDC">
        <w:rPr>
          <w:lang w:val="ro-RO"/>
        </w:rPr>
        <w:t>neuroreabilitarea</w:t>
      </w:r>
      <w:proofErr w:type="spellEnd"/>
      <w:r w:rsidR="003846D1" w:rsidRPr="00C14FDC">
        <w:rPr>
          <w:lang w:val="ro-RO"/>
        </w:rPr>
        <w:t xml:space="preserve"> în România</w:t>
      </w:r>
      <w:bookmarkEnd w:id="68"/>
      <w:bookmarkEnd w:id="69"/>
      <w:bookmarkEnd w:id="70"/>
    </w:p>
    <w:p w14:paraId="434D14F4" w14:textId="59ABE041" w:rsidR="00AE7625" w:rsidRPr="00C14FDC" w:rsidRDefault="0032319C" w:rsidP="00261646">
      <w:pPr>
        <w:pStyle w:val="Heading3"/>
        <w:rPr>
          <w:lang w:val="ro-RO"/>
        </w:rPr>
      </w:pPr>
      <w:bookmarkStart w:id="71" w:name="_Toc149640226"/>
      <w:bookmarkStart w:id="72" w:name="_Toc151487148"/>
      <w:bookmarkStart w:id="73" w:name="_Toc155559568"/>
      <w:r w:rsidRPr="00C14FDC">
        <w:rPr>
          <w:lang w:val="ro-RO"/>
        </w:rPr>
        <w:t xml:space="preserve">1.6.1. </w:t>
      </w:r>
      <w:r w:rsidR="00F24152" w:rsidRPr="00C14FDC">
        <w:rPr>
          <w:lang w:val="ro-RO"/>
        </w:rPr>
        <w:t>Recuperarea cardiovasculară</w:t>
      </w:r>
      <w:bookmarkEnd w:id="71"/>
      <w:bookmarkEnd w:id="72"/>
      <w:bookmarkEnd w:id="73"/>
    </w:p>
    <w:p w14:paraId="43E64AF1" w14:textId="11A9CEE6" w:rsidR="00AE7625" w:rsidRPr="00C14FDC" w:rsidRDefault="00AE7625" w:rsidP="00AE7625">
      <w:pPr>
        <w:rPr>
          <w:lang w:val="ro-RO"/>
        </w:rPr>
      </w:pPr>
      <w:r w:rsidRPr="00C14FDC">
        <w:rPr>
          <w:lang w:val="ro-RO"/>
        </w:rPr>
        <w:t>Recuperarea bolnavilor cardiovasculari este o activitate de preven</w:t>
      </w:r>
      <w:r w:rsidR="001638F5" w:rsidRPr="00C14FDC">
        <w:rPr>
          <w:lang w:val="ro-RO"/>
        </w:rPr>
        <w:t>ț</w:t>
      </w:r>
      <w:r w:rsidRPr="00C14FDC">
        <w:rPr>
          <w:lang w:val="ro-RO"/>
        </w:rPr>
        <w:t>ie secundară a bolilor cardiovasculare</w:t>
      </w:r>
      <w:r w:rsidR="00B971C5" w:rsidRPr="00C14FDC">
        <w:rPr>
          <w:lang w:val="ro-RO"/>
        </w:rPr>
        <w:t>. A</w:t>
      </w:r>
      <w:r w:rsidRPr="00C14FDC">
        <w:rPr>
          <w:lang w:val="ro-RO"/>
        </w:rPr>
        <w:t>ntrenamentul fizic (recuperarea fizică a bolnavilor cardiovasculari) este numai o componentă a preven</w:t>
      </w:r>
      <w:r w:rsidR="001638F5" w:rsidRPr="00C14FDC">
        <w:rPr>
          <w:lang w:val="ro-RO"/>
        </w:rPr>
        <w:t>ț</w:t>
      </w:r>
      <w:r w:rsidRPr="00C14FDC">
        <w:rPr>
          <w:lang w:val="ro-RO"/>
        </w:rPr>
        <w:t>iei secundare</w:t>
      </w:r>
      <w:r w:rsidR="00DD718C" w:rsidRPr="00C14FDC">
        <w:rPr>
          <w:lang w:val="ro-RO"/>
        </w:rPr>
        <w:t>,</w:t>
      </w:r>
      <w:r w:rsidRPr="00C14FDC">
        <w:rPr>
          <w:lang w:val="ro-RO"/>
        </w:rPr>
        <w:t xml:space="preserve"> care con</w:t>
      </w:r>
      <w:r w:rsidR="001638F5" w:rsidRPr="00C14FDC">
        <w:rPr>
          <w:lang w:val="ro-RO"/>
        </w:rPr>
        <w:t>ț</w:t>
      </w:r>
      <w:r w:rsidRPr="00C14FDC">
        <w:rPr>
          <w:lang w:val="ro-RO"/>
        </w:rPr>
        <w:t>ine și alte măsuri de modificare a stilului de via</w:t>
      </w:r>
      <w:r w:rsidR="001638F5" w:rsidRPr="00C14FDC">
        <w:rPr>
          <w:lang w:val="ro-RO"/>
        </w:rPr>
        <w:t>ț</w:t>
      </w:r>
      <w:r w:rsidRPr="00C14FDC">
        <w:rPr>
          <w:lang w:val="ro-RO"/>
        </w:rPr>
        <w:t>ă, abandonarea fumatului, măsuri de dietetică, etc. Peste tot în lume s-a dovedit că activitatea fizică și recuperarea preventivă a bolnavilor cardiovasculari (recuperare fizică, asisten</w:t>
      </w:r>
      <w:r w:rsidR="001638F5" w:rsidRPr="00C14FDC">
        <w:rPr>
          <w:lang w:val="ro-RO"/>
        </w:rPr>
        <w:t>ț</w:t>
      </w:r>
      <w:r w:rsidRPr="00C14FDC">
        <w:rPr>
          <w:lang w:val="ro-RO"/>
        </w:rPr>
        <w:t>ă psihologică, dietă etc.) contribuie substan</w:t>
      </w:r>
      <w:r w:rsidR="001638F5" w:rsidRPr="00C14FDC">
        <w:rPr>
          <w:lang w:val="ro-RO"/>
        </w:rPr>
        <w:t>ț</w:t>
      </w:r>
      <w:r w:rsidRPr="00C14FDC">
        <w:rPr>
          <w:lang w:val="ro-RO"/>
        </w:rPr>
        <w:t>ial la creșterea capacită</w:t>
      </w:r>
      <w:r w:rsidR="001638F5" w:rsidRPr="00C14FDC">
        <w:rPr>
          <w:lang w:val="ro-RO"/>
        </w:rPr>
        <w:t>ț</w:t>
      </w:r>
      <w:r w:rsidRPr="00C14FDC">
        <w:rPr>
          <w:lang w:val="ro-RO"/>
        </w:rPr>
        <w:t>ii de efort a bolnavului, la integrarea l</w:t>
      </w:r>
      <w:r w:rsidR="00DD718C" w:rsidRPr="00C14FDC">
        <w:rPr>
          <w:lang w:val="ro-RO"/>
        </w:rPr>
        <w:t>ui</w:t>
      </w:r>
      <w:r w:rsidRPr="00C14FDC">
        <w:rPr>
          <w:lang w:val="ro-RO"/>
        </w:rPr>
        <w:t xml:space="preserve"> în societate, la reducerea costurilor asisten</w:t>
      </w:r>
      <w:r w:rsidR="001638F5" w:rsidRPr="00C14FDC">
        <w:rPr>
          <w:lang w:val="ro-RO"/>
        </w:rPr>
        <w:t>ț</w:t>
      </w:r>
      <w:r w:rsidRPr="00C14FDC">
        <w:rPr>
          <w:lang w:val="ro-RO"/>
        </w:rPr>
        <w:t>ei medicale și la prelungirea vie</w:t>
      </w:r>
      <w:r w:rsidR="001638F5" w:rsidRPr="00C14FDC">
        <w:rPr>
          <w:lang w:val="ro-RO"/>
        </w:rPr>
        <w:t>ț</w:t>
      </w:r>
      <w:r w:rsidRPr="00C14FDC">
        <w:rPr>
          <w:lang w:val="ro-RO"/>
        </w:rPr>
        <w:t>ii. De aceea, această activitate este considerată nu numai utilă, ci și cost eficientă.</w:t>
      </w:r>
    </w:p>
    <w:p w14:paraId="74D5DF15" w14:textId="77777777" w:rsidR="00AE7625" w:rsidRPr="00C14FDC" w:rsidRDefault="00AE7625" w:rsidP="00AE7625">
      <w:pPr>
        <w:rPr>
          <w:lang w:val="ro-RO"/>
        </w:rPr>
      </w:pPr>
    </w:p>
    <w:p w14:paraId="6EB16479" w14:textId="67D06F07" w:rsidR="008C1263" w:rsidRPr="00C14FDC" w:rsidRDefault="00AE7625" w:rsidP="00AE7625">
      <w:pPr>
        <w:rPr>
          <w:lang w:val="ro-RO"/>
        </w:rPr>
      </w:pPr>
      <w:r w:rsidRPr="00C14FDC">
        <w:rPr>
          <w:lang w:val="ro-RO"/>
        </w:rPr>
        <w:t xml:space="preserve">Ghidurile </w:t>
      </w:r>
      <w:r w:rsidR="007666B5" w:rsidRPr="00C14FDC">
        <w:rPr>
          <w:lang w:val="ro-RO"/>
        </w:rPr>
        <w:t>Societății</w:t>
      </w:r>
      <w:r w:rsidRPr="00C14FDC">
        <w:rPr>
          <w:lang w:val="ro-RO"/>
        </w:rPr>
        <w:t xml:space="preserve"> Europene de Cardiologie (ESC) recomandă ca majoritatea bolnavilor cardiovasculari, dar în special cei după sindroame coronariene acute, interven</w:t>
      </w:r>
      <w:r w:rsidR="001638F5" w:rsidRPr="00C14FDC">
        <w:rPr>
          <w:lang w:val="ro-RO"/>
        </w:rPr>
        <w:t>ț</w:t>
      </w:r>
      <w:r w:rsidRPr="00C14FDC">
        <w:rPr>
          <w:lang w:val="ro-RO"/>
        </w:rPr>
        <w:t>ii chirurgicale pe cord, sau insuficien</w:t>
      </w:r>
      <w:r w:rsidR="001638F5" w:rsidRPr="00C14FDC">
        <w:rPr>
          <w:lang w:val="ro-RO"/>
        </w:rPr>
        <w:t>ț</w:t>
      </w:r>
      <w:r w:rsidRPr="00C14FDC">
        <w:rPr>
          <w:lang w:val="ro-RO"/>
        </w:rPr>
        <w:t xml:space="preserve">ă cardiacă, să fie incluși în programe de recuperare cardiovasculară și de antrenament fizic. La nivel de management integrat de caz în recuperarea cardiovasculară, </w:t>
      </w:r>
      <w:r w:rsidR="00EC7341" w:rsidRPr="00C14FDC">
        <w:rPr>
          <w:lang w:val="ro-RO"/>
        </w:rPr>
        <w:t xml:space="preserve">ESC </w:t>
      </w:r>
      <w:r w:rsidRPr="00C14FDC">
        <w:rPr>
          <w:lang w:val="ro-RO"/>
        </w:rPr>
        <w:t>recomandă modelul format dintr-o echipă multidisciplinară, în cadrul căreia membrii echipei au formări profesionale și arii de expertiză diferite și al cărei coordonator medical</w:t>
      </w:r>
      <w:r w:rsidR="00966671" w:rsidRPr="00C14FDC">
        <w:rPr>
          <w:lang w:val="ro-RO"/>
        </w:rPr>
        <w:t xml:space="preserve"> al</w:t>
      </w:r>
      <w:r w:rsidRPr="00C14FDC">
        <w:rPr>
          <w:lang w:val="ro-RO"/>
        </w:rPr>
        <w:t xml:space="preserve"> programului este medicul cardiolog.</w:t>
      </w:r>
    </w:p>
    <w:p w14:paraId="1E6BF0BC" w14:textId="77777777" w:rsidR="008C1263" w:rsidRPr="00C14FDC" w:rsidRDefault="008C1263" w:rsidP="00AE7625">
      <w:pPr>
        <w:rPr>
          <w:lang w:val="ro-RO"/>
        </w:rPr>
      </w:pPr>
    </w:p>
    <w:p w14:paraId="1182747E" w14:textId="279B2B2E" w:rsidR="008A62FB" w:rsidRPr="00C14FDC" w:rsidRDefault="008C1263" w:rsidP="008A62FB">
      <w:pPr>
        <w:rPr>
          <w:lang w:val="ro-RO"/>
        </w:rPr>
      </w:pPr>
      <w:r w:rsidRPr="00C14FDC">
        <w:rPr>
          <w:lang w:val="ro-RO"/>
        </w:rPr>
        <w:t>Astfel, ghidul de Diagnostic și Management al Sindromului Coronarian Cronic</w:t>
      </w:r>
      <w:r w:rsidR="000F596C" w:rsidRPr="00C14FDC">
        <w:rPr>
          <w:lang w:val="ro-RO"/>
        </w:rPr>
        <w:t xml:space="preserve"> al ESC</w:t>
      </w:r>
      <w:r w:rsidRPr="00C14FDC">
        <w:rPr>
          <w:lang w:val="ro-RO"/>
        </w:rPr>
        <w:t xml:space="preserve"> din anul 2019 recomanda programele complete de recuperare cardiacă, prin echipe multidisciplinare, care vizează îmbunătățirea celor 5 elemente cheie asociate unui stil de viață sănătos: exercițiul fizic, renunțarea la fumat, dieta adecvată, controlul greutății și consiliere psihologic</w:t>
      </w:r>
      <w:r w:rsidR="00E03835" w:rsidRPr="00C14FDC">
        <w:rPr>
          <w:lang w:val="ro-RO"/>
        </w:rPr>
        <w:t>ă</w:t>
      </w:r>
      <w:r w:rsidRPr="00C14FDC">
        <w:rPr>
          <w:lang w:val="ro-RO"/>
        </w:rPr>
        <w:t>.</w:t>
      </w:r>
      <w:r w:rsidR="000F596C" w:rsidRPr="00C14FDC">
        <w:rPr>
          <w:lang w:val="ro-RO"/>
        </w:rPr>
        <w:t xml:space="preserve"> </w:t>
      </w:r>
      <w:r w:rsidR="003712FA" w:rsidRPr="00C14FDC">
        <w:rPr>
          <w:lang w:val="ro-RO"/>
        </w:rPr>
        <w:t xml:space="preserve">Ghidul de Insuficiență Cardiacă al </w:t>
      </w:r>
      <w:r w:rsidR="000F596C" w:rsidRPr="00C14FDC">
        <w:rPr>
          <w:lang w:val="ro-RO"/>
        </w:rPr>
        <w:t>ESC</w:t>
      </w:r>
      <w:r w:rsidR="003712FA" w:rsidRPr="00C14FDC">
        <w:rPr>
          <w:lang w:val="ro-RO"/>
        </w:rPr>
        <w:t xml:space="preserve"> din anul 2021 include recuperarea cardiacă ca recomandare de prima linie, cu scopul de îmbunătățire a capacității de efort, de creștere a calității vieții și de scădere a episoadelor de respitalizare. Intervenția supervizată prin exerciții fizice pe o perioadă de 12-24 săptămâni conduce la îmbunătățiri semnificative la nivelul metabolismului muscular și a funcției vasculare la pacienți cu insuficiență cardiacă.</w:t>
      </w:r>
      <w:r w:rsidR="00261FF2" w:rsidRPr="00C14FDC">
        <w:rPr>
          <w:lang w:val="ro-RO"/>
        </w:rPr>
        <w:t xml:space="preserve"> În cazul pacienților cu transplant de cord, </w:t>
      </w:r>
      <w:r w:rsidR="001632A0" w:rsidRPr="00C14FDC">
        <w:rPr>
          <w:lang w:val="ro-RO"/>
        </w:rPr>
        <w:t>înrolarea</w:t>
      </w:r>
      <w:r w:rsidR="00261FF2" w:rsidRPr="00C14FDC">
        <w:rPr>
          <w:lang w:val="ro-RO"/>
        </w:rPr>
        <w:t xml:space="preserve"> acestora într-un program de reabilitarea cardiacă determina scăderea riscului cardiovascular asociat terapiei imunosupresive și controlul factorilor de risc. </w:t>
      </w:r>
      <w:r w:rsidR="008A62FB" w:rsidRPr="00C14FDC">
        <w:rPr>
          <w:lang w:val="ro-RO"/>
        </w:rPr>
        <w:t>Ghidul de Prevenție a</w:t>
      </w:r>
      <w:r w:rsidR="004C14AA" w:rsidRPr="00C14FDC">
        <w:rPr>
          <w:lang w:val="ro-RO"/>
        </w:rPr>
        <w:t>l</w:t>
      </w:r>
      <w:r w:rsidR="008A62FB" w:rsidRPr="00C14FDC">
        <w:rPr>
          <w:lang w:val="ro-RO"/>
        </w:rPr>
        <w:t xml:space="preserve"> Boli</w:t>
      </w:r>
      <w:r w:rsidR="004C14AA" w:rsidRPr="00C14FDC">
        <w:rPr>
          <w:lang w:val="ro-RO"/>
        </w:rPr>
        <w:t>lor</w:t>
      </w:r>
      <w:r w:rsidR="008A62FB" w:rsidRPr="00C14FDC">
        <w:rPr>
          <w:lang w:val="ro-RO"/>
        </w:rPr>
        <w:t xml:space="preserve"> Cardiovasculare al ESC din anul 2021 recomandă a se considera și programele de recuperare la domiciliu prin </w:t>
      </w:r>
      <w:proofErr w:type="spellStart"/>
      <w:r w:rsidR="008A62FB" w:rsidRPr="00C14FDC">
        <w:rPr>
          <w:lang w:val="ro-RO"/>
        </w:rPr>
        <w:t>telemonitorizare</w:t>
      </w:r>
      <w:proofErr w:type="spellEnd"/>
      <w:r w:rsidR="008A62FB" w:rsidRPr="00C14FDC">
        <w:rPr>
          <w:lang w:val="ro-RO"/>
        </w:rPr>
        <w:t xml:space="preserve"> deoarece</w:t>
      </w:r>
      <w:r w:rsidR="0083109D" w:rsidRPr="00C14FDC">
        <w:rPr>
          <w:lang w:val="ro-RO"/>
        </w:rPr>
        <w:t>,</w:t>
      </w:r>
      <w:r w:rsidR="008A62FB" w:rsidRPr="00C14FDC">
        <w:rPr>
          <w:lang w:val="ro-RO"/>
        </w:rPr>
        <w:t xml:space="preserve"> conform ultimelor studii, </w:t>
      </w:r>
      <w:r w:rsidR="0083109D" w:rsidRPr="00C14FDC">
        <w:rPr>
          <w:lang w:val="ro-RO"/>
        </w:rPr>
        <w:t xml:space="preserve">aceste programe </w:t>
      </w:r>
      <w:r w:rsidR="008A62FB" w:rsidRPr="00C14FDC">
        <w:rPr>
          <w:lang w:val="ro-RO"/>
        </w:rPr>
        <w:t>prezintă efecte similare programelor de recuperare cardiacă în persoană.</w:t>
      </w:r>
    </w:p>
    <w:p w14:paraId="55BE8014" w14:textId="77777777" w:rsidR="00AE7625" w:rsidRPr="00C14FDC" w:rsidRDefault="00AE7625" w:rsidP="00AE7625">
      <w:pPr>
        <w:rPr>
          <w:lang w:val="ro-RO"/>
        </w:rPr>
      </w:pPr>
    </w:p>
    <w:p w14:paraId="366BE41F" w14:textId="74FD1155" w:rsidR="00F05D6E" w:rsidRPr="00C14FDC" w:rsidRDefault="00AE7625" w:rsidP="00F24152">
      <w:pPr>
        <w:rPr>
          <w:lang w:val="ro-RO"/>
        </w:rPr>
      </w:pPr>
      <w:r w:rsidRPr="00C14FDC">
        <w:rPr>
          <w:lang w:val="ro-RO"/>
        </w:rPr>
        <w:t xml:space="preserve">Datele studiului </w:t>
      </w:r>
      <w:proofErr w:type="spellStart"/>
      <w:r w:rsidRPr="00C14FDC">
        <w:rPr>
          <w:lang w:val="ro-RO"/>
        </w:rPr>
        <w:t>EuroCaReD</w:t>
      </w:r>
      <w:proofErr w:type="spellEnd"/>
      <w:r w:rsidR="00966671" w:rsidRPr="00C14FDC">
        <w:rPr>
          <w:lang w:val="ro-RO"/>
        </w:rPr>
        <w:t xml:space="preserve">, </w:t>
      </w:r>
      <w:r w:rsidRPr="00C14FDC">
        <w:rPr>
          <w:lang w:val="ro-RO"/>
        </w:rPr>
        <w:t xml:space="preserve">în care au fost analizate programele de recuperare din 12 </w:t>
      </w:r>
      <w:r w:rsidR="001638F5" w:rsidRPr="00C14FDC">
        <w:rPr>
          <w:lang w:val="ro-RO"/>
        </w:rPr>
        <w:t>ț</w:t>
      </w:r>
      <w:r w:rsidRPr="00C14FDC">
        <w:rPr>
          <w:lang w:val="ro-RO"/>
        </w:rPr>
        <w:t>ări din Europa, au arătat că cea mai frecventă indica</w:t>
      </w:r>
      <w:r w:rsidR="001638F5" w:rsidRPr="00C14FDC">
        <w:rPr>
          <w:lang w:val="ro-RO"/>
        </w:rPr>
        <w:t>ț</w:t>
      </w:r>
      <w:r w:rsidRPr="00C14FDC">
        <w:rPr>
          <w:lang w:val="ro-RO"/>
        </w:rPr>
        <w:t>ie este cea de recuperare a bolnavilor cu cardiopatie ischemică</w:t>
      </w:r>
      <w:r w:rsidR="00875DA7" w:rsidRPr="00C14FDC">
        <w:rPr>
          <w:lang w:val="ro-RO"/>
        </w:rPr>
        <w:t xml:space="preserve"> (</w:t>
      </w:r>
      <w:r w:rsidRPr="00C14FDC">
        <w:rPr>
          <w:lang w:val="ro-RO"/>
        </w:rPr>
        <w:t>83%</w:t>
      </w:r>
      <w:r w:rsidR="00875DA7" w:rsidRPr="00C14FDC">
        <w:rPr>
          <w:lang w:val="ro-RO"/>
        </w:rPr>
        <w:t>), urmata de</w:t>
      </w:r>
      <w:r w:rsidRPr="00C14FDC">
        <w:rPr>
          <w:lang w:val="ro-RO"/>
        </w:rPr>
        <w:t xml:space="preserve"> sindroame</w:t>
      </w:r>
      <w:r w:rsidR="00875DA7" w:rsidRPr="00C14FDC">
        <w:rPr>
          <w:lang w:val="ro-RO"/>
        </w:rPr>
        <w:t>le</w:t>
      </w:r>
      <w:r w:rsidRPr="00C14FDC">
        <w:rPr>
          <w:lang w:val="ro-RO"/>
        </w:rPr>
        <w:t xml:space="preserve"> coronariene acute </w:t>
      </w:r>
      <w:r w:rsidR="00875DA7" w:rsidRPr="00C14FDC">
        <w:rPr>
          <w:lang w:val="ro-RO"/>
        </w:rPr>
        <w:t>(</w:t>
      </w:r>
      <w:r w:rsidRPr="00C14FDC">
        <w:rPr>
          <w:lang w:val="ro-RO"/>
        </w:rPr>
        <w:t>40</w:t>
      </w:r>
      <w:r w:rsidR="00875DA7" w:rsidRPr="00C14FDC">
        <w:rPr>
          <w:lang w:val="ro-RO"/>
        </w:rPr>
        <w:t>%)</w:t>
      </w:r>
      <w:r w:rsidRPr="00C14FDC">
        <w:rPr>
          <w:lang w:val="ro-RO"/>
        </w:rPr>
        <w:t xml:space="preserve">, </w:t>
      </w:r>
      <w:proofErr w:type="spellStart"/>
      <w:r w:rsidR="00135134" w:rsidRPr="00C14FDC">
        <w:rPr>
          <w:lang w:val="ro-RO"/>
        </w:rPr>
        <w:t>angioplastia</w:t>
      </w:r>
      <w:proofErr w:type="spellEnd"/>
      <w:r w:rsidR="00135134" w:rsidRPr="00C14FDC">
        <w:rPr>
          <w:lang w:val="ro-RO"/>
        </w:rPr>
        <w:t xml:space="preserve"> coronarian</w:t>
      </w:r>
      <w:r w:rsidR="0077284F" w:rsidRPr="00C14FDC">
        <w:rPr>
          <w:lang w:val="ro-RO"/>
        </w:rPr>
        <w:t>ă</w:t>
      </w:r>
      <w:r w:rsidRPr="00C14FDC">
        <w:rPr>
          <w:lang w:val="ro-RO"/>
        </w:rPr>
        <w:t xml:space="preserve"> electiv</w:t>
      </w:r>
      <w:r w:rsidR="0077284F" w:rsidRPr="00C14FDC">
        <w:rPr>
          <w:lang w:val="ro-RO"/>
        </w:rPr>
        <w:t>ă</w:t>
      </w:r>
      <w:r w:rsidR="00135134" w:rsidRPr="00C14FDC">
        <w:rPr>
          <w:lang w:val="ro-RO"/>
        </w:rPr>
        <w:t xml:space="preserve"> (</w:t>
      </w:r>
      <w:r w:rsidRPr="00C14FDC">
        <w:rPr>
          <w:lang w:val="ro-RO"/>
        </w:rPr>
        <w:t>22%</w:t>
      </w:r>
      <w:r w:rsidR="00135134" w:rsidRPr="00C14FDC">
        <w:rPr>
          <w:lang w:val="ro-RO"/>
        </w:rPr>
        <w:t>)</w:t>
      </w:r>
      <w:r w:rsidRPr="00C14FDC">
        <w:rPr>
          <w:lang w:val="ro-RO"/>
        </w:rPr>
        <w:t xml:space="preserve">, </w:t>
      </w:r>
      <w:proofErr w:type="spellStart"/>
      <w:r w:rsidR="00135134" w:rsidRPr="00C14FDC">
        <w:rPr>
          <w:lang w:val="ro-RO"/>
        </w:rPr>
        <w:t>by-pass</w:t>
      </w:r>
      <w:proofErr w:type="spellEnd"/>
      <w:r w:rsidR="00135134" w:rsidRPr="00C14FDC">
        <w:rPr>
          <w:lang w:val="ro-RO"/>
        </w:rPr>
        <w:t xml:space="preserve"> </w:t>
      </w:r>
      <w:proofErr w:type="spellStart"/>
      <w:r w:rsidR="00135134" w:rsidRPr="00C14FDC">
        <w:rPr>
          <w:lang w:val="ro-RO"/>
        </w:rPr>
        <w:t>aorto</w:t>
      </w:r>
      <w:proofErr w:type="spellEnd"/>
      <w:r w:rsidR="00135134" w:rsidRPr="00C14FDC">
        <w:rPr>
          <w:lang w:val="ro-RO"/>
        </w:rPr>
        <w:t>-coronarian (</w:t>
      </w:r>
      <w:r w:rsidRPr="00C14FDC">
        <w:rPr>
          <w:lang w:val="ro-RO"/>
        </w:rPr>
        <w:t>19%</w:t>
      </w:r>
      <w:r w:rsidR="00135134" w:rsidRPr="00C14FDC">
        <w:rPr>
          <w:lang w:val="ro-RO"/>
        </w:rPr>
        <w:t>)</w:t>
      </w:r>
      <w:r w:rsidRPr="00C14FDC">
        <w:rPr>
          <w:lang w:val="ro-RO"/>
        </w:rPr>
        <w:t xml:space="preserve">. Recuperarea în sindroamele coronariene acute se aplică în procente mari în </w:t>
      </w:r>
      <w:r w:rsidR="001638F5" w:rsidRPr="00C14FDC">
        <w:rPr>
          <w:lang w:val="ro-RO"/>
        </w:rPr>
        <w:t>ț</w:t>
      </w:r>
      <w:r w:rsidRPr="00C14FDC">
        <w:rPr>
          <w:lang w:val="ro-RO"/>
        </w:rPr>
        <w:t>ări precum Elve</w:t>
      </w:r>
      <w:r w:rsidR="001638F5" w:rsidRPr="00C14FDC">
        <w:rPr>
          <w:lang w:val="ro-RO"/>
        </w:rPr>
        <w:t>ț</w:t>
      </w:r>
      <w:r w:rsidRPr="00C14FDC">
        <w:rPr>
          <w:lang w:val="ro-RO"/>
        </w:rPr>
        <w:t xml:space="preserve">ia </w:t>
      </w:r>
      <w:r w:rsidR="00B45E30" w:rsidRPr="00C14FDC">
        <w:rPr>
          <w:lang w:val="ro-RO"/>
        </w:rPr>
        <w:t>(</w:t>
      </w:r>
      <w:r w:rsidRPr="00C14FDC">
        <w:rPr>
          <w:lang w:val="ro-RO"/>
        </w:rPr>
        <w:t>79%</w:t>
      </w:r>
      <w:r w:rsidR="00B45E30" w:rsidRPr="00C14FDC">
        <w:rPr>
          <w:lang w:val="ro-RO"/>
        </w:rPr>
        <w:t>)</w:t>
      </w:r>
      <w:r w:rsidRPr="00C14FDC">
        <w:rPr>
          <w:lang w:val="ro-RO"/>
        </w:rPr>
        <w:t xml:space="preserve">, Portugalia </w:t>
      </w:r>
      <w:r w:rsidR="00B45E30" w:rsidRPr="00C14FDC">
        <w:rPr>
          <w:lang w:val="ro-RO"/>
        </w:rPr>
        <w:t>(</w:t>
      </w:r>
      <w:r w:rsidRPr="00C14FDC">
        <w:rPr>
          <w:lang w:val="ro-RO"/>
        </w:rPr>
        <w:t>62%</w:t>
      </w:r>
      <w:r w:rsidR="00B45E30" w:rsidRPr="00C14FDC">
        <w:rPr>
          <w:lang w:val="ro-RO"/>
        </w:rPr>
        <w:t>)</w:t>
      </w:r>
      <w:r w:rsidRPr="00C14FDC">
        <w:rPr>
          <w:lang w:val="ro-RO"/>
        </w:rPr>
        <w:t xml:space="preserve"> </w:t>
      </w:r>
      <w:proofErr w:type="spellStart"/>
      <w:r w:rsidRPr="00C14FDC">
        <w:rPr>
          <w:lang w:val="ro-RO"/>
        </w:rPr>
        <w:t>şi</w:t>
      </w:r>
      <w:proofErr w:type="spellEnd"/>
      <w:r w:rsidRPr="00C14FDC">
        <w:rPr>
          <w:lang w:val="ro-RO"/>
        </w:rPr>
        <w:t xml:space="preserve"> Germania </w:t>
      </w:r>
      <w:r w:rsidR="00B45E30" w:rsidRPr="00C14FDC">
        <w:rPr>
          <w:lang w:val="ro-RO"/>
        </w:rPr>
        <w:t>(</w:t>
      </w:r>
      <w:r w:rsidRPr="00C14FDC">
        <w:rPr>
          <w:lang w:val="ro-RO"/>
        </w:rPr>
        <w:t>61%</w:t>
      </w:r>
      <w:r w:rsidR="00B45E30" w:rsidRPr="00C14FDC">
        <w:rPr>
          <w:lang w:val="ro-RO"/>
        </w:rPr>
        <w:t>)</w:t>
      </w:r>
      <w:r w:rsidRPr="00C14FDC">
        <w:rPr>
          <w:lang w:val="ro-RO"/>
        </w:rPr>
        <w:t xml:space="preserve">. Recuperarea </w:t>
      </w:r>
      <w:r w:rsidR="006B631A" w:rsidRPr="00C14FDC">
        <w:rPr>
          <w:lang w:val="ro-RO"/>
        </w:rPr>
        <w:t>dup</w:t>
      </w:r>
      <w:r w:rsidR="0077284F" w:rsidRPr="00C14FDC">
        <w:rPr>
          <w:lang w:val="ro-RO"/>
        </w:rPr>
        <w:t>ă</w:t>
      </w:r>
      <w:r w:rsidRPr="00C14FDC">
        <w:rPr>
          <w:lang w:val="ro-RO"/>
        </w:rPr>
        <w:t xml:space="preserve"> </w:t>
      </w:r>
      <w:proofErr w:type="spellStart"/>
      <w:r w:rsidR="00B45E30" w:rsidRPr="00C14FDC">
        <w:rPr>
          <w:lang w:val="ro-RO"/>
        </w:rPr>
        <w:t>angioplastia</w:t>
      </w:r>
      <w:proofErr w:type="spellEnd"/>
      <w:r w:rsidR="00B45E30" w:rsidRPr="00C14FDC">
        <w:rPr>
          <w:lang w:val="ro-RO"/>
        </w:rPr>
        <w:t xml:space="preserve"> coronarian</w:t>
      </w:r>
      <w:r w:rsidR="0077284F" w:rsidRPr="00C14FDC">
        <w:rPr>
          <w:lang w:val="ro-RO"/>
        </w:rPr>
        <w:t>ă</w:t>
      </w:r>
      <w:r w:rsidR="00B45E30" w:rsidRPr="00C14FDC">
        <w:rPr>
          <w:lang w:val="ro-RO"/>
        </w:rPr>
        <w:t xml:space="preserve"> electiv</w:t>
      </w:r>
      <w:r w:rsidR="0077284F" w:rsidRPr="00C14FDC">
        <w:rPr>
          <w:lang w:val="ro-RO"/>
        </w:rPr>
        <w:t>ă</w:t>
      </w:r>
      <w:r w:rsidRPr="00C14FDC">
        <w:rPr>
          <w:lang w:val="ro-RO"/>
        </w:rPr>
        <w:t xml:space="preserve"> este indicată mai ales în Grecia </w:t>
      </w:r>
      <w:r w:rsidR="006B631A" w:rsidRPr="00C14FDC">
        <w:rPr>
          <w:lang w:val="ro-RO"/>
        </w:rPr>
        <w:t>(</w:t>
      </w:r>
      <w:r w:rsidRPr="00C14FDC">
        <w:rPr>
          <w:lang w:val="ro-RO"/>
        </w:rPr>
        <w:t>37%</w:t>
      </w:r>
      <w:r w:rsidR="006B631A" w:rsidRPr="00C14FDC">
        <w:rPr>
          <w:lang w:val="ro-RO"/>
        </w:rPr>
        <w:t>)</w:t>
      </w:r>
      <w:r w:rsidRPr="00C14FDC">
        <w:rPr>
          <w:lang w:val="ro-RO"/>
        </w:rPr>
        <w:t>, Austria</w:t>
      </w:r>
      <w:r w:rsidR="006B631A" w:rsidRPr="00C14FDC">
        <w:rPr>
          <w:lang w:val="ro-RO"/>
        </w:rPr>
        <w:t xml:space="preserve"> (</w:t>
      </w:r>
      <w:r w:rsidRPr="00C14FDC">
        <w:rPr>
          <w:lang w:val="ro-RO"/>
        </w:rPr>
        <w:t>36%</w:t>
      </w:r>
      <w:r w:rsidR="006B631A" w:rsidRPr="00C14FDC">
        <w:rPr>
          <w:lang w:val="ro-RO"/>
        </w:rPr>
        <w:t>)</w:t>
      </w:r>
      <w:r w:rsidRPr="00C14FDC">
        <w:rPr>
          <w:lang w:val="ro-RO"/>
        </w:rPr>
        <w:t xml:space="preserve"> și Spania </w:t>
      </w:r>
      <w:r w:rsidR="006B631A" w:rsidRPr="00C14FDC">
        <w:rPr>
          <w:lang w:val="ro-RO"/>
        </w:rPr>
        <w:t>(</w:t>
      </w:r>
      <w:r w:rsidRPr="00C14FDC">
        <w:rPr>
          <w:lang w:val="ro-RO"/>
        </w:rPr>
        <w:t>32%</w:t>
      </w:r>
      <w:r w:rsidR="006B631A" w:rsidRPr="00C14FDC">
        <w:rPr>
          <w:lang w:val="ro-RO"/>
        </w:rPr>
        <w:t>)</w:t>
      </w:r>
      <w:r w:rsidRPr="00C14FDC">
        <w:rPr>
          <w:lang w:val="ro-RO"/>
        </w:rPr>
        <w:t>. O altă situa</w:t>
      </w:r>
      <w:r w:rsidR="001638F5" w:rsidRPr="00C14FDC">
        <w:rPr>
          <w:lang w:val="ro-RO"/>
        </w:rPr>
        <w:t>ț</w:t>
      </w:r>
      <w:r w:rsidRPr="00C14FDC">
        <w:rPr>
          <w:lang w:val="ro-RO"/>
        </w:rPr>
        <w:t>ie deosebit de important</w:t>
      </w:r>
      <w:r w:rsidR="0077284F" w:rsidRPr="00C14FDC">
        <w:rPr>
          <w:lang w:val="ro-RO"/>
        </w:rPr>
        <w:t>ă</w:t>
      </w:r>
      <w:r w:rsidRPr="00C14FDC">
        <w:rPr>
          <w:lang w:val="ro-RO"/>
        </w:rPr>
        <w:t xml:space="preserve"> este recuperarea post CABG, de care beneficiază, de exemplu pacien</w:t>
      </w:r>
      <w:r w:rsidR="001638F5" w:rsidRPr="00C14FDC">
        <w:rPr>
          <w:lang w:val="ro-RO"/>
        </w:rPr>
        <w:t>ț</w:t>
      </w:r>
      <w:r w:rsidRPr="00C14FDC">
        <w:rPr>
          <w:lang w:val="ro-RO"/>
        </w:rPr>
        <w:t>ii din C</w:t>
      </w:r>
      <w:r w:rsidR="007666B5" w:rsidRPr="00C14FDC">
        <w:rPr>
          <w:lang w:val="ro-RO"/>
        </w:rPr>
        <w:t>r</w:t>
      </w:r>
      <w:r w:rsidRPr="00C14FDC">
        <w:rPr>
          <w:lang w:val="ro-RO"/>
        </w:rPr>
        <w:t>oa</w:t>
      </w:r>
      <w:r w:rsidR="001638F5" w:rsidRPr="00C14FDC">
        <w:rPr>
          <w:lang w:val="ro-RO"/>
        </w:rPr>
        <w:t>ț</w:t>
      </w:r>
      <w:r w:rsidRPr="00C14FDC">
        <w:rPr>
          <w:lang w:val="ro-RO"/>
        </w:rPr>
        <w:t>ia și Rusia în procente similare</w:t>
      </w:r>
      <w:r w:rsidR="006B631A" w:rsidRPr="00C14FDC">
        <w:rPr>
          <w:lang w:val="ro-RO"/>
        </w:rPr>
        <w:t xml:space="preserve"> (</w:t>
      </w:r>
      <w:r w:rsidRPr="00C14FDC">
        <w:rPr>
          <w:lang w:val="ro-RO"/>
        </w:rPr>
        <w:t>36%</w:t>
      </w:r>
      <w:r w:rsidR="008D3A53" w:rsidRPr="00C14FDC">
        <w:rPr>
          <w:lang w:val="ro-RO"/>
        </w:rPr>
        <w:t>)</w:t>
      </w:r>
      <w:r w:rsidRPr="00C14FDC">
        <w:rPr>
          <w:lang w:val="ro-RO"/>
        </w:rPr>
        <w:t>. În schimb, recuperarea într-o afec</w:t>
      </w:r>
      <w:r w:rsidR="001638F5" w:rsidRPr="00C14FDC">
        <w:rPr>
          <w:lang w:val="ro-RO"/>
        </w:rPr>
        <w:t>ț</w:t>
      </w:r>
      <w:r w:rsidRPr="00C14FDC">
        <w:rPr>
          <w:lang w:val="ro-RO"/>
        </w:rPr>
        <w:t>iune extrem de importantă, insuficien</w:t>
      </w:r>
      <w:r w:rsidR="001638F5" w:rsidRPr="00C14FDC">
        <w:rPr>
          <w:lang w:val="ro-RO"/>
        </w:rPr>
        <w:t>ț</w:t>
      </w:r>
      <w:r w:rsidRPr="00C14FDC">
        <w:rPr>
          <w:lang w:val="ro-RO"/>
        </w:rPr>
        <w:t>a cardiacă cronică</w:t>
      </w:r>
      <w:r w:rsidR="008D3A53" w:rsidRPr="00C14FDC">
        <w:rPr>
          <w:lang w:val="ro-RO"/>
        </w:rPr>
        <w:t>,</w:t>
      </w:r>
      <w:r w:rsidRPr="00C14FDC">
        <w:rPr>
          <w:lang w:val="ro-RO"/>
        </w:rPr>
        <w:t xml:space="preserve"> s-a realizat</w:t>
      </w:r>
      <w:r w:rsidR="008D3A53" w:rsidRPr="00C14FDC">
        <w:rPr>
          <w:lang w:val="ro-RO"/>
        </w:rPr>
        <w:t>,</w:t>
      </w:r>
      <w:r w:rsidRPr="00C14FDC">
        <w:rPr>
          <w:lang w:val="ro-RO"/>
        </w:rPr>
        <w:t xml:space="preserve"> per ansamblu, într-un procent extrem de scăzut</w:t>
      </w:r>
      <w:r w:rsidR="008D3A53" w:rsidRPr="00C14FDC">
        <w:rPr>
          <w:lang w:val="ro-RO"/>
        </w:rPr>
        <w:t xml:space="preserve"> (</w:t>
      </w:r>
      <w:r w:rsidRPr="00C14FDC">
        <w:rPr>
          <w:lang w:val="ro-RO"/>
        </w:rPr>
        <w:t>4%</w:t>
      </w:r>
      <w:r w:rsidR="008D3A53" w:rsidRPr="00C14FDC">
        <w:rPr>
          <w:lang w:val="ro-RO"/>
        </w:rPr>
        <w:t>)</w:t>
      </w:r>
      <w:r w:rsidRPr="00C14FDC">
        <w:rPr>
          <w:lang w:val="ro-RO"/>
        </w:rPr>
        <w:t>. Durata recuperării a variat de la 3 până la 24 de săptămâni, iar numărul total de sesiuni de la 30 la 196. Aderarea la programul pacien</w:t>
      </w:r>
      <w:r w:rsidR="001638F5" w:rsidRPr="00C14FDC">
        <w:rPr>
          <w:lang w:val="ro-RO"/>
        </w:rPr>
        <w:t>ț</w:t>
      </w:r>
      <w:r w:rsidRPr="00C14FDC">
        <w:rPr>
          <w:lang w:val="ro-RO"/>
        </w:rPr>
        <w:t xml:space="preserve">ilor după internare a fost ridicată, de 85%. Doar 9% dintre </w:t>
      </w:r>
      <w:proofErr w:type="spellStart"/>
      <w:r w:rsidRPr="00C14FDC">
        <w:rPr>
          <w:lang w:val="ro-RO"/>
        </w:rPr>
        <w:t>aceşti</w:t>
      </w:r>
      <w:proofErr w:type="spellEnd"/>
      <w:r w:rsidRPr="00C14FDC">
        <w:rPr>
          <w:lang w:val="ro-RO"/>
        </w:rPr>
        <w:t xml:space="preserve"> bolnavi au fost </w:t>
      </w:r>
      <w:proofErr w:type="spellStart"/>
      <w:r w:rsidRPr="00C14FDC">
        <w:rPr>
          <w:lang w:val="ro-RO"/>
        </w:rPr>
        <w:t>incluşi</w:t>
      </w:r>
      <w:proofErr w:type="spellEnd"/>
      <w:r w:rsidRPr="00C14FDC">
        <w:rPr>
          <w:lang w:val="ro-RO"/>
        </w:rPr>
        <w:t xml:space="preserve"> în programe de recuperare pe termen lung. Conform datelor </w:t>
      </w:r>
      <w:proofErr w:type="spellStart"/>
      <w:r w:rsidRPr="00C14FDC">
        <w:rPr>
          <w:lang w:val="ro-RO"/>
        </w:rPr>
        <w:t>EuroCaReD</w:t>
      </w:r>
      <w:proofErr w:type="spellEnd"/>
      <w:r w:rsidRPr="00C14FDC">
        <w:rPr>
          <w:lang w:val="ro-RO"/>
        </w:rPr>
        <w:t>, situa</w:t>
      </w:r>
      <w:r w:rsidR="001638F5" w:rsidRPr="00C14FDC">
        <w:rPr>
          <w:lang w:val="ro-RO"/>
        </w:rPr>
        <w:t>ț</w:t>
      </w:r>
      <w:r w:rsidRPr="00C14FDC">
        <w:rPr>
          <w:lang w:val="ro-RO"/>
        </w:rPr>
        <w:t xml:space="preserve">ia din România a fost următoarea în ceea ce </w:t>
      </w:r>
      <w:proofErr w:type="spellStart"/>
      <w:r w:rsidRPr="00C14FDC">
        <w:rPr>
          <w:lang w:val="ro-RO"/>
        </w:rPr>
        <w:t>priveşte</w:t>
      </w:r>
      <w:proofErr w:type="spellEnd"/>
      <w:r w:rsidRPr="00C14FDC">
        <w:rPr>
          <w:lang w:val="ro-RO"/>
        </w:rPr>
        <w:t xml:space="preserve"> recuperarea bolnavilor cu diferite afec</w:t>
      </w:r>
      <w:r w:rsidR="001638F5" w:rsidRPr="00C14FDC">
        <w:rPr>
          <w:lang w:val="ro-RO"/>
        </w:rPr>
        <w:t>ț</w:t>
      </w:r>
      <w:r w:rsidRPr="00C14FDC">
        <w:rPr>
          <w:lang w:val="ro-RO"/>
        </w:rPr>
        <w:t>iuni cardiova</w:t>
      </w:r>
      <w:r w:rsidR="00174719" w:rsidRPr="00C14FDC">
        <w:rPr>
          <w:lang w:val="ro-RO"/>
        </w:rPr>
        <w:t>s</w:t>
      </w:r>
      <w:r w:rsidRPr="00C14FDC">
        <w:rPr>
          <w:lang w:val="ro-RO"/>
        </w:rPr>
        <w:t>culare: 1,2% cu angină instabilă, 2</w:t>
      </w:r>
      <w:r w:rsidR="00A15011" w:rsidRPr="00C14FDC">
        <w:rPr>
          <w:lang w:val="ro-RO"/>
        </w:rPr>
        <w:t>5</w:t>
      </w:r>
      <w:r w:rsidRPr="00C14FDC">
        <w:rPr>
          <w:lang w:val="ro-RO"/>
        </w:rPr>
        <w:t>,</w:t>
      </w:r>
      <w:r w:rsidR="00A15011" w:rsidRPr="00C14FDC">
        <w:rPr>
          <w:lang w:val="ro-RO"/>
        </w:rPr>
        <w:t>6</w:t>
      </w:r>
      <w:r w:rsidRPr="00C14FDC">
        <w:rPr>
          <w:lang w:val="ro-RO"/>
        </w:rPr>
        <w:t xml:space="preserve">% </w:t>
      </w:r>
      <w:r w:rsidR="00A15011" w:rsidRPr="00C14FDC">
        <w:rPr>
          <w:lang w:val="ro-RO"/>
        </w:rPr>
        <w:t>cu sindroame coronariene acute</w:t>
      </w:r>
      <w:r w:rsidRPr="00C14FDC">
        <w:rPr>
          <w:lang w:val="ro-RO"/>
        </w:rPr>
        <w:t>, 14,3%</w:t>
      </w:r>
      <w:r w:rsidR="00A15011" w:rsidRPr="00C14FDC">
        <w:rPr>
          <w:lang w:val="ro-RO"/>
        </w:rPr>
        <w:t xml:space="preserve"> </w:t>
      </w:r>
      <w:r w:rsidR="001964CD" w:rsidRPr="00C14FDC">
        <w:rPr>
          <w:lang w:val="ro-RO"/>
        </w:rPr>
        <w:t xml:space="preserve">cu </w:t>
      </w:r>
      <w:proofErr w:type="spellStart"/>
      <w:r w:rsidR="00A15011" w:rsidRPr="00C14FDC">
        <w:rPr>
          <w:lang w:val="ro-RO"/>
        </w:rPr>
        <w:t>angioplasti</w:t>
      </w:r>
      <w:r w:rsidR="001964CD" w:rsidRPr="00C14FDC">
        <w:rPr>
          <w:lang w:val="ro-RO"/>
        </w:rPr>
        <w:t>e</w:t>
      </w:r>
      <w:proofErr w:type="spellEnd"/>
      <w:r w:rsidR="00A15011" w:rsidRPr="00C14FDC">
        <w:rPr>
          <w:lang w:val="ro-RO"/>
        </w:rPr>
        <w:t xml:space="preserve"> coronarian</w:t>
      </w:r>
      <w:r w:rsidR="00720814" w:rsidRPr="00C14FDC">
        <w:rPr>
          <w:lang w:val="ro-RO"/>
        </w:rPr>
        <w:t>ă</w:t>
      </w:r>
      <w:r w:rsidR="00A15011" w:rsidRPr="00C14FDC">
        <w:rPr>
          <w:lang w:val="ro-RO"/>
        </w:rPr>
        <w:t xml:space="preserve"> electiv</w:t>
      </w:r>
      <w:r w:rsidR="00720814" w:rsidRPr="00C14FDC">
        <w:rPr>
          <w:lang w:val="ro-RO"/>
        </w:rPr>
        <w:t>ă</w:t>
      </w:r>
      <w:r w:rsidRPr="00C14FDC">
        <w:rPr>
          <w:lang w:val="ro-RO"/>
        </w:rPr>
        <w:t xml:space="preserve">, 17,3% </w:t>
      </w:r>
      <w:r w:rsidR="001964CD" w:rsidRPr="00C14FDC">
        <w:rPr>
          <w:lang w:val="ro-RO"/>
        </w:rPr>
        <w:t xml:space="preserve">cu </w:t>
      </w:r>
      <w:proofErr w:type="spellStart"/>
      <w:r w:rsidR="001964CD" w:rsidRPr="00C14FDC">
        <w:rPr>
          <w:lang w:val="ro-RO"/>
        </w:rPr>
        <w:t>by-pass</w:t>
      </w:r>
      <w:proofErr w:type="spellEnd"/>
      <w:r w:rsidR="001964CD" w:rsidRPr="00C14FDC">
        <w:rPr>
          <w:lang w:val="ro-RO"/>
        </w:rPr>
        <w:t xml:space="preserve"> </w:t>
      </w:r>
      <w:proofErr w:type="spellStart"/>
      <w:r w:rsidR="001964CD" w:rsidRPr="00C14FDC">
        <w:rPr>
          <w:lang w:val="ro-RO"/>
        </w:rPr>
        <w:t>aorto</w:t>
      </w:r>
      <w:proofErr w:type="spellEnd"/>
      <w:r w:rsidR="001964CD" w:rsidRPr="00C14FDC">
        <w:rPr>
          <w:lang w:val="ro-RO"/>
        </w:rPr>
        <w:t xml:space="preserve">-coronarian </w:t>
      </w:r>
      <w:r w:rsidR="006E1898" w:rsidRPr="00C14FDC">
        <w:rPr>
          <w:lang w:val="ro-RO"/>
        </w:rPr>
        <w:t>ș</w:t>
      </w:r>
      <w:r w:rsidR="001964CD" w:rsidRPr="00C14FDC">
        <w:rPr>
          <w:lang w:val="ro-RO"/>
        </w:rPr>
        <w:t>i</w:t>
      </w:r>
      <w:r w:rsidRPr="00C14FDC">
        <w:rPr>
          <w:lang w:val="ro-RO"/>
        </w:rPr>
        <w:t xml:space="preserve"> 10,1%</w:t>
      </w:r>
      <w:r w:rsidR="001964CD" w:rsidRPr="00C14FDC">
        <w:rPr>
          <w:lang w:val="ro-RO"/>
        </w:rPr>
        <w:t xml:space="preserve"> cu </w:t>
      </w:r>
      <w:r w:rsidRPr="00C14FDC">
        <w:rPr>
          <w:lang w:val="ro-RO"/>
        </w:rPr>
        <w:t>insuficien</w:t>
      </w:r>
      <w:r w:rsidR="001638F5" w:rsidRPr="00C14FDC">
        <w:rPr>
          <w:lang w:val="ro-RO"/>
        </w:rPr>
        <w:t>ț</w:t>
      </w:r>
      <w:r w:rsidRPr="00C14FDC">
        <w:rPr>
          <w:lang w:val="ro-RO"/>
        </w:rPr>
        <w:t>ă cardiacă.</w:t>
      </w:r>
      <w:r w:rsidR="0074077E" w:rsidRPr="00C14FDC">
        <w:rPr>
          <w:lang w:val="ro-RO"/>
        </w:rPr>
        <w:t xml:space="preserve"> </w:t>
      </w:r>
    </w:p>
    <w:p w14:paraId="31445FE3" w14:textId="77777777" w:rsidR="00F05D6E" w:rsidRPr="00C14FDC" w:rsidRDefault="00F05D6E" w:rsidP="00F24152">
      <w:pPr>
        <w:rPr>
          <w:lang w:val="ro-RO"/>
        </w:rPr>
      </w:pPr>
    </w:p>
    <w:p w14:paraId="260890A4" w14:textId="02A620EF" w:rsidR="00F24152" w:rsidRPr="00C14FDC" w:rsidRDefault="00F24152" w:rsidP="00F24152">
      <w:pPr>
        <w:rPr>
          <w:i/>
          <w:lang w:val="ro-RO"/>
        </w:rPr>
      </w:pPr>
      <w:r w:rsidRPr="00C14FDC">
        <w:rPr>
          <w:lang w:val="ro-RO"/>
        </w:rPr>
        <w:t xml:space="preserve">Persoanele </w:t>
      </w:r>
      <w:r w:rsidR="008A50B6" w:rsidRPr="00C14FDC">
        <w:rPr>
          <w:lang w:val="ro-RO"/>
        </w:rPr>
        <w:t>cu BCC</w:t>
      </w:r>
      <w:r w:rsidRPr="00C14FDC">
        <w:rPr>
          <w:lang w:val="ro-RO"/>
        </w:rPr>
        <w:t xml:space="preserve"> au nevoie de sprijin continuu pentru a trăi bine și pentru a-și reduce șansele de respitalizare. Tocmai de aceea</w:t>
      </w:r>
      <w:r w:rsidR="008A50B6" w:rsidRPr="00C14FDC">
        <w:rPr>
          <w:lang w:val="ro-RO"/>
        </w:rPr>
        <w:t>,</w:t>
      </w:r>
      <w:r w:rsidRPr="00C14FDC">
        <w:rPr>
          <w:lang w:val="ro-RO"/>
        </w:rPr>
        <w:t xml:space="preserve"> de la primul episod acut</w:t>
      </w:r>
      <w:r w:rsidR="008A50B6" w:rsidRPr="00C14FDC">
        <w:rPr>
          <w:lang w:val="ro-RO"/>
        </w:rPr>
        <w:t>,</w:t>
      </w:r>
      <w:r w:rsidRPr="00C14FDC">
        <w:rPr>
          <w:lang w:val="ro-RO"/>
        </w:rPr>
        <w:t xml:space="preserve"> acești pacien</w:t>
      </w:r>
      <w:r w:rsidR="001638F5" w:rsidRPr="00C14FDC">
        <w:rPr>
          <w:lang w:val="ro-RO"/>
        </w:rPr>
        <w:t>ț</w:t>
      </w:r>
      <w:r w:rsidRPr="00C14FDC">
        <w:rPr>
          <w:lang w:val="ro-RO"/>
        </w:rPr>
        <w:t xml:space="preserve">i ar trebui să fie incluși în programe de fază 0 într-un continuum până la programe de faza 3. Accesul la servicii de recuperare </w:t>
      </w:r>
      <w:r w:rsidRPr="00C14FDC">
        <w:rPr>
          <w:lang w:val="ro-RO"/>
        </w:rPr>
        <w:lastRenderedPageBreak/>
        <w:t>cardiovasculară pot reduce</w:t>
      </w:r>
      <w:r w:rsidR="001B2600" w:rsidRPr="00C14FDC">
        <w:rPr>
          <w:lang w:val="ro-RO"/>
        </w:rPr>
        <w:t xml:space="preserve"> in mod semnificativ</w:t>
      </w:r>
      <w:r w:rsidRPr="00C14FDC">
        <w:rPr>
          <w:lang w:val="ro-RO"/>
        </w:rPr>
        <w:t xml:space="preserve"> </w:t>
      </w:r>
      <w:r w:rsidR="001B2600" w:rsidRPr="00C14FDC">
        <w:rPr>
          <w:lang w:val="ro-RO"/>
        </w:rPr>
        <w:t>riscurile</w:t>
      </w:r>
      <w:r w:rsidRPr="00C14FDC">
        <w:rPr>
          <w:lang w:val="ro-RO"/>
        </w:rPr>
        <w:t xml:space="preserve"> unui episod ulterior. Este imperativ să creștem accesul pacien</w:t>
      </w:r>
      <w:r w:rsidR="001638F5" w:rsidRPr="00C14FDC">
        <w:rPr>
          <w:lang w:val="ro-RO"/>
        </w:rPr>
        <w:t>ț</w:t>
      </w:r>
      <w:r w:rsidRPr="00C14FDC">
        <w:rPr>
          <w:lang w:val="ro-RO"/>
        </w:rPr>
        <w:t xml:space="preserve">ilor </w:t>
      </w:r>
      <w:r w:rsidR="00A35216" w:rsidRPr="00C14FDC">
        <w:rPr>
          <w:lang w:val="ro-RO"/>
        </w:rPr>
        <w:t>eligibili</w:t>
      </w:r>
      <w:r w:rsidRPr="00C14FDC">
        <w:rPr>
          <w:lang w:val="ro-RO"/>
        </w:rPr>
        <w:t xml:space="preserve"> la programe</w:t>
      </w:r>
      <w:r w:rsidR="00C01C2F" w:rsidRPr="00C14FDC">
        <w:rPr>
          <w:lang w:val="ro-RO"/>
        </w:rPr>
        <w:t>le</w:t>
      </w:r>
      <w:r w:rsidRPr="00C14FDC">
        <w:rPr>
          <w:lang w:val="ro-RO"/>
        </w:rPr>
        <w:t xml:space="preserve"> de recuperare cardi</w:t>
      </w:r>
      <w:r w:rsidR="00C01C2F" w:rsidRPr="00C14FDC">
        <w:rPr>
          <w:lang w:val="ro-RO"/>
        </w:rPr>
        <w:t>ovascular</w:t>
      </w:r>
      <w:r w:rsidR="006E1898" w:rsidRPr="00C14FDC">
        <w:rPr>
          <w:lang w:val="ro-RO"/>
        </w:rPr>
        <w:t>ă</w:t>
      </w:r>
      <w:r w:rsidRPr="00C14FDC">
        <w:rPr>
          <w:lang w:val="ro-RO"/>
        </w:rPr>
        <w:t>.</w:t>
      </w:r>
    </w:p>
    <w:p w14:paraId="6F6AF28E" w14:textId="77777777" w:rsidR="00FC2E61" w:rsidRPr="00C14FDC" w:rsidRDefault="00FC2E61" w:rsidP="00F24152">
      <w:pPr>
        <w:rPr>
          <w:lang w:val="ro-RO"/>
        </w:rPr>
      </w:pPr>
    </w:p>
    <w:p w14:paraId="272D7792" w14:textId="1B062CAA" w:rsidR="00F24152" w:rsidRPr="00C14FDC" w:rsidRDefault="00F24152" w:rsidP="00F24152">
      <w:pPr>
        <w:rPr>
          <w:lang w:val="ro-RO"/>
        </w:rPr>
      </w:pPr>
      <w:r w:rsidRPr="00C14FDC">
        <w:rPr>
          <w:lang w:val="ro-RO"/>
        </w:rPr>
        <w:t>În România,</w:t>
      </w:r>
      <w:r w:rsidR="002E4A3B" w:rsidRPr="00C14FDC">
        <w:rPr>
          <w:lang w:val="ro-RO"/>
        </w:rPr>
        <w:t xml:space="preserve"> </w:t>
      </w:r>
      <w:r w:rsidRPr="00C14FDC">
        <w:rPr>
          <w:lang w:val="ro-RO"/>
        </w:rPr>
        <w:t>recuperarea cardiovasculară nu este reglementată legal. Recuperarea medicală reglementată prin  ordinul 1221/2010, completată prin Ordinul nr. 361/2013 pentru modificarea Ordinului ministrului sănătă</w:t>
      </w:r>
      <w:r w:rsidR="001638F5" w:rsidRPr="00C14FDC">
        <w:rPr>
          <w:lang w:val="ro-RO"/>
        </w:rPr>
        <w:t>ț</w:t>
      </w:r>
      <w:r w:rsidRPr="00C14FDC">
        <w:rPr>
          <w:lang w:val="ro-RO"/>
        </w:rPr>
        <w:t xml:space="preserve">ii nr. 1.222/2010 privind aprobarea ghidului de practică medicală pentru specialitatea recuperare, medicină fizică </w:t>
      </w:r>
      <w:proofErr w:type="spellStart"/>
      <w:r w:rsidRPr="00C14FDC">
        <w:rPr>
          <w:lang w:val="ro-RO"/>
        </w:rPr>
        <w:t>şi</w:t>
      </w:r>
      <w:proofErr w:type="spellEnd"/>
      <w:r w:rsidRPr="00C14FDC">
        <w:rPr>
          <w:lang w:val="ro-RO"/>
        </w:rPr>
        <w:t xml:space="preserve"> balneologie, prezintă modul de organizare a activită</w:t>
      </w:r>
      <w:r w:rsidR="001638F5" w:rsidRPr="00C14FDC">
        <w:rPr>
          <w:lang w:val="ro-RO"/>
        </w:rPr>
        <w:t>ț</w:t>
      </w:r>
      <w:r w:rsidRPr="00C14FDC">
        <w:rPr>
          <w:lang w:val="ro-RO"/>
        </w:rPr>
        <w:t xml:space="preserve">i </w:t>
      </w:r>
      <w:r w:rsidR="00C3469C" w:rsidRPr="00C14FDC">
        <w:rPr>
          <w:lang w:val="ro-RO"/>
        </w:rPr>
        <w:t>specialității</w:t>
      </w:r>
      <w:r w:rsidRPr="00C14FDC">
        <w:rPr>
          <w:lang w:val="ro-RO"/>
        </w:rPr>
        <w:t>, însă nu cuprinde informa</w:t>
      </w:r>
      <w:r w:rsidR="001638F5" w:rsidRPr="00C14FDC">
        <w:rPr>
          <w:lang w:val="ro-RO"/>
        </w:rPr>
        <w:t>ț</w:t>
      </w:r>
      <w:r w:rsidRPr="00C14FDC">
        <w:rPr>
          <w:lang w:val="ro-RO"/>
        </w:rPr>
        <w:t xml:space="preserve">ii specifice despre recuperarea </w:t>
      </w:r>
      <w:r w:rsidR="00C3469C" w:rsidRPr="00C14FDC">
        <w:rPr>
          <w:lang w:val="ro-RO"/>
        </w:rPr>
        <w:t>cardiovasculară</w:t>
      </w:r>
      <w:r w:rsidRPr="00C14FDC">
        <w:rPr>
          <w:lang w:val="ro-RO"/>
        </w:rPr>
        <w:t xml:space="preserve"> și despre modul în care aceasta trebuie </w:t>
      </w:r>
      <w:r w:rsidR="00C3469C" w:rsidRPr="00C14FDC">
        <w:rPr>
          <w:lang w:val="ro-RO"/>
        </w:rPr>
        <w:t>desfășurată</w:t>
      </w:r>
      <w:r w:rsidRPr="00C14FDC">
        <w:rPr>
          <w:lang w:val="ro-RO"/>
        </w:rPr>
        <w:t>.</w:t>
      </w:r>
      <w:r w:rsidR="00F00241" w:rsidRPr="00C14FDC">
        <w:rPr>
          <w:lang w:val="ro-RO"/>
        </w:rPr>
        <w:t xml:space="preserve"> </w:t>
      </w:r>
      <w:r w:rsidR="004313AB" w:rsidRPr="00C14FDC">
        <w:rPr>
          <w:lang w:val="ro-RO"/>
        </w:rPr>
        <w:t xml:space="preserve">În </w:t>
      </w:r>
      <w:r w:rsidR="00F00241" w:rsidRPr="00C14FDC">
        <w:rPr>
          <w:lang w:val="ro-RO"/>
        </w:rPr>
        <w:t>Romania</w:t>
      </w:r>
      <w:r w:rsidR="004313AB" w:rsidRPr="00C14FDC">
        <w:rPr>
          <w:lang w:val="ro-RO"/>
        </w:rPr>
        <w:t>, preven</w:t>
      </w:r>
      <w:r w:rsidR="001638F5" w:rsidRPr="00C14FDC">
        <w:rPr>
          <w:lang w:val="ro-RO"/>
        </w:rPr>
        <w:t>ț</w:t>
      </w:r>
      <w:r w:rsidR="004313AB" w:rsidRPr="00C14FDC">
        <w:rPr>
          <w:lang w:val="ro-RO"/>
        </w:rPr>
        <w:t xml:space="preserve">ia secundară a bolilor cardiovasculare este condusă și realizată de cardiologi și de asemenea, antrenamentul fizic al bolnavilor cardiovasculari este o activitate indicată de cardiologi și desfășurată în centre specializate de cardiologie ambulatorie sau </w:t>
      </w:r>
      <w:r w:rsidR="00FB35D5" w:rsidRPr="00C14FDC">
        <w:rPr>
          <w:lang w:val="ro-RO"/>
        </w:rPr>
        <w:t>spitale</w:t>
      </w:r>
      <w:r w:rsidR="004313AB" w:rsidRPr="00C14FDC">
        <w:rPr>
          <w:lang w:val="ro-RO"/>
        </w:rPr>
        <w:t xml:space="preserve"> (sec</w:t>
      </w:r>
      <w:r w:rsidR="001638F5" w:rsidRPr="00C14FDC">
        <w:rPr>
          <w:lang w:val="ro-RO"/>
        </w:rPr>
        <w:t>ț</w:t>
      </w:r>
      <w:r w:rsidR="004313AB" w:rsidRPr="00C14FDC">
        <w:rPr>
          <w:lang w:val="ro-RO"/>
        </w:rPr>
        <w:t xml:space="preserve">iile de Recuperare </w:t>
      </w:r>
      <w:proofErr w:type="spellStart"/>
      <w:r w:rsidR="004313AB" w:rsidRPr="00C14FDC">
        <w:rPr>
          <w:lang w:val="ro-RO"/>
        </w:rPr>
        <w:t>Cardio</w:t>
      </w:r>
      <w:proofErr w:type="spellEnd"/>
      <w:r w:rsidR="004313AB" w:rsidRPr="00C14FDC">
        <w:rPr>
          <w:lang w:val="ro-RO"/>
        </w:rPr>
        <w:t>-Pulmonară din Iași, Timișoara, Târgu Mureș, Cluj și Spitalul de Boli Cardiovasculare Covasna). În prezent,</w:t>
      </w:r>
      <w:r w:rsidRPr="00C14FDC">
        <w:rPr>
          <w:lang w:val="ro-RO"/>
        </w:rPr>
        <w:t xml:space="preserve"> recuperarea cardiovasculară se realizează în sistem</w:t>
      </w:r>
      <w:r w:rsidR="00FB35D5" w:rsidRPr="00C14FDC">
        <w:rPr>
          <w:lang w:val="ro-RO"/>
        </w:rPr>
        <w:t>ul</w:t>
      </w:r>
      <w:r w:rsidRPr="00C14FDC">
        <w:rPr>
          <w:lang w:val="ro-RO"/>
        </w:rPr>
        <w:t xml:space="preserve"> public decontat de Casa Na</w:t>
      </w:r>
      <w:r w:rsidR="001638F5" w:rsidRPr="00C14FDC">
        <w:rPr>
          <w:lang w:val="ro-RO"/>
        </w:rPr>
        <w:t>ț</w:t>
      </w:r>
      <w:r w:rsidRPr="00C14FDC">
        <w:rPr>
          <w:lang w:val="ro-RO"/>
        </w:rPr>
        <w:t>ională de Asigurări de Sănătate în 6 centre regionale de cardiologie din București, Iași, Cluj, Târgu Mureș, Timișoara și Covasna. În ultimii ani au apărut și unită</w:t>
      </w:r>
      <w:r w:rsidR="001638F5" w:rsidRPr="00C14FDC">
        <w:rPr>
          <w:lang w:val="ro-RO"/>
        </w:rPr>
        <w:t>ț</w:t>
      </w:r>
      <w:r w:rsidRPr="00C14FDC">
        <w:rPr>
          <w:lang w:val="ro-RO"/>
        </w:rPr>
        <w:t xml:space="preserve">i private ce desfășoară programe de recuperare, cu spitalizare sau ambulatorii, însă nu există la momentul actual o statistică clară cu privire la numărul acestora, </w:t>
      </w:r>
      <w:r w:rsidR="004313AB" w:rsidRPr="00C14FDC">
        <w:rPr>
          <w:lang w:val="ro-RO"/>
        </w:rPr>
        <w:t>numărul</w:t>
      </w:r>
      <w:r w:rsidRPr="00C14FDC">
        <w:rPr>
          <w:lang w:val="ro-RO"/>
        </w:rPr>
        <w:t xml:space="preserve"> de pacien</w:t>
      </w:r>
      <w:r w:rsidR="001638F5" w:rsidRPr="00C14FDC">
        <w:rPr>
          <w:lang w:val="ro-RO"/>
        </w:rPr>
        <w:t>ț</w:t>
      </w:r>
      <w:r w:rsidRPr="00C14FDC">
        <w:rPr>
          <w:lang w:val="ro-RO"/>
        </w:rPr>
        <w:t>i care au desfășurat recuperare cardiacă, tipul programelor desfășurate și durata acestora.</w:t>
      </w:r>
      <w:r w:rsidR="00FB3505" w:rsidRPr="00C14FDC">
        <w:rPr>
          <w:lang w:val="ro-RO"/>
        </w:rPr>
        <w:t xml:space="preserve"> </w:t>
      </w:r>
      <w:r w:rsidRPr="00C14FDC">
        <w:rPr>
          <w:lang w:val="ro-RO"/>
        </w:rPr>
        <w:t>În toate centrele, recuperarea cardiovasculară constă în m</w:t>
      </w:r>
      <w:r w:rsidR="00D137EB" w:rsidRPr="00C14FDC">
        <w:rPr>
          <w:lang w:val="ro-RO"/>
        </w:rPr>
        <w:t>ă</w:t>
      </w:r>
      <w:r w:rsidRPr="00C14FDC">
        <w:rPr>
          <w:lang w:val="ro-RO"/>
        </w:rPr>
        <w:t xml:space="preserve">suri de </w:t>
      </w:r>
      <w:r w:rsidR="004313AB" w:rsidRPr="00C14FDC">
        <w:rPr>
          <w:lang w:val="ro-RO"/>
        </w:rPr>
        <w:t>preven</w:t>
      </w:r>
      <w:r w:rsidR="001638F5" w:rsidRPr="00C14FDC">
        <w:rPr>
          <w:lang w:val="ro-RO"/>
        </w:rPr>
        <w:t>ț</w:t>
      </w:r>
      <w:r w:rsidR="004313AB" w:rsidRPr="00C14FDC">
        <w:rPr>
          <w:lang w:val="ro-RO"/>
        </w:rPr>
        <w:t>ie</w:t>
      </w:r>
      <w:r w:rsidRPr="00C14FDC">
        <w:rPr>
          <w:lang w:val="ro-RO"/>
        </w:rPr>
        <w:t xml:space="preserve"> secundară oferite de o echipă multidisciplinară.</w:t>
      </w:r>
    </w:p>
    <w:p w14:paraId="546A4424" w14:textId="77777777" w:rsidR="00A11779" w:rsidRPr="00C14FDC" w:rsidRDefault="00A11779" w:rsidP="00A11779">
      <w:pPr>
        <w:rPr>
          <w:lang w:val="ro-RO"/>
        </w:rPr>
      </w:pPr>
    </w:p>
    <w:p w14:paraId="1B6CFDD3" w14:textId="18D70146" w:rsidR="00A11779" w:rsidRPr="00C14FDC" w:rsidRDefault="00A11779" w:rsidP="00A11779">
      <w:pPr>
        <w:rPr>
          <w:lang w:val="ro-RO"/>
        </w:rPr>
      </w:pPr>
      <w:r w:rsidRPr="00C14FDC">
        <w:rPr>
          <w:bCs/>
          <w:lang w:val="ro-RO"/>
        </w:rPr>
        <w:t>Clinica de Recuperare Cardiovasculară a Spitalului Clinic de Recuperare Iași</w:t>
      </w:r>
      <w:r w:rsidR="005B1756" w:rsidRPr="00C14FDC">
        <w:rPr>
          <w:lang w:val="ro-RO"/>
        </w:rPr>
        <w:t xml:space="preserve"> </w:t>
      </w:r>
      <w:r w:rsidRPr="00C14FDC">
        <w:rPr>
          <w:lang w:val="ro-RO"/>
        </w:rPr>
        <w:t>are 45 de paturi. Spitalul de Cardiologie Covasna</w:t>
      </w:r>
      <w:r w:rsidR="003A52BA" w:rsidRPr="00C14FDC">
        <w:rPr>
          <w:lang w:val="ro-RO"/>
        </w:rPr>
        <w:t xml:space="preserve"> e</w:t>
      </w:r>
      <w:r w:rsidRPr="00C14FDC">
        <w:rPr>
          <w:lang w:val="ro-RO"/>
        </w:rPr>
        <w:t xml:space="preserve">ste singurul </w:t>
      </w:r>
      <w:r w:rsidR="00BA2E5E" w:rsidRPr="00C14FDC">
        <w:rPr>
          <w:lang w:val="ro-RO"/>
        </w:rPr>
        <w:t>s</w:t>
      </w:r>
      <w:r w:rsidRPr="00C14FDC">
        <w:rPr>
          <w:lang w:val="ro-RO"/>
        </w:rPr>
        <w:t xml:space="preserve">pital de </w:t>
      </w:r>
      <w:r w:rsidR="00BA2E5E" w:rsidRPr="00C14FDC">
        <w:rPr>
          <w:lang w:val="ro-RO"/>
        </w:rPr>
        <w:t>cardiologie</w:t>
      </w:r>
      <w:r w:rsidRPr="00C14FDC">
        <w:rPr>
          <w:lang w:val="ro-RO"/>
        </w:rPr>
        <w:t xml:space="preserve"> situat într-o sta</w:t>
      </w:r>
      <w:r w:rsidR="001638F5" w:rsidRPr="00C14FDC">
        <w:rPr>
          <w:lang w:val="ro-RO"/>
        </w:rPr>
        <w:t>ț</w:t>
      </w:r>
      <w:r w:rsidRPr="00C14FDC">
        <w:rPr>
          <w:lang w:val="ro-RO"/>
        </w:rPr>
        <w:t xml:space="preserve">iune balneoclimaterică de profil. Aici se </w:t>
      </w:r>
      <w:r w:rsidR="001632A0" w:rsidRPr="00C14FDC">
        <w:rPr>
          <w:lang w:val="ro-RO"/>
        </w:rPr>
        <w:t>desfășoară</w:t>
      </w:r>
      <w:r w:rsidRPr="00C14FDC">
        <w:rPr>
          <w:lang w:val="ro-RO"/>
        </w:rPr>
        <w:t xml:space="preserve"> programe de recupe</w:t>
      </w:r>
      <w:r w:rsidR="004E6809" w:rsidRPr="00C14FDC">
        <w:rPr>
          <w:lang w:val="ro-RO"/>
        </w:rPr>
        <w:t>ra</w:t>
      </w:r>
      <w:r w:rsidRPr="00C14FDC">
        <w:rPr>
          <w:lang w:val="ro-RO"/>
        </w:rPr>
        <w:t xml:space="preserve">re de fază </w:t>
      </w:r>
      <w:r w:rsidR="00BA2E5E" w:rsidRPr="00C14FDC">
        <w:rPr>
          <w:lang w:val="ro-RO"/>
        </w:rPr>
        <w:t>2</w:t>
      </w:r>
      <w:r w:rsidRPr="00C14FDC">
        <w:rPr>
          <w:lang w:val="ro-RO"/>
        </w:rPr>
        <w:t xml:space="preserve"> </w:t>
      </w:r>
      <w:proofErr w:type="spellStart"/>
      <w:r w:rsidRPr="00C14FDC">
        <w:rPr>
          <w:lang w:val="ro-RO"/>
        </w:rPr>
        <w:t>şi</w:t>
      </w:r>
      <w:proofErr w:type="spellEnd"/>
      <w:r w:rsidRPr="00C14FDC">
        <w:rPr>
          <w:lang w:val="ro-RO"/>
        </w:rPr>
        <w:t xml:space="preserve"> </w:t>
      </w:r>
      <w:r w:rsidR="00BA2E5E" w:rsidRPr="00C14FDC">
        <w:rPr>
          <w:lang w:val="ro-RO"/>
        </w:rPr>
        <w:t>3;</w:t>
      </w:r>
      <w:r w:rsidRPr="00C14FDC">
        <w:rPr>
          <w:lang w:val="ro-RO"/>
        </w:rPr>
        <w:t xml:space="preserve"> </w:t>
      </w:r>
      <w:r w:rsidR="004E6809" w:rsidRPr="00C14FDC">
        <w:rPr>
          <w:lang w:val="ro-RO"/>
        </w:rPr>
        <w:t>s</w:t>
      </w:r>
      <w:r w:rsidRPr="00C14FDC">
        <w:rPr>
          <w:lang w:val="ro-RO"/>
        </w:rPr>
        <w:t>pitalul are 695 paturi</w:t>
      </w:r>
      <w:r w:rsidR="004E6809" w:rsidRPr="00C14FDC">
        <w:rPr>
          <w:lang w:val="ro-RO"/>
        </w:rPr>
        <w:t>.</w:t>
      </w:r>
      <w:r w:rsidRPr="00C14FDC">
        <w:rPr>
          <w:lang w:val="ro-RO"/>
        </w:rPr>
        <w:t xml:space="preserve"> Aici există singura sec</w:t>
      </w:r>
      <w:r w:rsidR="001638F5" w:rsidRPr="00C14FDC">
        <w:rPr>
          <w:lang w:val="ro-RO"/>
        </w:rPr>
        <w:t>ț</w:t>
      </w:r>
      <w:r w:rsidRPr="00C14FDC">
        <w:rPr>
          <w:lang w:val="ro-RO"/>
        </w:rPr>
        <w:t xml:space="preserve">ie </w:t>
      </w:r>
      <w:r w:rsidR="004E6809" w:rsidRPr="00C14FDC">
        <w:rPr>
          <w:lang w:val="ro-RO"/>
        </w:rPr>
        <w:t xml:space="preserve">de </w:t>
      </w:r>
      <w:proofErr w:type="spellStart"/>
      <w:r w:rsidRPr="00C14FDC">
        <w:rPr>
          <w:lang w:val="ro-RO"/>
        </w:rPr>
        <w:t>cardiopediatrie</w:t>
      </w:r>
      <w:proofErr w:type="spellEnd"/>
      <w:r w:rsidRPr="00C14FDC">
        <w:rPr>
          <w:lang w:val="ro-RO"/>
        </w:rPr>
        <w:t xml:space="preserve"> cu profil de recuperare cardiovasculară din România. Clinica de recuperare cardiovasculara </w:t>
      </w:r>
      <w:proofErr w:type="spellStart"/>
      <w:r w:rsidRPr="00C14FDC">
        <w:rPr>
          <w:lang w:val="ro-RO"/>
        </w:rPr>
        <w:t>Timişoara</w:t>
      </w:r>
      <w:proofErr w:type="spellEnd"/>
      <w:r w:rsidRPr="00C14FDC">
        <w:rPr>
          <w:lang w:val="ro-RO"/>
        </w:rPr>
        <w:t xml:space="preserve"> </w:t>
      </w:r>
      <w:r w:rsidR="004E6809" w:rsidRPr="00C14FDC">
        <w:rPr>
          <w:lang w:val="ro-RO"/>
        </w:rPr>
        <w:t xml:space="preserve">are </w:t>
      </w:r>
      <w:r w:rsidRPr="00C14FDC">
        <w:rPr>
          <w:lang w:val="ro-RO"/>
        </w:rPr>
        <w:t>33 paturi internare continua</w:t>
      </w:r>
      <w:r w:rsidR="00A42EEC" w:rsidRPr="00C14FDC">
        <w:rPr>
          <w:lang w:val="ro-RO"/>
        </w:rPr>
        <w:t xml:space="preserve"> si</w:t>
      </w:r>
      <w:r w:rsidRPr="00C14FDC">
        <w:rPr>
          <w:lang w:val="ro-RO"/>
        </w:rPr>
        <w:t xml:space="preserve"> 15 paturi internare de zi</w:t>
      </w:r>
      <w:r w:rsidR="00A42EEC" w:rsidRPr="00C14FDC">
        <w:rPr>
          <w:lang w:val="ro-RO"/>
        </w:rPr>
        <w:t xml:space="preserve">. </w:t>
      </w:r>
      <w:r w:rsidRPr="00C14FDC">
        <w:rPr>
          <w:lang w:val="ro-RO"/>
        </w:rPr>
        <w:t>În clinic</w:t>
      </w:r>
      <w:r w:rsidR="00AF0E56" w:rsidRPr="00C14FDC">
        <w:rPr>
          <w:lang w:val="ro-RO"/>
        </w:rPr>
        <w:t>ă</w:t>
      </w:r>
      <w:r w:rsidR="00DE6966" w:rsidRPr="00C14FDC">
        <w:rPr>
          <w:lang w:val="ro-RO"/>
        </w:rPr>
        <w:t>,</w:t>
      </w:r>
      <w:r w:rsidRPr="00C14FDC">
        <w:rPr>
          <w:lang w:val="ro-RO"/>
        </w:rPr>
        <w:t xml:space="preserve"> sunt </w:t>
      </w:r>
      <w:r w:rsidR="00AF0E56" w:rsidRPr="00C14FDC">
        <w:rPr>
          <w:lang w:val="ro-RO"/>
        </w:rPr>
        <w:t>încadrați</w:t>
      </w:r>
      <w:r w:rsidR="00DE6966" w:rsidRPr="00C14FDC">
        <w:rPr>
          <w:lang w:val="ro-RO"/>
        </w:rPr>
        <w:t xml:space="preserve"> bolnavi</w:t>
      </w:r>
      <w:r w:rsidRPr="00C14FDC">
        <w:rPr>
          <w:lang w:val="ro-RO"/>
        </w:rPr>
        <w:t xml:space="preserve"> in programe de recuperare de faza </w:t>
      </w:r>
      <w:r w:rsidR="00DE6966" w:rsidRPr="00C14FDC">
        <w:rPr>
          <w:lang w:val="ro-RO"/>
        </w:rPr>
        <w:t>1</w:t>
      </w:r>
      <w:r w:rsidRPr="00C14FDC">
        <w:rPr>
          <w:lang w:val="ro-RO"/>
        </w:rPr>
        <w:t xml:space="preserve"> </w:t>
      </w:r>
      <w:r w:rsidR="00AF0E56" w:rsidRPr="00C14FDC">
        <w:rPr>
          <w:lang w:val="ro-RO"/>
        </w:rPr>
        <w:t>după</w:t>
      </w:r>
      <w:r w:rsidRPr="00C14FDC">
        <w:rPr>
          <w:lang w:val="ro-RO"/>
        </w:rPr>
        <w:t xml:space="preserve"> </w:t>
      </w:r>
      <w:proofErr w:type="spellStart"/>
      <w:r w:rsidRPr="00C14FDC">
        <w:rPr>
          <w:lang w:val="ro-RO"/>
        </w:rPr>
        <w:t>revascularizare</w:t>
      </w:r>
      <w:proofErr w:type="spellEnd"/>
      <w:r w:rsidRPr="00C14FDC">
        <w:rPr>
          <w:lang w:val="ro-RO"/>
        </w:rPr>
        <w:t xml:space="preserve"> miocardic</w:t>
      </w:r>
      <w:r w:rsidR="0072486A" w:rsidRPr="00C14FDC">
        <w:rPr>
          <w:lang w:val="ro-RO"/>
        </w:rPr>
        <w:t>ă</w:t>
      </w:r>
      <w:r w:rsidR="00F45675" w:rsidRPr="00C14FDC">
        <w:rPr>
          <w:lang w:val="ro-RO"/>
        </w:rPr>
        <w:t>, interven</w:t>
      </w:r>
      <w:r w:rsidR="0072486A" w:rsidRPr="00C14FDC">
        <w:rPr>
          <w:lang w:val="ro-RO"/>
        </w:rPr>
        <w:t>ț</w:t>
      </w:r>
      <w:r w:rsidR="00F45675" w:rsidRPr="00C14FDC">
        <w:rPr>
          <w:lang w:val="ro-RO"/>
        </w:rPr>
        <w:t>ional</w:t>
      </w:r>
      <w:r w:rsidR="0072486A" w:rsidRPr="00C14FDC">
        <w:rPr>
          <w:lang w:val="ro-RO"/>
        </w:rPr>
        <w:t>ă</w:t>
      </w:r>
      <w:r w:rsidR="00F45675" w:rsidRPr="00C14FDC">
        <w:rPr>
          <w:lang w:val="ro-RO"/>
        </w:rPr>
        <w:t xml:space="preserve"> sau chirurgical</w:t>
      </w:r>
      <w:r w:rsidR="0072486A" w:rsidRPr="00C14FDC">
        <w:rPr>
          <w:lang w:val="ro-RO"/>
        </w:rPr>
        <w:t>ă</w:t>
      </w:r>
      <w:r w:rsidR="00F45675" w:rsidRPr="00C14FDC">
        <w:rPr>
          <w:lang w:val="ro-RO"/>
        </w:rPr>
        <w:t>,</w:t>
      </w:r>
      <w:r w:rsidRPr="00C14FDC">
        <w:rPr>
          <w:lang w:val="ro-RO"/>
        </w:rPr>
        <w:t xml:space="preserve"> </w:t>
      </w:r>
      <w:r w:rsidR="0072486A" w:rsidRPr="00C14FDC">
        <w:rPr>
          <w:lang w:val="ro-RO"/>
        </w:rPr>
        <w:t>ș</w:t>
      </w:r>
      <w:r w:rsidRPr="00C14FDC">
        <w:rPr>
          <w:lang w:val="ro-RO"/>
        </w:rPr>
        <w:t xml:space="preserve">i </w:t>
      </w:r>
      <w:r w:rsidR="00AF0E56" w:rsidRPr="00C14FDC">
        <w:rPr>
          <w:lang w:val="ro-RO"/>
        </w:rPr>
        <w:t>după</w:t>
      </w:r>
      <w:r w:rsidRPr="00C14FDC">
        <w:rPr>
          <w:lang w:val="ro-RO"/>
        </w:rPr>
        <w:t xml:space="preserve"> protezare valvular</w:t>
      </w:r>
      <w:r w:rsidR="0072486A" w:rsidRPr="00C14FDC">
        <w:rPr>
          <w:lang w:val="ro-RO"/>
        </w:rPr>
        <w:t>ă</w:t>
      </w:r>
      <w:r w:rsidRPr="00C14FDC">
        <w:rPr>
          <w:lang w:val="ro-RO"/>
        </w:rPr>
        <w:t>. De asemenea</w:t>
      </w:r>
      <w:r w:rsidR="00F45675" w:rsidRPr="00C14FDC">
        <w:rPr>
          <w:lang w:val="ro-RO"/>
        </w:rPr>
        <w:t>,</w:t>
      </w:r>
      <w:r w:rsidRPr="00C14FDC">
        <w:rPr>
          <w:lang w:val="ro-RO"/>
        </w:rPr>
        <w:t xml:space="preserve"> se </w:t>
      </w:r>
      <w:r w:rsidR="00AF0E56" w:rsidRPr="00C14FDC">
        <w:rPr>
          <w:lang w:val="ro-RO"/>
        </w:rPr>
        <w:t>desfășoară</w:t>
      </w:r>
      <w:r w:rsidRPr="00C14FDC">
        <w:rPr>
          <w:lang w:val="ro-RO"/>
        </w:rPr>
        <w:t xml:space="preserve"> programe individualizate de faza </w:t>
      </w:r>
      <w:r w:rsidR="00F45675" w:rsidRPr="00C14FDC">
        <w:rPr>
          <w:lang w:val="ro-RO"/>
        </w:rPr>
        <w:t>2</w:t>
      </w:r>
      <w:r w:rsidRPr="00C14FDC">
        <w:rPr>
          <w:lang w:val="ro-RO"/>
        </w:rPr>
        <w:t xml:space="preserve"> pentru </w:t>
      </w:r>
      <w:r w:rsidR="00AF0E56" w:rsidRPr="00C14FDC">
        <w:rPr>
          <w:lang w:val="ro-RO"/>
        </w:rPr>
        <w:t>pacienți</w:t>
      </w:r>
      <w:r w:rsidRPr="00C14FDC">
        <w:rPr>
          <w:lang w:val="ro-RO"/>
        </w:rPr>
        <w:t xml:space="preserve"> cu angina pectoral</w:t>
      </w:r>
      <w:r w:rsidR="0072486A" w:rsidRPr="00C14FDC">
        <w:rPr>
          <w:lang w:val="ro-RO"/>
        </w:rPr>
        <w:t>ă</w:t>
      </w:r>
      <w:r w:rsidRPr="00C14FDC">
        <w:rPr>
          <w:lang w:val="ro-RO"/>
        </w:rPr>
        <w:t xml:space="preserve"> de efort stabil</w:t>
      </w:r>
      <w:r w:rsidR="00E702A3" w:rsidRPr="00C14FDC">
        <w:rPr>
          <w:lang w:val="ro-RO"/>
        </w:rPr>
        <w:t xml:space="preserve">ă </w:t>
      </w:r>
      <w:proofErr w:type="spellStart"/>
      <w:r w:rsidRPr="00C14FDC">
        <w:rPr>
          <w:lang w:val="ro-RO"/>
        </w:rPr>
        <w:t>postinfarct</w:t>
      </w:r>
      <w:proofErr w:type="spellEnd"/>
      <w:r w:rsidRPr="00C14FDC">
        <w:rPr>
          <w:lang w:val="ro-RO"/>
        </w:rPr>
        <w:t xml:space="preserve"> miocardic sau insuficien</w:t>
      </w:r>
      <w:r w:rsidR="001D36FB" w:rsidRPr="00C14FDC">
        <w:rPr>
          <w:lang w:val="ro-RO"/>
        </w:rPr>
        <w:t>ță</w:t>
      </w:r>
      <w:r w:rsidRPr="00C14FDC">
        <w:rPr>
          <w:lang w:val="ro-RO"/>
        </w:rPr>
        <w:t xml:space="preserve"> cardiac</w:t>
      </w:r>
      <w:r w:rsidR="001D36FB" w:rsidRPr="00C14FDC">
        <w:rPr>
          <w:lang w:val="ro-RO"/>
        </w:rPr>
        <w:t>ă</w:t>
      </w:r>
      <w:r w:rsidRPr="00C14FDC">
        <w:rPr>
          <w:lang w:val="ro-RO"/>
        </w:rPr>
        <w:t>. Clinica de Cardiologie</w:t>
      </w:r>
      <w:r w:rsidR="00105296" w:rsidRPr="00C14FDC">
        <w:rPr>
          <w:lang w:val="ro-RO"/>
        </w:rPr>
        <w:t xml:space="preserve"> </w:t>
      </w:r>
      <w:r w:rsidRPr="00C14FDC">
        <w:rPr>
          <w:lang w:val="ro-RO"/>
        </w:rPr>
        <w:t>-</w:t>
      </w:r>
      <w:r w:rsidR="00105296" w:rsidRPr="00C14FDC">
        <w:rPr>
          <w:lang w:val="ro-RO"/>
        </w:rPr>
        <w:t xml:space="preserve"> </w:t>
      </w:r>
      <w:r w:rsidRPr="00C14FDC">
        <w:rPr>
          <w:lang w:val="ro-RO"/>
        </w:rPr>
        <w:t xml:space="preserve">Recuperare Cluj-Napoca </w:t>
      </w:r>
      <w:proofErr w:type="spellStart"/>
      <w:r w:rsidRPr="00C14FDC">
        <w:rPr>
          <w:lang w:val="ro-RO"/>
        </w:rPr>
        <w:t>îşi</w:t>
      </w:r>
      <w:proofErr w:type="spellEnd"/>
      <w:r w:rsidRPr="00C14FDC">
        <w:rPr>
          <w:lang w:val="ro-RO"/>
        </w:rPr>
        <w:t xml:space="preserve"> </w:t>
      </w:r>
      <w:r w:rsidR="002E6A6E" w:rsidRPr="00C14FDC">
        <w:rPr>
          <w:lang w:val="ro-RO"/>
        </w:rPr>
        <w:t>desfășoară</w:t>
      </w:r>
      <w:r w:rsidRPr="00C14FDC">
        <w:rPr>
          <w:lang w:val="ro-RO"/>
        </w:rPr>
        <w:t xml:space="preserve"> activitatea pe un </w:t>
      </w:r>
      <w:r w:rsidR="002E6A6E" w:rsidRPr="00C14FDC">
        <w:rPr>
          <w:lang w:val="ro-RO"/>
        </w:rPr>
        <w:t>număr</w:t>
      </w:r>
      <w:r w:rsidRPr="00C14FDC">
        <w:rPr>
          <w:lang w:val="ro-RO"/>
        </w:rPr>
        <w:t xml:space="preserve"> de 89 de paturi</w:t>
      </w:r>
      <w:r w:rsidR="00FA50A5" w:rsidRPr="00C14FDC">
        <w:rPr>
          <w:lang w:val="ro-RO"/>
        </w:rPr>
        <w:t>.</w:t>
      </w:r>
      <w:r w:rsidR="00FA50A5" w:rsidRPr="00C14FDC">
        <w:rPr>
          <w:b/>
          <w:lang w:val="ro-RO"/>
        </w:rPr>
        <w:t xml:space="preserve"> </w:t>
      </w:r>
      <w:r w:rsidRPr="00C14FDC">
        <w:rPr>
          <w:bCs/>
          <w:lang w:val="ro-RO"/>
        </w:rPr>
        <w:t>Sec</w:t>
      </w:r>
      <w:r w:rsidR="001638F5" w:rsidRPr="00C14FDC">
        <w:rPr>
          <w:bCs/>
          <w:lang w:val="ro-RO"/>
        </w:rPr>
        <w:t>ț</w:t>
      </w:r>
      <w:r w:rsidRPr="00C14FDC">
        <w:rPr>
          <w:bCs/>
          <w:lang w:val="ro-RO"/>
        </w:rPr>
        <w:t>ia Clinică Recuperare Cardiovasculară Târgu Mureș</w:t>
      </w:r>
      <w:r w:rsidR="00956FAB" w:rsidRPr="00C14FDC">
        <w:rPr>
          <w:lang w:val="ro-RO"/>
        </w:rPr>
        <w:t xml:space="preserve"> </w:t>
      </w:r>
      <w:r w:rsidRPr="00C14FDC">
        <w:rPr>
          <w:lang w:val="ro-RO"/>
        </w:rPr>
        <w:t>are în structura sa un număr de 25 de paturi</w:t>
      </w:r>
      <w:r w:rsidR="00956FAB" w:rsidRPr="00C14FDC">
        <w:rPr>
          <w:lang w:val="ro-RO"/>
        </w:rPr>
        <w:t>.</w:t>
      </w:r>
    </w:p>
    <w:p w14:paraId="459D7F6F" w14:textId="77777777" w:rsidR="00A11779" w:rsidRPr="00C14FDC" w:rsidRDefault="00A11779" w:rsidP="00A11779">
      <w:pPr>
        <w:rPr>
          <w:lang w:val="ro-RO"/>
        </w:rPr>
      </w:pPr>
    </w:p>
    <w:p w14:paraId="0BB89C73" w14:textId="0AD0DB56" w:rsidR="001B792F" w:rsidRPr="00C14FDC" w:rsidRDefault="001B792F" w:rsidP="001B792F">
      <w:pPr>
        <w:rPr>
          <w:bCs/>
          <w:lang w:val="ro-RO"/>
        </w:rPr>
      </w:pPr>
      <w:r w:rsidRPr="00C14FDC">
        <w:rPr>
          <w:lang w:val="ro-RO"/>
        </w:rPr>
        <w:t>Avantajele recuperării în spital</w:t>
      </w:r>
      <w:r w:rsidR="00941B8C" w:rsidRPr="00C14FDC">
        <w:rPr>
          <w:lang w:val="ro-RO"/>
        </w:rPr>
        <w:t xml:space="preserve"> </w:t>
      </w:r>
      <w:r w:rsidRPr="00C14FDC">
        <w:rPr>
          <w:lang w:val="ro-RO"/>
        </w:rPr>
        <w:t>sunt: p</w:t>
      </w:r>
      <w:r w:rsidRPr="00C14FDC">
        <w:rPr>
          <w:bCs/>
          <w:lang w:val="ro-RO"/>
        </w:rPr>
        <w:t xml:space="preserve">recocitatea recuperării, siguranța antrenamentului fizic, intensitatea crescută a efortului, progresia rapidă a intensității efortului, aderența crescută a categoriilor de bolnavi cu risc, monitorizarea </w:t>
      </w:r>
      <w:r w:rsidR="004C3352" w:rsidRPr="00C14FDC">
        <w:rPr>
          <w:bCs/>
          <w:lang w:val="ro-RO"/>
        </w:rPr>
        <w:t>atent</w:t>
      </w:r>
      <w:r w:rsidR="001D36FB" w:rsidRPr="00C14FDC">
        <w:rPr>
          <w:bCs/>
          <w:lang w:val="ro-RO"/>
        </w:rPr>
        <w:t>ă</w:t>
      </w:r>
      <w:r w:rsidR="004C3352" w:rsidRPr="00C14FDC">
        <w:rPr>
          <w:bCs/>
          <w:lang w:val="ro-RO"/>
        </w:rPr>
        <w:t xml:space="preserve"> a </w:t>
      </w:r>
      <w:r w:rsidRPr="00C14FDC">
        <w:rPr>
          <w:bCs/>
          <w:lang w:val="ro-RO"/>
        </w:rPr>
        <w:t xml:space="preserve">bolnavilor, tratamentul prompt al accidentelor, complicațiilor, </w:t>
      </w:r>
      <w:r w:rsidR="004C3352" w:rsidRPr="00C14FDC">
        <w:rPr>
          <w:bCs/>
          <w:lang w:val="ro-RO"/>
        </w:rPr>
        <w:t xml:space="preserve">precum si </w:t>
      </w:r>
      <w:r w:rsidRPr="00C14FDC">
        <w:rPr>
          <w:bCs/>
          <w:lang w:val="ro-RO"/>
        </w:rPr>
        <w:t xml:space="preserve">aderența crescută la terapia medicamentoasă </w:t>
      </w:r>
      <w:proofErr w:type="spellStart"/>
      <w:r w:rsidRPr="00C14FDC">
        <w:rPr>
          <w:bCs/>
          <w:lang w:val="ro-RO"/>
        </w:rPr>
        <w:t>şi</w:t>
      </w:r>
      <w:proofErr w:type="spellEnd"/>
      <w:r w:rsidRPr="00C14FDC">
        <w:rPr>
          <w:bCs/>
          <w:lang w:val="ro-RO"/>
        </w:rPr>
        <w:t xml:space="preserve"> la măsurile de prevenție secundară</w:t>
      </w:r>
      <w:r w:rsidRPr="00C14FDC">
        <w:rPr>
          <w:lang w:val="ro-RO"/>
        </w:rPr>
        <w:t>.</w:t>
      </w:r>
      <w:r w:rsidRPr="00C14FDC">
        <w:rPr>
          <w:bCs/>
          <w:lang w:val="ro-RO"/>
        </w:rPr>
        <w:t xml:space="preserve"> Există însă și o serie de dezavantaje: centrele spitalicești nu pot cuprinde totalitatea bolnavilor care necesită recuperare, costul recuperării </w:t>
      </w:r>
      <w:proofErr w:type="spellStart"/>
      <w:r w:rsidRPr="00C14FDC">
        <w:rPr>
          <w:bCs/>
          <w:lang w:val="ro-RO"/>
        </w:rPr>
        <w:t>intraspitaliceşti</w:t>
      </w:r>
      <w:proofErr w:type="spellEnd"/>
      <w:r w:rsidRPr="00C14FDC">
        <w:rPr>
          <w:bCs/>
          <w:lang w:val="ro-RO"/>
        </w:rPr>
        <w:t xml:space="preserve"> este mai mare decât al celei ambulatorii </w:t>
      </w:r>
      <w:proofErr w:type="spellStart"/>
      <w:r w:rsidRPr="00C14FDC">
        <w:rPr>
          <w:bCs/>
          <w:lang w:val="ro-RO"/>
        </w:rPr>
        <w:t>şi</w:t>
      </w:r>
      <w:proofErr w:type="spellEnd"/>
      <w:r w:rsidRPr="00C14FDC">
        <w:rPr>
          <w:bCs/>
          <w:lang w:val="ro-RO"/>
        </w:rPr>
        <w:t xml:space="preserve"> aplicată tuturor bolnavilor ar însemna un efort financiar enorm pentru comunitate. Ea nu permite bolnavilor desfășurarea unei activități profesionale concomitente, respectiv reintegrarea rapidă </w:t>
      </w:r>
      <w:r w:rsidR="001B4F11" w:rsidRPr="00C14FDC">
        <w:rPr>
          <w:bCs/>
          <w:lang w:val="ro-RO"/>
        </w:rPr>
        <w:t>î</w:t>
      </w:r>
      <w:r w:rsidRPr="00C14FDC">
        <w:rPr>
          <w:bCs/>
          <w:lang w:val="ro-RO"/>
        </w:rPr>
        <w:t xml:space="preserve">n activitatea profesională. Nu în ultimul rând, </w:t>
      </w:r>
      <w:r w:rsidR="00654E8F" w:rsidRPr="00C14FDC">
        <w:rPr>
          <w:bCs/>
          <w:lang w:val="ro-RO"/>
        </w:rPr>
        <w:t xml:space="preserve">trebuie luat in considerare </w:t>
      </w:r>
      <w:r w:rsidRPr="00C14FDC">
        <w:rPr>
          <w:bCs/>
          <w:lang w:val="ro-RO"/>
        </w:rPr>
        <w:t>impactul psihologic</w:t>
      </w:r>
      <w:r w:rsidR="00654E8F" w:rsidRPr="00C14FDC">
        <w:rPr>
          <w:bCs/>
          <w:lang w:val="ro-RO"/>
        </w:rPr>
        <w:t xml:space="preserve"> negativ</w:t>
      </w:r>
      <w:r w:rsidRPr="00C14FDC">
        <w:rPr>
          <w:bCs/>
          <w:lang w:val="ro-RO"/>
        </w:rPr>
        <w:t xml:space="preserve"> asupra bolnavilor internați.</w:t>
      </w:r>
    </w:p>
    <w:p w14:paraId="02BCD1D8" w14:textId="77777777" w:rsidR="001B792F" w:rsidRPr="00C14FDC" w:rsidRDefault="001B792F" w:rsidP="00A11779">
      <w:pPr>
        <w:rPr>
          <w:lang w:val="ro-RO"/>
        </w:rPr>
      </w:pPr>
    </w:p>
    <w:p w14:paraId="76CA9CFF" w14:textId="56513F45" w:rsidR="00D226BC" w:rsidRPr="00C14FDC" w:rsidRDefault="00A11779" w:rsidP="00A11779">
      <w:pPr>
        <w:rPr>
          <w:lang w:val="ro-RO"/>
        </w:rPr>
      </w:pPr>
      <w:r w:rsidRPr="00C14FDC">
        <w:rPr>
          <w:lang w:val="ro-RO"/>
        </w:rPr>
        <w:t>Barierele legate de includerea în programele de recuperare se referă la indica</w:t>
      </w:r>
      <w:r w:rsidR="001638F5" w:rsidRPr="00C14FDC">
        <w:rPr>
          <w:lang w:val="ro-RO"/>
        </w:rPr>
        <w:t>ț</w:t>
      </w:r>
      <w:r w:rsidRPr="00C14FDC">
        <w:rPr>
          <w:lang w:val="ro-RO"/>
        </w:rPr>
        <w:t xml:space="preserve">iile în număr redus a recuperării de </w:t>
      </w:r>
      <w:r w:rsidR="003F42AE" w:rsidRPr="00C14FDC">
        <w:rPr>
          <w:lang w:val="ro-RO"/>
        </w:rPr>
        <w:t>către</w:t>
      </w:r>
      <w:r w:rsidRPr="00C14FDC">
        <w:rPr>
          <w:lang w:val="ro-RO"/>
        </w:rPr>
        <w:t xml:space="preserve"> medici</w:t>
      </w:r>
      <w:r w:rsidR="0079711A" w:rsidRPr="00C14FDC">
        <w:rPr>
          <w:lang w:val="ro-RO"/>
        </w:rPr>
        <w:t xml:space="preserve">. </w:t>
      </w:r>
      <w:r w:rsidRPr="00C14FDC">
        <w:rPr>
          <w:lang w:val="ro-RO"/>
        </w:rPr>
        <w:t>Din păcate, pu</w:t>
      </w:r>
      <w:r w:rsidR="001638F5" w:rsidRPr="00C14FDC">
        <w:rPr>
          <w:lang w:val="ro-RO"/>
        </w:rPr>
        <w:t>ț</w:t>
      </w:r>
      <w:r w:rsidRPr="00C14FDC">
        <w:rPr>
          <w:lang w:val="ro-RO"/>
        </w:rPr>
        <w:t>ini medici recomandă pacien</w:t>
      </w:r>
      <w:r w:rsidR="001638F5" w:rsidRPr="00C14FDC">
        <w:rPr>
          <w:lang w:val="ro-RO"/>
        </w:rPr>
        <w:t>ț</w:t>
      </w:r>
      <w:r w:rsidRPr="00C14FDC">
        <w:rPr>
          <w:lang w:val="ro-RO"/>
        </w:rPr>
        <w:t xml:space="preserve">ilor să urmeze un program de recuperare, în ciuda beneficiilor cunoscute. În studiul EUROASPIRE III, </w:t>
      </w:r>
      <w:r w:rsidR="00FA7A18" w:rsidRPr="00C14FDC">
        <w:rPr>
          <w:lang w:val="ro-RO"/>
        </w:rPr>
        <w:t>i</w:t>
      </w:r>
      <w:r w:rsidRPr="00C14FDC">
        <w:rPr>
          <w:lang w:val="ro-RO"/>
        </w:rPr>
        <w:t>n România, mai pu</w:t>
      </w:r>
      <w:r w:rsidR="001638F5" w:rsidRPr="00C14FDC">
        <w:rPr>
          <w:lang w:val="ro-RO"/>
        </w:rPr>
        <w:t>ț</w:t>
      </w:r>
      <w:r w:rsidRPr="00C14FDC">
        <w:rPr>
          <w:lang w:val="ro-RO"/>
        </w:rPr>
        <w:t>in de 10% dintre pacien</w:t>
      </w:r>
      <w:r w:rsidR="001638F5" w:rsidRPr="00C14FDC">
        <w:rPr>
          <w:lang w:val="ro-RO"/>
        </w:rPr>
        <w:t>ț</w:t>
      </w:r>
      <w:r w:rsidRPr="00C14FDC">
        <w:rPr>
          <w:lang w:val="ro-RO"/>
        </w:rPr>
        <w:t xml:space="preserve">ii eligibili au urmat programe de </w:t>
      </w:r>
      <w:r w:rsidR="00FA7A18" w:rsidRPr="00C14FDC">
        <w:rPr>
          <w:lang w:val="ro-RO"/>
        </w:rPr>
        <w:t>recuperare cardiovascular</w:t>
      </w:r>
      <w:r w:rsidR="001B4F11" w:rsidRPr="00C14FDC">
        <w:rPr>
          <w:lang w:val="ro-RO"/>
        </w:rPr>
        <w:t>ă</w:t>
      </w:r>
      <w:r w:rsidRPr="00C14FDC">
        <w:rPr>
          <w:lang w:val="ro-RO"/>
        </w:rPr>
        <w:t>. O altă barieră este reprezentată de aderen</w:t>
      </w:r>
      <w:r w:rsidR="001638F5" w:rsidRPr="00C14FDC">
        <w:rPr>
          <w:lang w:val="ro-RO"/>
        </w:rPr>
        <w:t>ț</w:t>
      </w:r>
      <w:r w:rsidRPr="00C14FDC">
        <w:rPr>
          <w:lang w:val="ro-RO"/>
        </w:rPr>
        <w:t>a scăzută la programele de recuperare. Cauzele sunt reprezentate de distan</w:t>
      </w:r>
      <w:r w:rsidR="001638F5" w:rsidRPr="00C14FDC">
        <w:rPr>
          <w:lang w:val="ro-RO"/>
        </w:rPr>
        <w:t>ț</w:t>
      </w:r>
      <w:r w:rsidRPr="00C14FDC">
        <w:rPr>
          <w:lang w:val="ro-RO"/>
        </w:rPr>
        <w:t>a mare fa</w:t>
      </w:r>
      <w:r w:rsidR="001638F5" w:rsidRPr="00C14FDC">
        <w:rPr>
          <w:lang w:val="ro-RO"/>
        </w:rPr>
        <w:t>ț</w:t>
      </w:r>
      <w:r w:rsidRPr="00C14FDC">
        <w:rPr>
          <w:lang w:val="ro-RO"/>
        </w:rPr>
        <w:t>ă de centrele de recuperare, existen</w:t>
      </w:r>
      <w:r w:rsidR="001638F5" w:rsidRPr="00C14FDC">
        <w:rPr>
          <w:lang w:val="ro-RO"/>
        </w:rPr>
        <w:t>ț</w:t>
      </w:r>
      <w:r w:rsidRPr="00C14FDC">
        <w:rPr>
          <w:lang w:val="ro-RO"/>
        </w:rPr>
        <w:t>a unui număr mic de astfel de centre, int</w:t>
      </w:r>
      <w:r w:rsidR="00497770" w:rsidRPr="00C14FDC">
        <w:rPr>
          <w:lang w:val="ro-RO"/>
        </w:rPr>
        <w:t>er</w:t>
      </w:r>
      <w:r w:rsidRPr="00C14FDC">
        <w:rPr>
          <w:lang w:val="ro-RO"/>
        </w:rPr>
        <w:t xml:space="preserve">valul de timp </w:t>
      </w:r>
    </w:p>
    <w:p w14:paraId="0EA71818" w14:textId="45592FFD" w:rsidR="00A11779" w:rsidRPr="00C14FDC" w:rsidRDefault="00A11779" w:rsidP="00A11779">
      <w:pPr>
        <w:rPr>
          <w:bCs/>
          <w:lang w:val="ro-RO"/>
        </w:rPr>
      </w:pPr>
      <w:r w:rsidRPr="00C14FDC">
        <w:rPr>
          <w:lang w:val="ro-RO"/>
        </w:rPr>
        <w:t>lung până la programare.</w:t>
      </w:r>
    </w:p>
    <w:p w14:paraId="7792AF3D" w14:textId="77777777" w:rsidR="00EC37AD" w:rsidRPr="00C14FDC" w:rsidRDefault="00EC37AD" w:rsidP="00261646">
      <w:pPr>
        <w:rPr>
          <w:lang w:val="ro-RO"/>
        </w:rPr>
      </w:pPr>
    </w:p>
    <w:p w14:paraId="10EF27E7" w14:textId="237935BC" w:rsidR="00F21897" w:rsidRPr="00C14FDC" w:rsidRDefault="0032319C" w:rsidP="00F21897">
      <w:pPr>
        <w:pStyle w:val="Heading3"/>
        <w:rPr>
          <w:lang w:val="ro-RO"/>
        </w:rPr>
      </w:pPr>
      <w:bookmarkStart w:id="74" w:name="_Toc149640227"/>
      <w:bookmarkStart w:id="75" w:name="_Toc151487149"/>
      <w:bookmarkStart w:id="76" w:name="_Toc155559569"/>
      <w:r w:rsidRPr="00C14FDC">
        <w:rPr>
          <w:lang w:val="ro-RO"/>
        </w:rPr>
        <w:lastRenderedPageBreak/>
        <w:t xml:space="preserve">1.6.2. </w:t>
      </w:r>
      <w:proofErr w:type="spellStart"/>
      <w:r w:rsidR="000F31B4" w:rsidRPr="00C14FDC">
        <w:rPr>
          <w:lang w:val="ro-RO"/>
        </w:rPr>
        <w:t>Neuroreabilitarea</w:t>
      </w:r>
      <w:proofErr w:type="spellEnd"/>
      <w:r w:rsidR="000F31B4" w:rsidRPr="00C14FDC">
        <w:rPr>
          <w:lang w:val="ro-RO"/>
        </w:rPr>
        <w:t xml:space="preserve"> accidentelor vasculare cerebrale</w:t>
      </w:r>
      <w:bookmarkEnd w:id="74"/>
      <w:bookmarkEnd w:id="75"/>
      <w:bookmarkEnd w:id="76"/>
    </w:p>
    <w:p w14:paraId="05CB8248" w14:textId="201840E4" w:rsidR="00BB5A76" w:rsidRPr="00C14FDC" w:rsidRDefault="00CB6EF3" w:rsidP="00D71378">
      <w:pPr>
        <w:rPr>
          <w:lang w:val="ro-RO"/>
        </w:rPr>
      </w:pPr>
      <w:r w:rsidRPr="00C14FDC">
        <w:rPr>
          <w:lang w:val="ro-RO"/>
        </w:rPr>
        <w:t>Afec</w:t>
      </w:r>
      <w:r w:rsidR="001638F5" w:rsidRPr="00C14FDC">
        <w:rPr>
          <w:lang w:val="ro-RO"/>
        </w:rPr>
        <w:t>ț</w:t>
      </w:r>
      <w:r w:rsidRPr="00C14FDC">
        <w:rPr>
          <w:lang w:val="ro-RO"/>
        </w:rPr>
        <w:t>iunile neurologice reprezintă în mod cumulat o cauză foarte importantă de mortalitate și dizabilitate la nivel na</w:t>
      </w:r>
      <w:r w:rsidR="001638F5" w:rsidRPr="00C14FDC">
        <w:rPr>
          <w:lang w:val="ro-RO"/>
        </w:rPr>
        <w:t>ț</w:t>
      </w:r>
      <w:r w:rsidRPr="00C14FDC">
        <w:rPr>
          <w:lang w:val="ro-RO"/>
        </w:rPr>
        <w:t>ional. Eforturile terapeutice de lungă durată, în scopul ameliorării dizabilită</w:t>
      </w:r>
      <w:r w:rsidR="001638F5" w:rsidRPr="00C14FDC">
        <w:rPr>
          <w:lang w:val="ro-RO"/>
        </w:rPr>
        <w:t>ț</w:t>
      </w:r>
      <w:r w:rsidRPr="00C14FDC">
        <w:rPr>
          <w:lang w:val="ro-RO"/>
        </w:rPr>
        <w:t xml:space="preserve">ii asociate bolilor neurologice, sunt coordonate printr-o ramură specializată a disciplinei de </w:t>
      </w:r>
      <w:r w:rsidR="00F85B55">
        <w:rPr>
          <w:lang w:val="ro-RO"/>
        </w:rPr>
        <w:t>reabilitare</w:t>
      </w:r>
      <w:r w:rsidRPr="00C14FDC">
        <w:rPr>
          <w:lang w:val="ro-RO"/>
        </w:rPr>
        <w:t xml:space="preserve">, medicină fizică și balneologie: </w:t>
      </w:r>
      <w:r w:rsidR="00F85B55">
        <w:rPr>
          <w:lang w:val="ro-RO"/>
        </w:rPr>
        <w:t>reabilitarea</w:t>
      </w:r>
      <w:r w:rsidRPr="00C14FDC">
        <w:rPr>
          <w:lang w:val="ro-RO"/>
        </w:rPr>
        <w:t xml:space="preserve"> neurologică.</w:t>
      </w:r>
      <w:r w:rsidR="00D71378">
        <w:rPr>
          <w:lang w:val="ro-RO"/>
        </w:rPr>
        <w:t xml:space="preserve"> </w:t>
      </w:r>
      <w:r w:rsidR="00BB5A76">
        <w:rPr>
          <w:lang w:val="ro-RO"/>
        </w:rPr>
        <w:t>Reabilitarea</w:t>
      </w:r>
      <w:r w:rsidR="00BB5A76" w:rsidRPr="00C14FDC">
        <w:rPr>
          <w:lang w:val="ro-RO"/>
        </w:rPr>
        <w:t xml:space="preserve"> creierului, </w:t>
      </w:r>
      <w:r w:rsidR="00BB5A76">
        <w:rPr>
          <w:lang w:val="ro-RO"/>
        </w:rPr>
        <w:t>proces care</w:t>
      </w:r>
      <w:r w:rsidR="00BB5A76" w:rsidRPr="00C14FDC">
        <w:rPr>
          <w:lang w:val="ro-RO"/>
        </w:rPr>
        <w:t xml:space="preserve"> depinde de </w:t>
      </w:r>
      <w:proofErr w:type="spellStart"/>
      <w:r w:rsidR="00BB5A76">
        <w:rPr>
          <w:lang w:val="ro-RO"/>
        </w:rPr>
        <w:t>neuroplasticitatea</w:t>
      </w:r>
      <w:proofErr w:type="spellEnd"/>
      <w:r w:rsidR="00BB5A76" w:rsidRPr="00C14FDC">
        <w:rPr>
          <w:lang w:val="ro-RO"/>
        </w:rPr>
        <w:t xml:space="preserve"> țesutului nervos, poate fi stimulată prin intervenții farmacologice, activitate fizică </w:t>
      </w:r>
      <w:proofErr w:type="spellStart"/>
      <w:r w:rsidR="00BB5A76" w:rsidRPr="00C14FDC">
        <w:rPr>
          <w:lang w:val="ro-RO"/>
        </w:rPr>
        <w:t>şi</w:t>
      </w:r>
      <w:proofErr w:type="spellEnd"/>
      <w:r w:rsidR="00BB5A76" w:rsidRPr="00C14FDC">
        <w:rPr>
          <w:lang w:val="ro-RO"/>
        </w:rPr>
        <w:t xml:space="preserve"> cognitivă, stimulare electromagnetică, susținere psihologică, prin adaptarea mediului </w:t>
      </w:r>
      <w:proofErr w:type="spellStart"/>
      <w:r w:rsidR="00BB5A76" w:rsidRPr="00C14FDC">
        <w:rPr>
          <w:lang w:val="ro-RO"/>
        </w:rPr>
        <w:t>şi</w:t>
      </w:r>
      <w:proofErr w:type="spellEnd"/>
      <w:r w:rsidR="00BB5A76" w:rsidRPr="00C14FDC">
        <w:rPr>
          <w:lang w:val="ro-RO"/>
        </w:rPr>
        <w:t xml:space="preserve"> prin </w:t>
      </w:r>
      <w:r w:rsidR="00BB5A76">
        <w:rPr>
          <w:lang w:val="ro-RO"/>
        </w:rPr>
        <w:t>combinații ale</w:t>
      </w:r>
      <w:r w:rsidR="00BB5A76" w:rsidRPr="00C14FDC">
        <w:rPr>
          <w:lang w:val="ro-RO"/>
        </w:rPr>
        <w:t xml:space="preserve"> acestor </w:t>
      </w:r>
      <w:r w:rsidR="00D71378">
        <w:rPr>
          <w:lang w:val="ro-RO"/>
        </w:rPr>
        <w:t>intervenții</w:t>
      </w:r>
      <w:r w:rsidR="00BB5A76" w:rsidRPr="00C14FDC">
        <w:rPr>
          <w:lang w:val="ro-RO"/>
        </w:rPr>
        <w:t>.</w:t>
      </w:r>
      <w:r w:rsidR="00D71378">
        <w:rPr>
          <w:lang w:val="ro-RO"/>
        </w:rPr>
        <w:t xml:space="preserve"> Din această perspectivă, continuarea tratamentelor inițiate în faza acută este esențială.</w:t>
      </w:r>
    </w:p>
    <w:p w14:paraId="75AF31B2" w14:textId="77777777" w:rsidR="00340D8C" w:rsidRPr="00C14FDC" w:rsidRDefault="00340D8C" w:rsidP="00BE06D7">
      <w:pPr>
        <w:widowControl w:val="0"/>
        <w:autoSpaceDE w:val="0"/>
        <w:autoSpaceDN w:val="0"/>
        <w:rPr>
          <w:lang w:val="ro-RO"/>
        </w:rPr>
      </w:pPr>
    </w:p>
    <w:p w14:paraId="08194607" w14:textId="77777777" w:rsidR="003711E1" w:rsidRDefault="00CB6EF3" w:rsidP="00261646">
      <w:pPr>
        <w:widowControl w:val="0"/>
        <w:autoSpaceDE w:val="0"/>
        <w:autoSpaceDN w:val="0"/>
        <w:rPr>
          <w:lang w:val="ro-RO"/>
        </w:rPr>
      </w:pPr>
      <w:r w:rsidRPr="00C14FDC">
        <w:rPr>
          <w:lang w:val="ro-RO"/>
        </w:rPr>
        <w:t>Scopul reabilitării în cazul bolilor sistemului nervos este restabilirea cât mai mult posibil a func</w:t>
      </w:r>
      <w:r w:rsidR="001638F5" w:rsidRPr="00C14FDC">
        <w:rPr>
          <w:lang w:val="ro-RO"/>
        </w:rPr>
        <w:t>ț</w:t>
      </w:r>
      <w:r w:rsidRPr="00C14FDC">
        <w:rPr>
          <w:lang w:val="ro-RO"/>
        </w:rPr>
        <w:t>iei sistemului nervos, optimizarea activită</w:t>
      </w:r>
      <w:r w:rsidR="001638F5" w:rsidRPr="00C14FDC">
        <w:rPr>
          <w:lang w:val="ro-RO"/>
        </w:rPr>
        <w:t>ț</w:t>
      </w:r>
      <w:r w:rsidRPr="00C14FDC">
        <w:rPr>
          <w:lang w:val="ro-RO"/>
        </w:rPr>
        <w:t>ilor zilnice și realizarea participării sociale la cel mai înalt nivel posibil. În abordările moderne de reabilitare, acest proces se bazează pe no</w:t>
      </w:r>
      <w:r w:rsidR="001638F5" w:rsidRPr="00C14FDC">
        <w:rPr>
          <w:lang w:val="ro-RO"/>
        </w:rPr>
        <w:t>ț</w:t>
      </w:r>
      <w:r w:rsidRPr="00C14FDC">
        <w:rPr>
          <w:lang w:val="ro-RO"/>
        </w:rPr>
        <w:t xml:space="preserve">iunea de </w:t>
      </w:r>
      <w:proofErr w:type="spellStart"/>
      <w:r w:rsidRPr="00C14FDC">
        <w:rPr>
          <w:lang w:val="ro-RO"/>
        </w:rPr>
        <w:t>neuroplasticitate</w:t>
      </w:r>
      <w:proofErr w:type="spellEnd"/>
      <w:r w:rsidRPr="00C14FDC">
        <w:rPr>
          <w:lang w:val="ro-RO"/>
        </w:rPr>
        <w:t>. În fiziologie, plasticitatea înseamnă o schimbare a sistemului nervos central datorită informa</w:t>
      </w:r>
      <w:r w:rsidR="001638F5" w:rsidRPr="00C14FDC">
        <w:rPr>
          <w:lang w:val="ro-RO"/>
        </w:rPr>
        <w:t>ț</w:t>
      </w:r>
      <w:r w:rsidRPr="00C14FDC">
        <w:rPr>
          <w:lang w:val="ro-RO"/>
        </w:rPr>
        <w:t>iilor (stimulilor). Creierul nu este "fixat", ci se schimbă pe tot parcursul vie</w:t>
      </w:r>
      <w:r w:rsidR="001638F5" w:rsidRPr="00C14FDC">
        <w:rPr>
          <w:lang w:val="ro-RO"/>
        </w:rPr>
        <w:t>ț</w:t>
      </w:r>
      <w:r w:rsidRPr="00C14FDC">
        <w:rPr>
          <w:lang w:val="ro-RO"/>
        </w:rPr>
        <w:t>ii datorită experien</w:t>
      </w:r>
      <w:r w:rsidR="001638F5" w:rsidRPr="00C14FDC">
        <w:rPr>
          <w:lang w:val="ro-RO"/>
        </w:rPr>
        <w:t>ț</w:t>
      </w:r>
      <w:r w:rsidRPr="00C14FDC">
        <w:rPr>
          <w:lang w:val="ro-RO"/>
        </w:rPr>
        <w:t>elor și impresiilor; noi conexiuni se formează continuu între neuroni. Această învă</w:t>
      </w:r>
      <w:r w:rsidR="001638F5" w:rsidRPr="00C14FDC">
        <w:rPr>
          <w:lang w:val="ro-RO"/>
        </w:rPr>
        <w:t>ț</w:t>
      </w:r>
      <w:r w:rsidRPr="00C14FDC">
        <w:rPr>
          <w:lang w:val="ro-RO"/>
        </w:rPr>
        <w:t>are este obiectul central al reabilitării, chiar și după mul</w:t>
      </w:r>
      <w:r w:rsidR="001638F5" w:rsidRPr="00C14FDC">
        <w:rPr>
          <w:lang w:val="ro-RO"/>
        </w:rPr>
        <w:t>ț</w:t>
      </w:r>
      <w:r w:rsidRPr="00C14FDC">
        <w:rPr>
          <w:lang w:val="ro-RO"/>
        </w:rPr>
        <w:t>i ani după un accident vascular cerebral.</w:t>
      </w:r>
      <w:r w:rsidR="00BE06D7" w:rsidRPr="00C14FDC">
        <w:rPr>
          <w:lang w:val="ro-RO"/>
        </w:rPr>
        <w:t xml:space="preserve"> </w:t>
      </w:r>
      <w:r w:rsidRPr="00C14FDC">
        <w:rPr>
          <w:lang w:val="ro-RO"/>
        </w:rPr>
        <w:t xml:space="preserve">Pentru a beneficia de </w:t>
      </w:r>
      <w:proofErr w:type="spellStart"/>
      <w:r w:rsidRPr="00C14FDC">
        <w:rPr>
          <w:lang w:val="ro-RO"/>
        </w:rPr>
        <w:t>uriaşa</w:t>
      </w:r>
      <w:proofErr w:type="spellEnd"/>
      <w:r w:rsidRPr="00C14FDC">
        <w:rPr>
          <w:lang w:val="ro-RO"/>
        </w:rPr>
        <w:t xml:space="preserve"> capacitate de </w:t>
      </w:r>
      <w:r w:rsidR="00F85B55">
        <w:rPr>
          <w:lang w:val="ro-RO"/>
        </w:rPr>
        <w:t>reabilitare</w:t>
      </w:r>
      <w:r w:rsidRPr="00C14FDC">
        <w:rPr>
          <w:lang w:val="ro-RO"/>
        </w:rPr>
        <w:t xml:space="preserve"> </w:t>
      </w:r>
      <w:proofErr w:type="spellStart"/>
      <w:r w:rsidRPr="00C14FDC">
        <w:rPr>
          <w:lang w:val="ro-RO"/>
        </w:rPr>
        <w:t>şi</w:t>
      </w:r>
      <w:proofErr w:type="spellEnd"/>
      <w:r w:rsidRPr="00C14FDC">
        <w:rPr>
          <w:lang w:val="ro-RO"/>
        </w:rPr>
        <w:t xml:space="preserve"> de adaptare a creierului la condi</w:t>
      </w:r>
      <w:r w:rsidR="001638F5" w:rsidRPr="00C14FDC">
        <w:rPr>
          <w:lang w:val="ro-RO"/>
        </w:rPr>
        <w:t>ț</w:t>
      </w:r>
      <w:r w:rsidRPr="00C14FDC">
        <w:rPr>
          <w:lang w:val="ro-RO"/>
        </w:rPr>
        <w:t xml:space="preserve">iile patologice prin mecanisme </w:t>
      </w:r>
      <w:proofErr w:type="spellStart"/>
      <w:r w:rsidRPr="00C14FDC">
        <w:rPr>
          <w:lang w:val="ro-RO"/>
        </w:rPr>
        <w:t>neuroprotectoare</w:t>
      </w:r>
      <w:proofErr w:type="spellEnd"/>
      <w:r w:rsidRPr="00C14FDC">
        <w:rPr>
          <w:lang w:val="ro-RO"/>
        </w:rPr>
        <w:t xml:space="preserve"> </w:t>
      </w:r>
      <w:proofErr w:type="spellStart"/>
      <w:r w:rsidRPr="00C14FDC">
        <w:rPr>
          <w:lang w:val="ro-RO"/>
        </w:rPr>
        <w:t>şi</w:t>
      </w:r>
      <w:proofErr w:type="spellEnd"/>
      <w:r w:rsidRPr="00C14FDC">
        <w:rPr>
          <w:lang w:val="ro-RO"/>
        </w:rPr>
        <w:t xml:space="preserve"> </w:t>
      </w:r>
      <w:proofErr w:type="spellStart"/>
      <w:r w:rsidRPr="00C14FDC">
        <w:rPr>
          <w:lang w:val="ro-RO"/>
        </w:rPr>
        <w:t>neurorestaurative</w:t>
      </w:r>
      <w:proofErr w:type="spellEnd"/>
      <w:r w:rsidRPr="00C14FDC">
        <w:rPr>
          <w:lang w:val="ro-RO"/>
        </w:rPr>
        <w:t>, este imperios necesară interven</w:t>
      </w:r>
      <w:r w:rsidR="001638F5" w:rsidRPr="00C14FDC">
        <w:rPr>
          <w:lang w:val="ro-RO"/>
        </w:rPr>
        <w:t>ț</w:t>
      </w:r>
      <w:r w:rsidRPr="00C14FDC">
        <w:rPr>
          <w:lang w:val="ro-RO"/>
        </w:rPr>
        <w:t>ia imediată, continuă și comprehensivă asupra pacientului.</w:t>
      </w:r>
    </w:p>
    <w:p w14:paraId="7781BE83" w14:textId="77777777" w:rsidR="00CB6EF3" w:rsidRPr="00C14FDC" w:rsidRDefault="00CB6EF3" w:rsidP="00CB6EF3">
      <w:pPr>
        <w:widowControl w:val="0"/>
        <w:autoSpaceDE w:val="0"/>
        <w:autoSpaceDN w:val="0"/>
        <w:rPr>
          <w:lang w:val="ro-RO"/>
        </w:rPr>
      </w:pPr>
    </w:p>
    <w:p w14:paraId="36763E97" w14:textId="06672556" w:rsidR="00CB6EF3" w:rsidRPr="00C14FDC" w:rsidRDefault="00F454CF" w:rsidP="00CB6EF3">
      <w:pPr>
        <w:rPr>
          <w:lang w:val="ro-RO"/>
        </w:rPr>
      </w:pPr>
      <w:proofErr w:type="spellStart"/>
      <w:r w:rsidRPr="00C14FDC">
        <w:rPr>
          <w:lang w:val="ro-RO"/>
        </w:rPr>
        <w:t>Neuroreabilitarea</w:t>
      </w:r>
      <w:proofErr w:type="spellEnd"/>
      <w:r w:rsidR="00CB6EF3" w:rsidRPr="00C14FDC">
        <w:rPr>
          <w:lang w:val="ro-RO"/>
        </w:rPr>
        <w:t xml:space="preserve"> reprezintă îmbinarea între </w:t>
      </w:r>
      <w:proofErr w:type="spellStart"/>
      <w:r w:rsidR="00CB6EF3" w:rsidRPr="00C14FDC">
        <w:rPr>
          <w:lang w:val="ro-RO"/>
        </w:rPr>
        <w:t>neuroştiin</w:t>
      </w:r>
      <w:r w:rsidR="001638F5" w:rsidRPr="00C14FDC">
        <w:rPr>
          <w:lang w:val="ro-RO"/>
        </w:rPr>
        <w:t>ț</w:t>
      </w:r>
      <w:r w:rsidR="00CB6EF3" w:rsidRPr="00C14FDC">
        <w:rPr>
          <w:lang w:val="ro-RO"/>
        </w:rPr>
        <w:t>ele</w:t>
      </w:r>
      <w:proofErr w:type="spellEnd"/>
      <w:r w:rsidR="00CB6EF3" w:rsidRPr="00C14FDC">
        <w:rPr>
          <w:lang w:val="ro-RO"/>
        </w:rPr>
        <w:t xml:space="preserve"> cu aplicabilitate clinică </w:t>
      </w:r>
      <w:proofErr w:type="spellStart"/>
      <w:r w:rsidR="00CB6EF3" w:rsidRPr="00C14FDC">
        <w:rPr>
          <w:lang w:val="ro-RO"/>
        </w:rPr>
        <w:t>şi</w:t>
      </w:r>
      <w:proofErr w:type="spellEnd"/>
      <w:r w:rsidR="00CB6EF3" w:rsidRPr="00C14FDC">
        <w:rPr>
          <w:lang w:val="ro-RO"/>
        </w:rPr>
        <w:t xml:space="preserve"> medicina de </w:t>
      </w:r>
      <w:r w:rsidR="00F85B55">
        <w:rPr>
          <w:lang w:val="ro-RO"/>
        </w:rPr>
        <w:t>reabilitare</w:t>
      </w:r>
      <w:r w:rsidR="00CB6EF3" w:rsidRPr="00C14FDC">
        <w:rPr>
          <w:lang w:val="ro-RO"/>
        </w:rPr>
        <w:t>. Acest domeniu de specialitate aduce beneficii atât în urgen</w:t>
      </w:r>
      <w:r w:rsidR="001638F5" w:rsidRPr="00C14FDC">
        <w:rPr>
          <w:lang w:val="ro-RO"/>
        </w:rPr>
        <w:t>ț</w:t>
      </w:r>
      <w:r w:rsidR="00CB6EF3" w:rsidRPr="00C14FDC">
        <w:rPr>
          <w:lang w:val="ro-RO"/>
        </w:rPr>
        <w:t xml:space="preserve">ele cerebrale, precum accidentul vascular cerebral, traumatismul </w:t>
      </w:r>
      <w:proofErr w:type="spellStart"/>
      <w:r w:rsidR="00CB6EF3" w:rsidRPr="00C14FDC">
        <w:rPr>
          <w:lang w:val="ro-RO"/>
        </w:rPr>
        <w:t>craniocerebral</w:t>
      </w:r>
      <w:proofErr w:type="spellEnd"/>
      <w:r w:rsidR="00CB6EF3" w:rsidRPr="00C14FDC">
        <w:rPr>
          <w:lang w:val="ro-RO"/>
        </w:rPr>
        <w:t xml:space="preserve">, cât </w:t>
      </w:r>
      <w:proofErr w:type="spellStart"/>
      <w:r w:rsidR="00CB6EF3" w:rsidRPr="00C14FDC">
        <w:rPr>
          <w:lang w:val="ro-RO"/>
        </w:rPr>
        <w:t>şi</w:t>
      </w:r>
      <w:proofErr w:type="spellEnd"/>
      <w:r w:rsidR="00CB6EF3" w:rsidRPr="00C14FDC">
        <w:rPr>
          <w:lang w:val="ro-RO"/>
        </w:rPr>
        <w:t xml:space="preserve"> în bolile cronice </w:t>
      </w:r>
      <w:proofErr w:type="spellStart"/>
      <w:r w:rsidR="00CB6EF3" w:rsidRPr="00C14FDC">
        <w:rPr>
          <w:lang w:val="ro-RO"/>
        </w:rPr>
        <w:t>neurodegenerative</w:t>
      </w:r>
      <w:proofErr w:type="spellEnd"/>
      <w:r w:rsidR="00CB6EF3" w:rsidRPr="00C14FDC">
        <w:rPr>
          <w:lang w:val="ro-RO"/>
        </w:rPr>
        <w:t xml:space="preserve">. Activitatea în cadrul compartimentelor de </w:t>
      </w:r>
      <w:proofErr w:type="spellStart"/>
      <w:r w:rsidR="00F85B55">
        <w:rPr>
          <w:lang w:val="ro-RO"/>
        </w:rPr>
        <w:t>neuroreabilitarea</w:t>
      </w:r>
      <w:proofErr w:type="spellEnd"/>
      <w:r w:rsidR="00CB6EF3" w:rsidRPr="00C14FDC">
        <w:rPr>
          <w:lang w:val="ro-RO"/>
        </w:rPr>
        <w:t xml:space="preserve"> necesită un plan de ac</w:t>
      </w:r>
      <w:r w:rsidR="001638F5" w:rsidRPr="00C14FDC">
        <w:rPr>
          <w:lang w:val="ro-RO"/>
        </w:rPr>
        <w:t>ț</w:t>
      </w:r>
      <w:r w:rsidR="00CB6EF3" w:rsidRPr="00C14FDC">
        <w:rPr>
          <w:lang w:val="ro-RO"/>
        </w:rPr>
        <w:t>iune de durată, adaptat scopurilor biopsihosociale</w:t>
      </w:r>
      <w:r w:rsidR="00D70EB7" w:rsidRPr="00C14FDC">
        <w:rPr>
          <w:lang w:val="ro-RO"/>
        </w:rPr>
        <w:t>,</w:t>
      </w:r>
      <w:r w:rsidR="00CB6EF3" w:rsidRPr="00C14FDC">
        <w:rPr>
          <w:lang w:val="ro-RO"/>
        </w:rPr>
        <w:t xml:space="preserve"> stabilite de o echipa de îngrijire multidisciplinară, formată din medici, asisten</w:t>
      </w:r>
      <w:r w:rsidR="001638F5" w:rsidRPr="00C14FDC">
        <w:rPr>
          <w:lang w:val="ro-RO"/>
        </w:rPr>
        <w:t>ț</w:t>
      </w:r>
      <w:r w:rsidR="00CB6EF3" w:rsidRPr="00C14FDC">
        <w:rPr>
          <w:lang w:val="ro-RO"/>
        </w:rPr>
        <w:t>i, fizioterapeu</w:t>
      </w:r>
      <w:r w:rsidR="001638F5" w:rsidRPr="00C14FDC">
        <w:rPr>
          <w:lang w:val="ro-RO"/>
        </w:rPr>
        <w:t>ț</w:t>
      </w:r>
      <w:r w:rsidR="00CB6EF3" w:rsidRPr="00C14FDC">
        <w:rPr>
          <w:lang w:val="ro-RO"/>
        </w:rPr>
        <w:t xml:space="preserve">i, psihologi, pacient </w:t>
      </w:r>
      <w:proofErr w:type="spellStart"/>
      <w:r w:rsidR="00CB6EF3" w:rsidRPr="00C14FDC">
        <w:rPr>
          <w:lang w:val="ro-RO"/>
        </w:rPr>
        <w:t>şi</w:t>
      </w:r>
      <w:proofErr w:type="spellEnd"/>
      <w:r w:rsidR="00CB6EF3" w:rsidRPr="00C14FDC">
        <w:rPr>
          <w:lang w:val="ro-RO"/>
        </w:rPr>
        <w:t xml:space="preserve"> familia acestuia, tratamentul fiind monitorizat </w:t>
      </w:r>
      <w:proofErr w:type="spellStart"/>
      <w:r w:rsidR="00CB6EF3" w:rsidRPr="00C14FDC">
        <w:rPr>
          <w:lang w:val="ro-RO"/>
        </w:rPr>
        <w:t>şi</w:t>
      </w:r>
      <w:proofErr w:type="spellEnd"/>
      <w:r w:rsidR="00CB6EF3" w:rsidRPr="00C14FDC">
        <w:rPr>
          <w:lang w:val="ro-RO"/>
        </w:rPr>
        <w:t xml:space="preserve"> ajustat în func</w:t>
      </w:r>
      <w:r w:rsidR="001638F5" w:rsidRPr="00C14FDC">
        <w:rPr>
          <w:lang w:val="ro-RO"/>
        </w:rPr>
        <w:t>ț</w:t>
      </w:r>
      <w:r w:rsidR="00CB6EF3" w:rsidRPr="00C14FDC">
        <w:rPr>
          <w:lang w:val="ro-RO"/>
        </w:rPr>
        <w:t>ie de evolu</w:t>
      </w:r>
      <w:r w:rsidR="001638F5" w:rsidRPr="00C14FDC">
        <w:rPr>
          <w:lang w:val="ro-RO"/>
        </w:rPr>
        <w:t>ț</w:t>
      </w:r>
      <w:r w:rsidR="00CB6EF3" w:rsidRPr="00C14FDC">
        <w:rPr>
          <w:lang w:val="ro-RO"/>
        </w:rPr>
        <w:t>ia pacientului. </w:t>
      </w:r>
    </w:p>
    <w:p w14:paraId="2ECAC003" w14:textId="77777777" w:rsidR="00CB6EF3" w:rsidRPr="00C14FDC" w:rsidRDefault="00CB6EF3" w:rsidP="00CB6EF3">
      <w:pPr>
        <w:widowControl w:val="0"/>
        <w:autoSpaceDE w:val="0"/>
        <w:autoSpaceDN w:val="0"/>
        <w:rPr>
          <w:lang w:val="ro-RO"/>
        </w:rPr>
      </w:pPr>
    </w:p>
    <w:p w14:paraId="0DB87F95" w14:textId="682C4BAD" w:rsidR="0046365A" w:rsidRPr="00C14FDC" w:rsidRDefault="0046365A" w:rsidP="0046365A">
      <w:pPr>
        <w:rPr>
          <w:lang w:val="ro-RO"/>
        </w:rPr>
      </w:pPr>
      <w:r w:rsidRPr="00C14FDC">
        <w:rPr>
          <w:lang w:val="ro-RO"/>
        </w:rPr>
        <w:t xml:space="preserve">La nivel </w:t>
      </w:r>
      <w:r w:rsidR="0048553B" w:rsidRPr="00C14FDC">
        <w:rPr>
          <w:lang w:val="ro-RO"/>
        </w:rPr>
        <w:t>global</w:t>
      </w:r>
      <w:r w:rsidRPr="00C14FDC">
        <w:rPr>
          <w:lang w:val="ro-RO"/>
        </w:rPr>
        <w:t xml:space="preserve"> există un număr mare de studii și rapoarte care au confirmat atât eficacitatea clinică, cât și cost-eficien</w:t>
      </w:r>
      <w:r w:rsidR="001638F5" w:rsidRPr="00C14FDC">
        <w:rPr>
          <w:lang w:val="ro-RO"/>
        </w:rPr>
        <w:t>ț</w:t>
      </w:r>
      <w:r w:rsidRPr="00C14FDC">
        <w:rPr>
          <w:lang w:val="ro-RO"/>
        </w:rPr>
        <w:t>a recuperării neurologice. Având în vedere natura finită a resurselor din sistemul public de sănătate, un aspect esen</w:t>
      </w:r>
      <w:r w:rsidR="001638F5" w:rsidRPr="00C14FDC">
        <w:rPr>
          <w:lang w:val="ro-RO"/>
        </w:rPr>
        <w:t>ț</w:t>
      </w:r>
      <w:r w:rsidRPr="00C14FDC">
        <w:rPr>
          <w:lang w:val="ro-RO"/>
        </w:rPr>
        <w:t>ial pentru evaluarea oportunită</w:t>
      </w:r>
      <w:r w:rsidR="001638F5" w:rsidRPr="00C14FDC">
        <w:rPr>
          <w:lang w:val="ro-RO"/>
        </w:rPr>
        <w:t>ț</w:t>
      </w:r>
      <w:r w:rsidRPr="00C14FDC">
        <w:rPr>
          <w:lang w:val="ro-RO"/>
        </w:rPr>
        <w:t xml:space="preserve">ii implementării programelor de </w:t>
      </w:r>
      <w:proofErr w:type="spellStart"/>
      <w:r w:rsidR="00F85B55">
        <w:rPr>
          <w:lang w:val="ro-RO"/>
        </w:rPr>
        <w:t>neuroreabilitare</w:t>
      </w:r>
      <w:proofErr w:type="spellEnd"/>
      <w:r w:rsidRPr="00C14FDC">
        <w:rPr>
          <w:lang w:val="ro-RO"/>
        </w:rPr>
        <w:t xml:space="preserve"> este reprezentat de costul acestor servicii. </w:t>
      </w:r>
      <w:r w:rsidR="00B41EC1" w:rsidRPr="00C14FDC">
        <w:rPr>
          <w:lang w:val="ro-RO"/>
        </w:rPr>
        <w:t>Astfel, i</w:t>
      </w:r>
      <w:r w:rsidRPr="00C14FDC">
        <w:rPr>
          <w:lang w:val="ro-RO"/>
        </w:rPr>
        <w:t xml:space="preserve">n ciuda accentului important pe componenta de spitalizare și necesitatea eforturilor pentru educarea și formarea resurselor umane de specialitate, costul de </w:t>
      </w:r>
      <w:proofErr w:type="spellStart"/>
      <w:r w:rsidR="00F85B55">
        <w:rPr>
          <w:lang w:val="ro-RO"/>
        </w:rPr>
        <w:t>neuroreabilitare</w:t>
      </w:r>
      <w:proofErr w:type="spellEnd"/>
      <w:r w:rsidRPr="00C14FDC">
        <w:rPr>
          <w:lang w:val="ro-RO"/>
        </w:rPr>
        <w:t xml:space="preserve"> pentru pacien</w:t>
      </w:r>
      <w:r w:rsidR="001638F5" w:rsidRPr="00C14FDC">
        <w:rPr>
          <w:lang w:val="ro-RO"/>
        </w:rPr>
        <w:t>ț</w:t>
      </w:r>
      <w:r w:rsidRPr="00C14FDC">
        <w:rPr>
          <w:lang w:val="ro-RO"/>
        </w:rPr>
        <w:t>ii cu nevoi complexe este compensat rapid prin economisirea pe termen lung a costurilor indirecte societale și directe privind îngrijirea pacien</w:t>
      </w:r>
      <w:r w:rsidR="001638F5" w:rsidRPr="00C14FDC">
        <w:rPr>
          <w:lang w:val="ro-RO"/>
        </w:rPr>
        <w:t>ț</w:t>
      </w:r>
      <w:r w:rsidRPr="00C14FDC">
        <w:rPr>
          <w:lang w:val="ro-RO"/>
        </w:rPr>
        <w:t>ilor. Cele mai convingătoare dovezi privind cost-eficien</w:t>
      </w:r>
      <w:r w:rsidR="001638F5" w:rsidRPr="00C14FDC">
        <w:rPr>
          <w:lang w:val="ro-RO"/>
        </w:rPr>
        <w:t>ț</w:t>
      </w:r>
      <w:r w:rsidRPr="00C14FDC">
        <w:rPr>
          <w:lang w:val="ro-RO"/>
        </w:rPr>
        <w:t xml:space="preserve">a recuperării neurologice au fost descrise pentru accidentul vascular cerebral și pentru scleroza multiplă. Mai mult, </w:t>
      </w:r>
      <w:r w:rsidR="00670A39" w:rsidRPr="00C14FDC">
        <w:rPr>
          <w:lang w:val="ro-RO"/>
        </w:rPr>
        <w:t>literatura de specialitate</w:t>
      </w:r>
      <w:r w:rsidRPr="00C14FDC">
        <w:rPr>
          <w:lang w:val="ro-RO"/>
        </w:rPr>
        <w:t xml:space="preserve"> confirmă beneficiile recuperării neurologice în rândul adul</w:t>
      </w:r>
      <w:r w:rsidR="001638F5" w:rsidRPr="00C14FDC">
        <w:rPr>
          <w:lang w:val="ro-RO"/>
        </w:rPr>
        <w:t>ț</w:t>
      </w:r>
      <w:r w:rsidRPr="00C14FDC">
        <w:rPr>
          <w:lang w:val="ro-RO"/>
        </w:rPr>
        <w:t>ilor afla</w:t>
      </w:r>
      <w:r w:rsidR="001638F5" w:rsidRPr="00C14FDC">
        <w:rPr>
          <w:lang w:val="ro-RO"/>
        </w:rPr>
        <w:t>ț</w:t>
      </w:r>
      <w:r w:rsidRPr="00C14FDC">
        <w:rPr>
          <w:lang w:val="ro-RO"/>
        </w:rPr>
        <w:t xml:space="preserve">i în grupa de vârstă activă. Implementate printr-o echipă multidisciplinară condusă de un medic neurolog, </w:t>
      </w:r>
      <w:proofErr w:type="spellStart"/>
      <w:r w:rsidR="00F85B55">
        <w:rPr>
          <w:lang w:val="ro-RO"/>
        </w:rPr>
        <w:t>neuroreabilitarea</w:t>
      </w:r>
      <w:proofErr w:type="spellEnd"/>
      <w:r w:rsidRPr="00C14FDC">
        <w:rPr>
          <w:lang w:val="ro-RO"/>
        </w:rPr>
        <w:t xml:space="preserve"> ajută la reducerea costurilor de invaliditate pentru servicii de sănătate și sociale, pentru angajatori și, în special, pentru persoanele cu handicap și familiile acestora.</w:t>
      </w:r>
    </w:p>
    <w:p w14:paraId="0D82B653" w14:textId="77777777" w:rsidR="00583CCA" w:rsidRPr="00C14FDC" w:rsidRDefault="00583CCA" w:rsidP="0046365A">
      <w:pPr>
        <w:widowControl w:val="0"/>
        <w:autoSpaceDE w:val="0"/>
        <w:autoSpaceDN w:val="0"/>
        <w:rPr>
          <w:lang w:val="ro-RO"/>
        </w:rPr>
      </w:pPr>
    </w:p>
    <w:p w14:paraId="27BA520D" w14:textId="0D352502" w:rsidR="00583CCA" w:rsidRPr="00C14FDC" w:rsidRDefault="00583CCA" w:rsidP="00583CCA">
      <w:pPr>
        <w:rPr>
          <w:bCs/>
          <w:lang w:val="ro-RO"/>
        </w:rPr>
      </w:pPr>
      <w:r w:rsidRPr="00C14FDC">
        <w:rPr>
          <w:bCs/>
          <w:lang w:val="ro-RO"/>
        </w:rPr>
        <w:t>La nivel na</w:t>
      </w:r>
      <w:r w:rsidR="001638F5" w:rsidRPr="00C14FDC">
        <w:rPr>
          <w:bCs/>
          <w:lang w:val="ro-RO"/>
        </w:rPr>
        <w:t>ț</w:t>
      </w:r>
      <w:r w:rsidRPr="00C14FDC">
        <w:rPr>
          <w:bCs/>
          <w:lang w:val="ro-RO"/>
        </w:rPr>
        <w:t xml:space="preserve">ional, deși au existat progrese semnificative în tratamentul acut al patologiei </w:t>
      </w:r>
      <w:proofErr w:type="spellStart"/>
      <w:r w:rsidRPr="00C14FDC">
        <w:rPr>
          <w:bCs/>
          <w:lang w:val="ro-RO"/>
        </w:rPr>
        <w:t>cerebrovasculare</w:t>
      </w:r>
      <w:proofErr w:type="spellEnd"/>
      <w:r w:rsidRPr="00C14FDC">
        <w:rPr>
          <w:bCs/>
          <w:lang w:val="ro-RO"/>
        </w:rPr>
        <w:t xml:space="preserve"> (prin introducerea și extinderea ac</w:t>
      </w:r>
      <w:r w:rsidR="001638F5" w:rsidRPr="00C14FDC">
        <w:rPr>
          <w:bCs/>
          <w:lang w:val="ro-RO"/>
        </w:rPr>
        <w:t>ț</w:t>
      </w:r>
      <w:r w:rsidRPr="00C14FDC">
        <w:rPr>
          <w:bCs/>
          <w:lang w:val="ro-RO"/>
        </w:rPr>
        <w:t>iunilor prioritare pentru tratamentul interven</w:t>
      </w:r>
      <w:r w:rsidR="001638F5" w:rsidRPr="00C14FDC">
        <w:rPr>
          <w:bCs/>
          <w:lang w:val="ro-RO"/>
        </w:rPr>
        <w:t>ț</w:t>
      </w:r>
      <w:r w:rsidRPr="00C14FDC">
        <w:rPr>
          <w:bCs/>
          <w:lang w:val="ro-RO"/>
        </w:rPr>
        <w:t>ional al pacien</w:t>
      </w:r>
      <w:r w:rsidR="001638F5" w:rsidRPr="00C14FDC">
        <w:rPr>
          <w:bCs/>
          <w:lang w:val="ro-RO"/>
        </w:rPr>
        <w:t>ț</w:t>
      </w:r>
      <w:r w:rsidRPr="00C14FDC">
        <w:rPr>
          <w:bCs/>
          <w:lang w:val="ro-RO"/>
        </w:rPr>
        <w:t xml:space="preserve">ilor cu accident vascular cerebral acut </w:t>
      </w:r>
      <w:r w:rsidR="001907D9" w:rsidRPr="00C14FDC">
        <w:rPr>
          <w:bCs/>
          <w:lang w:val="ro-RO"/>
        </w:rPr>
        <w:t>–</w:t>
      </w:r>
      <w:r w:rsidRPr="00C14FDC">
        <w:rPr>
          <w:bCs/>
          <w:lang w:val="ro-RO"/>
        </w:rPr>
        <w:t xml:space="preserve"> AP-</w:t>
      </w:r>
      <w:proofErr w:type="spellStart"/>
      <w:r w:rsidRPr="00C14FDC">
        <w:rPr>
          <w:bCs/>
          <w:lang w:val="ro-RO"/>
        </w:rPr>
        <w:t>AVCAc</w:t>
      </w:r>
      <w:proofErr w:type="spellEnd"/>
      <w:r w:rsidRPr="00C14FDC">
        <w:rPr>
          <w:bCs/>
          <w:lang w:val="ro-RO"/>
        </w:rPr>
        <w:t xml:space="preserve">), accesul la servicii integrate de </w:t>
      </w:r>
      <w:proofErr w:type="spellStart"/>
      <w:r w:rsidRPr="00C14FDC">
        <w:rPr>
          <w:bCs/>
          <w:lang w:val="ro-RO"/>
        </w:rPr>
        <w:t>neuroreabilitare</w:t>
      </w:r>
      <w:proofErr w:type="spellEnd"/>
      <w:r w:rsidRPr="00C14FDC">
        <w:rPr>
          <w:bCs/>
          <w:lang w:val="ro-RO"/>
        </w:rPr>
        <w:t xml:space="preserve"> este deficitar, atât la nivelul infrastructurii și resursei umane disponibile, cât și din perspectiva modului în care sunt structurate și finan</w:t>
      </w:r>
      <w:r w:rsidR="001638F5" w:rsidRPr="00C14FDC">
        <w:rPr>
          <w:bCs/>
          <w:lang w:val="ro-RO"/>
        </w:rPr>
        <w:t>ț</w:t>
      </w:r>
      <w:r w:rsidRPr="00C14FDC">
        <w:rPr>
          <w:bCs/>
          <w:lang w:val="ro-RO"/>
        </w:rPr>
        <w:t>ate astfel de interac</w:t>
      </w:r>
      <w:r w:rsidR="001638F5" w:rsidRPr="00C14FDC">
        <w:rPr>
          <w:bCs/>
          <w:lang w:val="ro-RO"/>
        </w:rPr>
        <w:t>ț</w:t>
      </w:r>
      <w:r w:rsidRPr="00C14FDC">
        <w:rPr>
          <w:bCs/>
          <w:lang w:val="ro-RO"/>
        </w:rPr>
        <w:t>iuni în cadrul sistemului de asigurări de sănătate. Traseul pacien</w:t>
      </w:r>
      <w:r w:rsidR="001638F5" w:rsidRPr="00C14FDC">
        <w:rPr>
          <w:bCs/>
          <w:lang w:val="ro-RO"/>
        </w:rPr>
        <w:t>ț</w:t>
      </w:r>
      <w:r w:rsidRPr="00C14FDC">
        <w:rPr>
          <w:bCs/>
          <w:lang w:val="ro-RO"/>
        </w:rPr>
        <w:t>ilor cu AVC relevă faptul că doar o propor</w:t>
      </w:r>
      <w:r w:rsidR="001638F5" w:rsidRPr="00C14FDC">
        <w:rPr>
          <w:bCs/>
          <w:lang w:val="ro-RO"/>
        </w:rPr>
        <w:t>ț</w:t>
      </w:r>
      <w:r w:rsidRPr="00C14FDC">
        <w:rPr>
          <w:bCs/>
          <w:lang w:val="ro-RO"/>
        </w:rPr>
        <w:t xml:space="preserve">ie foarte mică dintre aceștia beneficiază de servicii de </w:t>
      </w:r>
      <w:proofErr w:type="spellStart"/>
      <w:r w:rsidRPr="00C14FDC">
        <w:rPr>
          <w:bCs/>
          <w:lang w:val="ro-RO"/>
        </w:rPr>
        <w:t>neuroreabilitare</w:t>
      </w:r>
      <w:proofErr w:type="spellEnd"/>
      <w:r w:rsidRPr="00C14FDC">
        <w:rPr>
          <w:bCs/>
          <w:lang w:val="ro-RO"/>
        </w:rPr>
        <w:t xml:space="preserve"> în cadrul sec</w:t>
      </w:r>
      <w:r w:rsidR="001638F5" w:rsidRPr="00C14FDC">
        <w:rPr>
          <w:bCs/>
          <w:lang w:val="ro-RO"/>
        </w:rPr>
        <w:t>ț</w:t>
      </w:r>
      <w:r w:rsidRPr="00C14FDC">
        <w:rPr>
          <w:bCs/>
          <w:lang w:val="ro-RO"/>
        </w:rPr>
        <w:t>iilor de neurologie</w:t>
      </w:r>
      <w:r w:rsidR="008C0FA4" w:rsidRPr="00C14FDC">
        <w:rPr>
          <w:bCs/>
          <w:lang w:val="ro-RO"/>
        </w:rPr>
        <w:t xml:space="preserve"> (aproximativ 30%</w:t>
      </w:r>
      <w:r w:rsidR="007641D5" w:rsidRPr="00C14FDC">
        <w:rPr>
          <w:bCs/>
          <w:lang w:val="ro-RO"/>
        </w:rPr>
        <w:t>,</w:t>
      </w:r>
      <w:r w:rsidR="008C0FA4" w:rsidRPr="00C14FDC">
        <w:rPr>
          <w:bCs/>
          <w:lang w:val="ro-RO"/>
        </w:rPr>
        <w:t xml:space="preserve"> conform estimăril</w:t>
      </w:r>
      <w:r w:rsidR="00B83B90" w:rsidRPr="00C14FDC">
        <w:rPr>
          <w:bCs/>
          <w:lang w:val="ro-RO"/>
        </w:rPr>
        <w:t>or</w:t>
      </w:r>
      <w:r w:rsidR="008C0FA4" w:rsidRPr="00C14FDC">
        <w:rPr>
          <w:bCs/>
          <w:lang w:val="ro-RO"/>
        </w:rPr>
        <w:t xml:space="preserve"> centrelor care furnizează astfel de servicii)</w:t>
      </w:r>
      <w:r w:rsidRPr="00C14FDC">
        <w:rPr>
          <w:bCs/>
          <w:lang w:val="ro-RO"/>
        </w:rPr>
        <w:t>. Existen</w:t>
      </w:r>
      <w:r w:rsidR="001638F5" w:rsidRPr="00C14FDC">
        <w:rPr>
          <w:bCs/>
          <w:lang w:val="ro-RO"/>
        </w:rPr>
        <w:t>ț</w:t>
      </w:r>
      <w:r w:rsidRPr="00C14FDC">
        <w:rPr>
          <w:bCs/>
          <w:lang w:val="ro-RO"/>
        </w:rPr>
        <w:t xml:space="preserve">a unor centre dedicate </w:t>
      </w:r>
      <w:r w:rsidRPr="00C14FDC">
        <w:rPr>
          <w:bCs/>
          <w:lang w:val="ro-RO"/>
        </w:rPr>
        <w:lastRenderedPageBreak/>
        <w:t>recuperării pacientului care a supravie</w:t>
      </w:r>
      <w:r w:rsidR="001638F5" w:rsidRPr="00C14FDC">
        <w:rPr>
          <w:bCs/>
          <w:lang w:val="ro-RO"/>
        </w:rPr>
        <w:t>ț</w:t>
      </w:r>
      <w:r w:rsidRPr="00C14FDC">
        <w:rPr>
          <w:bCs/>
          <w:lang w:val="ro-RO"/>
        </w:rPr>
        <w:t>uit unui AVC ar degreva spitalele de urgen</w:t>
      </w:r>
      <w:r w:rsidR="001638F5" w:rsidRPr="00C14FDC">
        <w:rPr>
          <w:bCs/>
          <w:lang w:val="ro-RO"/>
        </w:rPr>
        <w:t>ț</w:t>
      </w:r>
      <w:r w:rsidRPr="00C14FDC">
        <w:rPr>
          <w:bCs/>
          <w:lang w:val="ro-RO"/>
        </w:rPr>
        <w:t>ă, supra-aglomerate în acest moment cu pacien</w:t>
      </w:r>
      <w:r w:rsidR="001638F5" w:rsidRPr="00C14FDC">
        <w:rPr>
          <w:bCs/>
          <w:lang w:val="ro-RO"/>
        </w:rPr>
        <w:t>ț</w:t>
      </w:r>
      <w:r w:rsidRPr="00C14FDC">
        <w:rPr>
          <w:bCs/>
          <w:lang w:val="ro-RO"/>
        </w:rPr>
        <w:t>i cu dizabilită</w:t>
      </w:r>
      <w:r w:rsidR="001638F5" w:rsidRPr="00C14FDC">
        <w:rPr>
          <w:bCs/>
          <w:lang w:val="ro-RO"/>
        </w:rPr>
        <w:t>ț</w:t>
      </w:r>
      <w:r w:rsidRPr="00C14FDC">
        <w:rPr>
          <w:bCs/>
          <w:lang w:val="ro-RO"/>
        </w:rPr>
        <w:t>i severe care nu pot fi externa</w:t>
      </w:r>
      <w:r w:rsidR="001638F5" w:rsidRPr="00C14FDC">
        <w:rPr>
          <w:bCs/>
          <w:lang w:val="ro-RO"/>
        </w:rPr>
        <w:t>ț</w:t>
      </w:r>
      <w:r w:rsidRPr="00C14FDC">
        <w:rPr>
          <w:bCs/>
          <w:lang w:val="ro-RO"/>
        </w:rPr>
        <w:t>i.</w:t>
      </w:r>
      <w:r w:rsidRPr="00C14FDC">
        <w:rPr>
          <w:rFonts w:eastAsiaTheme="majorEastAsia"/>
          <w:bCs/>
          <w:vertAlign w:val="superscript"/>
          <w:lang w:val="ro-RO"/>
        </w:rPr>
        <w:footnoteReference w:id="9"/>
      </w:r>
    </w:p>
    <w:p w14:paraId="090C23CC" w14:textId="77777777" w:rsidR="00F81DB5" w:rsidRPr="00C14FDC" w:rsidRDefault="00F81DB5" w:rsidP="00583CCA">
      <w:pPr>
        <w:rPr>
          <w:bCs/>
          <w:lang w:val="ro-RO"/>
        </w:rPr>
      </w:pPr>
    </w:p>
    <w:p w14:paraId="31EA8016" w14:textId="1B551036" w:rsidR="00583CCA" w:rsidRPr="00C14FDC" w:rsidRDefault="004B3D9C" w:rsidP="00583CCA">
      <w:pPr>
        <w:rPr>
          <w:bCs/>
          <w:lang w:val="ro-RO"/>
        </w:rPr>
      </w:pPr>
      <w:r w:rsidRPr="00C14FDC">
        <w:rPr>
          <w:bCs/>
          <w:lang w:val="ro-RO"/>
        </w:rPr>
        <w:t>Pacienții</w:t>
      </w:r>
      <w:r w:rsidR="004A2944" w:rsidRPr="00C14FDC">
        <w:rPr>
          <w:bCs/>
          <w:lang w:val="ro-RO"/>
        </w:rPr>
        <w:t xml:space="preserve"> cu </w:t>
      </w:r>
      <w:r w:rsidR="00583CCA" w:rsidRPr="00C14FDC">
        <w:rPr>
          <w:bCs/>
          <w:lang w:val="ro-RO"/>
        </w:rPr>
        <w:t xml:space="preserve">AVC se confruntă cu nevoi complexe, care necesită o abordare multidisciplinară. În primul rând, </w:t>
      </w:r>
      <w:proofErr w:type="spellStart"/>
      <w:r w:rsidR="00F85B55">
        <w:rPr>
          <w:bCs/>
          <w:lang w:val="ro-RO"/>
        </w:rPr>
        <w:t>neuroreabilitarea</w:t>
      </w:r>
      <w:proofErr w:type="spellEnd"/>
      <w:r w:rsidR="00583CCA" w:rsidRPr="00C14FDC">
        <w:rPr>
          <w:bCs/>
          <w:lang w:val="ro-RO"/>
        </w:rPr>
        <w:t xml:space="preserve"> func</w:t>
      </w:r>
      <w:r w:rsidR="001638F5" w:rsidRPr="00C14FDC">
        <w:rPr>
          <w:bCs/>
          <w:lang w:val="ro-RO"/>
        </w:rPr>
        <w:t>ț</w:t>
      </w:r>
      <w:r w:rsidR="00583CCA" w:rsidRPr="00C14FDC">
        <w:rPr>
          <w:bCs/>
          <w:lang w:val="ro-RO"/>
        </w:rPr>
        <w:t>ională implică o combina</w:t>
      </w:r>
      <w:r w:rsidR="001638F5" w:rsidRPr="00C14FDC">
        <w:rPr>
          <w:bCs/>
          <w:lang w:val="ro-RO"/>
        </w:rPr>
        <w:t>ț</w:t>
      </w:r>
      <w:r w:rsidR="00583CCA" w:rsidRPr="00C14FDC">
        <w:rPr>
          <w:bCs/>
          <w:lang w:val="ro-RO"/>
        </w:rPr>
        <w:t>ie de terapie fizică, neuropsihologică, ocupa</w:t>
      </w:r>
      <w:r w:rsidR="001638F5" w:rsidRPr="00C14FDC">
        <w:rPr>
          <w:bCs/>
          <w:lang w:val="ro-RO"/>
        </w:rPr>
        <w:t>ț</w:t>
      </w:r>
      <w:r w:rsidR="00583CCA" w:rsidRPr="00C14FDC">
        <w:rPr>
          <w:bCs/>
          <w:lang w:val="ro-RO"/>
        </w:rPr>
        <w:t>ională și logopedică, interven</w:t>
      </w:r>
      <w:r w:rsidR="001638F5" w:rsidRPr="00C14FDC">
        <w:rPr>
          <w:bCs/>
          <w:lang w:val="ro-RO"/>
        </w:rPr>
        <w:t>ț</w:t>
      </w:r>
      <w:r w:rsidR="00583CCA" w:rsidRPr="00C14FDC">
        <w:rPr>
          <w:bCs/>
          <w:lang w:val="ro-RO"/>
        </w:rPr>
        <w:t>ii farmacologice și dispozitive medicale pentru a ajuta pacientul să-și recapete sau să compenseze abilită</w:t>
      </w:r>
      <w:r w:rsidR="001638F5" w:rsidRPr="00C14FDC">
        <w:rPr>
          <w:bCs/>
          <w:lang w:val="ro-RO"/>
        </w:rPr>
        <w:t>ț</w:t>
      </w:r>
      <w:r w:rsidR="00583CCA" w:rsidRPr="00C14FDC">
        <w:rPr>
          <w:bCs/>
          <w:lang w:val="ro-RO"/>
        </w:rPr>
        <w:t>ile motorii, coordonarea, comunicarea și cogni</w:t>
      </w:r>
      <w:r w:rsidR="001638F5" w:rsidRPr="00C14FDC">
        <w:rPr>
          <w:bCs/>
          <w:lang w:val="ro-RO"/>
        </w:rPr>
        <w:t>ț</w:t>
      </w:r>
      <w:r w:rsidR="00583CCA" w:rsidRPr="00C14FDC">
        <w:rPr>
          <w:bCs/>
          <w:lang w:val="ro-RO"/>
        </w:rPr>
        <w:t>ia. Un alt aspect important este monitorizarea și tratarea complica</w:t>
      </w:r>
      <w:r w:rsidR="001638F5" w:rsidRPr="00C14FDC">
        <w:rPr>
          <w:bCs/>
          <w:lang w:val="ro-RO"/>
        </w:rPr>
        <w:t>ț</w:t>
      </w:r>
      <w:r w:rsidR="00583CCA" w:rsidRPr="00C14FDC">
        <w:rPr>
          <w:bCs/>
          <w:lang w:val="ro-RO"/>
        </w:rPr>
        <w:t>iilor medicale, cum ar fi infec</w:t>
      </w:r>
      <w:r w:rsidR="001638F5" w:rsidRPr="00C14FDC">
        <w:rPr>
          <w:bCs/>
          <w:lang w:val="ro-RO"/>
        </w:rPr>
        <w:t>ț</w:t>
      </w:r>
      <w:r w:rsidR="00583CCA" w:rsidRPr="00C14FDC">
        <w:rPr>
          <w:bCs/>
          <w:lang w:val="ro-RO"/>
        </w:rPr>
        <w:t>iile, malnutri</w:t>
      </w:r>
      <w:r w:rsidR="001638F5" w:rsidRPr="00C14FDC">
        <w:rPr>
          <w:bCs/>
          <w:lang w:val="ro-RO"/>
        </w:rPr>
        <w:t>ț</w:t>
      </w:r>
      <w:r w:rsidR="00583CCA" w:rsidRPr="00C14FDC">
        <w:rPr>
          <w:bCs/>
          <w:lang w:val="ro-RO"/>
        </w:rPr>
        <w:t>ia și prevenirea ulcerelor de presiune. De asemenea, este esen</w:t>
      </w:r>
      <w:r w:rsidR="001638F5" w:rsidRPr="00C14FDC">
        <w:rPr>
          <w:bCs/>
          <w:lang w:val="ro-RO"/>
        </w:rPr>
        <w:t>ț</w:t>
      </w:r>
      <w:r w:rsidR="00583CCA" w:rsidRPr="00C14FDC">
        <w:rPr>
          <w:bCs/>
          <w:lang w:val="ro-RO"/>
        </w:rPr>
        <w:t>ial să se abordeze aspectele emo</w:t>
      </w:r>
      <w:r w:rsidR="001638F5" w:rsidRPr="00C14FDC">
        <w:rPr>
          <w:bCs/>
          <w:lang w:val="ro-RO"/>
        </w:rPr>
        <w:t>ț</w:t>
      </w:r>
      <w:r w:rsidR="00583CCA" w:rsidRPr="00C14FDC">
        <w:rPr>
          <w:bCs/>
          <w:lang w:val="ro-RO"/>
        </w:rPr>
        <w:t>ionale și psihologice, incluzând depresia, anxietatea și adaptarea la noile limitări func</w:t>
      </w:r>
      <w:r w:rsidR="001638F5" w:rsidRPr="00C14FDC">
        <w:rPr>
          <w:bCs/>
          <w:lang w:val="ro-RO"/>
        </w:rPr>
        <w:t>ț</w:t>
      </w:r>
      <w:r w:rsidR="00583CCA" w:rsidRPr="00C14FDC">
        <w:rPr>
          <w:bCs/>
          <w:lang w:val="ro-RO"/>
        </w:rPr>
        <w:t>ionale. În cele din urmă, reintegrarea pacientului în comunitate și asigurarea unui sprijin adecvat din partea familiei și a serviciilor de îngrijire la domiciliu joacă un rol fundamental în promovarea unei calită</w:t>
      </w:r>
      <w:r w:rsidR="001638F5" w:rsidRPr="00C14FDC">
        <w:rPr>
          <w:bCs/>
          <w:lang w:val="ro-RO"/>
        </w:rPr>
        <w:t>ț</w:t>
      </w:r>
      <w:r w:rsidR="00583CCA" w:rsidRPr="00C14FDC">
        <w:rPr>
          <w:bCs/>
          <w:lang w:val="ro-RO"/>
        </w:rPr>
        <w:t>i a vie</w:t>
      </w:r>
      <w:r w:rsidR="001638F5" w:rsidRPr="00C14FDC">
        <w:rPr>
          <w:bCs/>
          <w:lang w:val="ro-RO"/>
        </w:rPr>
        <w:t>ț</w:t>
      </w:r>
      <w:r w:rsidR="00583CCA" w:rsidRPr="00C14FDC">
        <w:rPr>
          <w:bCs/>
          <w:lang w:val="ro-RO"/>
        </w:rPr>
        <w:t>ii cât mai bune pentru pacient.</w:t>
      </w:r>
    </w:p>
    <w:p w14:paraId="3524A267" w14:textId="77777777" w:rsidR="00D66A03" w:rsidRPr="00C14FDC" w:rsidRDefault="00D66A03" w:rsidP="00583CCA">
      <w:pPr>
        <w:rPr>
          <w:bCs/>
          <w:lang w:val="ro-RO"/>
        </w:rPr>
      </w:pPr>
    </w:p>
    <w:p w14:paraId="0FA38BD9" w14:textId="7375B357" w:rsidR="00A35A4C" w:rsidRPr="00C14FDC" w:rsidRDefault="00583CCA" w:rsidP="00583CCA">
      <w:pPr>
        <w:rPr>
          <w:bCs/>
          <w:lang w:val="ro-RO"/>
        </w:rPr>
      </w:pPr>
      <w:r w:rsidRPr="00C14FDC">
        <w:rPr>
          <w:bCs/>
          <w:lang w:val="ro-RO"/>
        </w:rPr>
        <w:t xml:space="preserve">În prezent, deși sistemul de sănătate din România asigură unele servicii necesare pentru </w:t>
      </w:r>
      <w:r w:rsidR="00C344E4" w:rsidRPr="00C14FDC">
        <w:rPr>
          <w:bCs/>
          <w:lang w:val="ro-RO"/>
        </w:rPr>
        <w:t>pacienții</w:t>
      </w:r>
      <w:r w:rsidR="00494635" w:rsidRPr="00C14FDC">
        <w:rPr>
          <w:bCs/>
          <w:lang w:val="ro-RO"/>
        </w:rPr>
        <w:t xml:space="preserve"> cu </w:t>
      </w:r>
      <w:r w:rsidRPr="00C14FDC">
        <w:rPr>
          <w:bCs/>
          <w:lang w:val="ro-RO"/>
        </w:rPr>
        <w:t>AVC, acoperirea acestora este insuficientă și limitată geografic</w:t>
      </w:r>
      <w:r w:rsidR="00494635" w:rsidRPr="00C14FDC">
        <w:rPr>
          <w:bCs/>
          <w:lang w:val="ro-RO"/>
        </w:rPr>
        <w:t xml:space="preserve">, </w:t>
      </w:r>
      <w:r w:rsidRPr="00C14FDC">
        <w:rPr>
          <w:bCs/>
          <w:lang w:val="ro-RO"/>
        </w:rPr>
        <w:t>de obicei în orașele mari și în centrele universitare. Modul fragmentat în care sunt îngriji</w:t>
      </w:r>
      <w:r w:rsidR="001638F5" w:rsidRPr="00C14FDC">
        <w:rPr>
          <w:bCs/>
          <w:lang w:val="ro-RO"/>
        </w:rPr>
        <w:t>ț</w:t>
      </w:r>
      <w:r w:rsidRPr="00C14FDC">
        <w:rPr>
          <w:bCs/>
          <w:lang w:val="ro-RO"/>
        </w:rPr>
        <w:t>i pacien</w:t>
      </w:r>
      <w:r w:rsidR="001638F5" w:rsidRPr="00C14FDC">
        <w:rPr>
          <w:bCs/>
          <w:lang w:val="ro-RO"/>
        </w:rPr>
        <w:t>ț</w:t>
      </w:r>
      <w:r w:rsidRPr="00C14FDC">
        <w:rPr>
          <w:bCs/>
          <w:lang w:val="ro-RO"/>
        </w:rPr>
        <w:t xml:space="preserve">ii care au suferit un AVC în România plasează </w:t>
      </w:r>
      <w:r w:rsidR="001638F5" w:rsidRPr="00C14FDC">
        <w:rPr>
          <w:bCs/>
          <w:lang w:val="ro-RO"/>
        </w:rPr>
        <w:t>ț</w:t>
      </w:r>
      <w:r w:rsidRPr="00C14FDC">
        <w:rPr>
          <w:bCs/>
          <w:lang w:val="ro-RO"/>
        </w:rPr>
        <w:t>ara noastră printre ultimele locuri în EU27 la nivelul mortalită</w:t>
      </w:r>
      <w:r w:rsidR="001638F5" w:rsidRPr="00C14FDC">
        <w:rPr>
          <w:bCs/>
          <w:lang w:val="ro-RO"/>
        </w:rPr>
        <w:t>ț</w:t>
      </w:r>
      <w:r w:rsidRPr="00C14FDC">
        <w:rPr>
          <w:bCs/>
          <w:lang w:val="ro-RO"/>
        </w:rPr>
        <w:t xml:space="preserve">ii tratabile a bolilor </w:t>
      </w:r>
      <w:proofErr w:type="spellStart"/>
      <w:r w:rsidRPr="00C14FDC">
        <w:rPr>
          <w:bCs/>
          <w:lang w:val="ro-RO"/>
        </w:rPr>
        <w:t>cerebrovasculare</w:t>
      </w:r>
      <w:proofErr w:type="spellEnd"/>
      <w:r w:rsidRPr="00C14FDC">
        <w:rPr>
          <w:bCs/>
          <w:lang w:val="ro-RO"/>
        </w:rPr>
        <w:t>. Având în vedere povara epidemiologică și economică imensă a patologiei AVC și modului în care sunt trata</w:t>
      </w:r>
      <w:r w:rsidR="001638F5" w:rsidRPr="00C14FDC">
        <w:rPr>
          <w:bCs/>
          <w:lang w:val="ro-RO"/>
        </w:rPr>
        <w:t>ț</w:t>
      </w:r>
      <w:r w:rsidRPr="00C14FDC">
        <w:rPr>
          <w:bCs/>
          <w:lang w:val="ro-RO"/>
        </w:rPr>
        <w:t>i acești pacien</w:t>
      </w:r>
      <w:r w:rsidR="001638F5" w:rsidRPr="00C14FDC">
        <w:rPr>
          <w:bCs/>
          <w:lang w:val="ro-RO"/>
        </w:rPr>
        <w:t>ț</w:t>
      </w:r>
      <w:r w:rsidRPr="00C14FDC">
        <w:rPr>
          <w:bCs/>
          <w:lang w:val="ro-RO"/>
        </w:rPr>
        <w:t>i în cadrul sistemului de sănătate după externarea din re</w:t>
      </w:r>
      <w:r w:rsidR="001638F5" w:rsidRPr="00C14FDC">
        <w:rPr>
          <w:bCs/>
          <w:lang w:val="ro-RO"/>
        </w:rPr>
        <w:t>ț</w:t>
      </w:r>
      <w:r w:rsidRPr="00C14FDC">
        <w:rPr>
          <w:bCs/>
          <w:lang w:val="ro-RO"/>
        </w:rPr>
        <w:t>eaua de spitalizare continuă, se impune înfiin</w:t>
      </w:r>
      <w:r w:rsidR="001638F5" w:rsidRPr="00C14FDC">
        <w:rPr>
          <w:bCs/>
          <w:lang w:val="ro-RO"/>
        </w:rPr>
        <w:t>ț</w:t>
      </w:r>
      <w:r w:rsidRPr="00C14FDC">
        <w:rPr>
          <w:bCs/>
          <w:lang w:val="ro-RO"/>
        </w:rPr>
        <w:t>area ac</w:t>
      </w:r>
      <w:r w:rsidR="001638F5" w:rsidRPr="00C14FDC">
        <w:rPr>
          <w:bCs/>
          <w:lang w:val="ro-RO"/>
        </w:rPr>
        <w:t>ț</w:t>
      </w:r>
      <w:r w:rsidRPr="00C14FDC">
        <w:rPr>
          <w:bCs/>
          <w:lang w:val="ro-RO"/>
        </w:rPr>
        <w:t xml:space="preserve">iunilor prioritare pentru </w:t>
      </w:r>
      <w:proofErr w:type="spellStart"/>
      <w:r w:rsidRPr="00C14FDC">
        <w:rPr>
          <w:bCs/>
          <w:lang w:val="ro-RO"/>
        </w:rPr>
        <w:t>neuroreabilitarea</w:t>
      </w:r>
      <w:proofErr w:type="spellEnd"/>
      <w:r w:rsidRPr="00C14FDC">
        <w:rPr>
          <w:bCs/>
          <w:lang w:val="ro-RO"/>
        </w:rPr>
        <w:t xml:space="preserve"> </w:t>
      </w:r>
      <w:r w:rsidR="00890391" w:rsidRPr="00C14FDC">
        <w:rPr>
          <w:bCs/>
          <w:lang w:val="ro-RO"/>
        </w:rPr>
        <w:t>precoce</w:t>
      </w:r>
      <w:r w:rsidRPr="00C14FDC">
        <w:rPr>
          <w:bCs/>
          <w:lang w:val="ro-RO"/>
        </w:rPr>
        <w:t xml:space="preserve"> a pacien</w:t>
      </w:r>
      <w:r w:rsidR="001638F5" w:rsidRPr="00C14FDC">
        <w:rPr>
          <w:bCs/>
          <w:lang w:val="ro-RO"/>
        </w:rPr>
        <w:t>ț</w:t>
      </w:r>
      <w:r w:rsidRPr="00C14FDC">
        <w:rPr>
          <w:bCs/>
          <w:lang w:val="ro-RO"/>
        </w:rPr>
        <w:t>ilor cu accidente vasculare cerebrale acute în sec</w:t>
      </w:r>
      <w:r w:rsidR="001638F5" w:rsidRPr="00C14FDC">
        <w:rPr>
          <w:bCs/>
          <w:lang w:val="ro-RO"/>
        </w:rPr>
        <w:t>ț</w:t>
      </w:r>
      <w:r w:rsidRPr="00C14FDC">
        <w:rPr>
          <w:bCs/>
          <w:lang w:val="ro-RO"/>
        </w:rPr>
        <w:t>iile de neurologie.</w:t>
      </w:r>
      <w:r w:rsidR="00495BCF">
        <w:rPr>
          <w:bCs/>
          <w:lang w:val="ro-RO"/>
        </w:rPr>
        <w:t xml:space="preserve"> </w:t>
      </w:r>
      <w:r w:rsidR="005E3190" w:rsidRPr="00C14FDC">
        <w:rPr>
          <w:bCs/>
          <w:lang w:val="ro-RO"/>
        </w:rPr>
        <w:t xml:space="preserve">Este necesară de asemenea </w:t>
      </w:r>
      <w:r w:rsidR="009D6AC0" w:rsidRPr="00C14FDC">
        <w:rPr>
          <w:bCs/>
          <w:lang w:val="ro-RO"/>
        </w:rPr>
        <w:t>înființarea</w:t>
      </w:r>
      <w:r w:rsidR="00D551CE">
        <w:rPr>
          <w:bCs/>
          <w:lang w:val="ro-RO"/>
        </w:rPr>
        <w:t xml:space="preserve"> </w:t>
      </w:r>
      <w:r w:rsidR="009D6AC0" w:rsidRPr="00C14FDC">
        <w:rPr>
          <w:bCs/>
          <w:lang w:val="ro-RO"/>
        </w:rPr>
        <w:t>/</w:t>
      </w:r>
      <w:r w:rsidR="00D551CE">
        <w:rPr>
          <w:bCs/>
          <w:lang w:val="ro-RO"/>
        </w:rPr>
        <w:t xml:space="preserve"> </w:t>
      </w:r>
      <w:r w:rsidR="009D6AC0" w:rsidRPr="00C14FDC">
        <w:rPr>
          <w:bCs/>
          <w:lang w:val="ro-RO"/>
        </w:rPr>
        <w:t xml:space="preserve">re-organizarea </w:t>
      </w:r>
      <w:r w:rsidR="00061429" w:rsidRPr="00C14FDC">
        <w:rPr>
          <w:bCs/>
          <w:lang w:val="ro-RO"/>
        </w:rPr>
        <w:t xml:space="preserve">unor centre pentru pacienții sever </w:t>
      </w:r>
      <w:proofErr w:type="spellStart"/>
      <w:r w:rsidR="00E77605" w:rsidRPr="00C14FDC">
        <w:rPr>
          <w:bCs/>
          <w:lang w:val="ro-RO"/>
        </w:rPr>
        <w:t>dizabilit</w:t>
      </w:r>
      <w:r w:rsidR="00E77605">
        <w:rPr>
          <w:bCs/>
          <w:lang w:val="ro-RO"/>
        </w:rPr>
        <w:t>a</w:t>
      </w:r>
      <w:r w:rsidR="00E77605" w:rsidRPr="00C14FDC">
        <w:rPr>
          <w:bCs/>
          <w:lang w:val="ro-RO"/>
        </w:rPr>
        <w:t>ți</w:t>
      </w:r>
      <w:proofErr w:type="spellEnd"/>
      <w:r w:rsidR="00061429" w:rsidRPr="00C14FDC">
        <w:rPr>
          <w:bCs/>
          <w:lang w:val="ro-RO"/>
        </w:rPr>
        <w:t xml:space="preserve">, care necesită îngrijire de tip spital, </w:t>
      </w:r>
      <w:r w:rsidR="009D6AC0" w:rsidRPr="00C14FDC">
        <w:rPr>
          <w:bCs/>
          <w:lang w:val="ro-RO"/>
        </w:rPr>
        <w:t xml:space="preserve">pacienți care </w:t>
      </w:r>
      <w:r w:rsidR="00061429" w:rsidRPr="00C14FDC">
        <w:rPr>
          <w:bCs/>
          <w:lang w:val="ro-RO"/>
        </w:rPr>
        <w:t>nu pot fi preluați la d</w:t>
      </w:r>
      <w:r w:rsidR="00EA7F24" w:rsidRPr="00C14FDC">
        <w:rPr>
          <w:bCs/>
          <w:lang w:val="ro-RO"/>
        </w:rPr>
        <w:t>omici</w:t>
      </w:r>
      <w:r w:rsidR="00C344E4" w:rsidRPr="00C14FDC">
        <w:rPr>
          <w:bCs/>
          <w:lang w:val="ro-RO"/>
        </w:rPr>
        <w:t>liu</w:t>
      </w:r>
      <w:r w:rsidR="00EA7F24" w:rsidRPr="00C14FDC">
        <w:rPr>
          <w:bCs/>
          <w:lang w:val="ro-RO"/>
        </w:rPr>
        <w:t xml:space="preserve"> de către familii și nici nu sunt acceptați de căminele de bătrâni</w:t>
      </w:r>
      <w:r w:rsidR="003C09B9" w:rsidRPr="00C14FDC">
        <w:rPr>
          <w:bCs/>
          <w:lang w:val="ro-RO"/>
        </w:rPr>
        <w:t xml:space="preserve"> obișnuite. Acești pacienți cu stări vegetative, sindroame </w:t>
      </w:r>
      <w:r w:rsidR="00D551CE">
        <w:rPr>
          <w:bCs/>
          <w:lang w:val="ro-RO"/>
        </w:rPr>
        <w:t>„</w:t>
      </w:r>
      <w:proofErr w:type="spellStart"/>
      <w:r w:rsidR="003C09B9" w:rsidRPr="00C14FDC">
        <w:rPr>
          <w:bCs/>
          <w:lang w:val="ro-RO"/>
        </w:rPr>
        <w:t>locked</w:t>
      </w:r>
      <w:proofErr w:type="spellEnd"/>
      <w:r w:rsidR="00E77605">
        <w:rPr>
          <w:bCs/>
          <w:lang w:val="ro-RO"/>
        </w:rPr>
        <w:t>-</w:t>
      </w:r>
      <w:r w:rsidR="003C09B9" w:rsidRPr="00C14FDC">
        <w:rPr>
          <w:bCs/>
          <w:lang w:val="ro-RO"/>
        </w:rPr>
        <w:t>in</w:t>
      </w:r>
      <w:r w:rsidR="00D551CE">
        <w:rPr>
          <w:bCs/>
          <w:lang w:val="ro-RO"/>
        </w:rPr>
        <w:t>”</w:t>
      </w:r>
      <w:r w:rsidR="00260A50" w:rsidRPr="00C14FDC">
        <w:rPr>
          <w:bCs/>
          <w:lang w:val="ro-RO"/>
        </w:rPr>
        <w:t xml:space="preserve"> sau alte dizabilități severe post</w:t>
      </w:r>
      <w:r w:rsidR="00C344E4" w:rsidRPr="00C14FDC">
        <w:rPr>
          <w:bCs/>
          <w:lang w:val="ro-RO"/>
        </w:rPr>
        <w:t xml:space="preserve"> </w:t>
      </w:r>
      <w:r w:rsidR="00260A50" w:rsidRPr="00C14FDC">
        <w:rPr>
          <w:bCs/>
          <w:lang w:val="ro-RO"/>
        </w:rPr>
        <w:t xml:space="preserve">AVC stau luni de zile în secțiile de urgență, cu costuri enorme, </w:t>
      </w:r>
      <w:r w:rsidR="00A91A96" w:rsidRPr="00C14FDC">
        <w:rPr>
          <w:bCs/>
          <w:lang w:val="ro-RO"/>
        </w:rPr>
        <w:t xml:space="preserve">și </w:t>
      </w:r>
      <w:r w:rsidR="00260A50" w:rsidRPr="00C14FDC">
        <w:rPr>
          <w:bCs/>
          <w:lang w:val="ro-RO"/>
        </w:rPr>
        <w:t>blochează accesul pentru tratament</w:t>
      </w:r>
      <w:r w:rsidR="00152266">
        <w:rPr>
          <w:bCs/>
          <w:lang w:val="ro-RO"/>
        </w:rPr>
        <w:t>ul</w:t>
      </w:r>
      <w:r w:rsidR="00260A50" w:rsidRPr="00C14FDC">
        <w:rPr>
          <w:bCs/>
          <w:lang w:val="ro-RO"/>
        </w:rPr>
        <w:t xml:space="preserve"> acut al altor pacienți</w:t>
      </w:r>
      <w:r w:rsidR="00A91A96" w:rsidRPr="00C14FDC">
        <w:rPr>
          <w:bCs/>
          <w:lang w:val="ro-RO"/>
        </w:rPr>
        <w:t>.</w:t>
      </w:r>
    </w:p>
    <w:p w14:paraId="6E79DE19" w14:textId="77777777" w:rsidR="007D5CF8" w:rsidRPr="00C14FDC" w:rsidRDefault="007D5CF8" w:rsidP="007D5CF8">
      <w:pPr>
        <w:rPr>
          <w:lang w:val="ro-RO"/>
        </w:rPr>
      </w:pPr>
    </w:p>
    <w:p w14:paraId="07CB5955" w14:textId="77777777" w:rsidR="00AF26BC" w:rsidRPr="00C14FDC" w:rsidRDefault="00AF26BC">
      <w:pPr>
        <w:spacing w:line="240" w:lineRule="auto"/>
        <w:jc w:val="left"/>
        <w:rPr>
          <w:rFonts w:eastAsiaTheme="majorEastAsia" w:cstheme="majorBidi"/>
          <w:b/>
          <w:color w:val="C00000"/>
          <w:sz w:val="24"/>
          <w:szCs w:val="26"/>
          <w:lang w:val="ro-RO"/>
        </w:rPr>
      </w:pPr>
      <w:r w:rsidRPr="00C14FDC">
        <w:rPr>
          <w:lang w:val="ro-RO"/>
        </w:rPr>
        <w:br w:type="page"/>
      </w:r>
    </w:p>
    <w:p w14:paraId="14477746" w14:textId="075FEB85" w:rsidR="00E75A1B" w:rsidRPr="00C14FDC" w:rsidRDefault="00E75A1B" w:rsidP="00E75A1B">
      <w:pPr>
        <w:pStyle w:val="Heading2"/>
        <w:rPr>
          <w:lang w:val="ro-RO"/>
        </w:rPr>
      </w:pPr>
      <w:bookmarkStart w:id="77" w:name="_Toc151487150"/>
      <w:bookmarkStart w:id="78" w:name="_Toc155559570"/>
      <w:bookmarkStart w:id="79" w:name="_Toc149640228"/>
      <w:r w:rsidRPr="00C14FDC">
        <w:rPr>
          <w:lang w:val="ro-RO"/>
        </w:rPr>
        <w:lastRenderedPageBreak/>
        <w:t>1.7. Cercetarea</w:t>
      </w:r>
      <w:r w:rsidR="00243F58" w:rsidRPr="00C14FDC">
        <w:rPr>
          <w:lang w:val="ro-RO"/>
        </w:rPr>
        <w:t>, dezvoltarea</w:t>
      </w:r>
      <w:r w:rsidR="00321BA1" w:rsidRPr="00C14FDC">
        <w:rPr>
          <w:lang w:val="ro-RO"/>
        </w:rPr>
        <w:t xml:space="preserve"> </w:t>
      </w:r>
      <w:r w:rsidR="000C0C15" w:rsidRPr="00C14FDC">
        <w:rPr>
          <w:lang w:val="ro-RO"/>
        </w:rPr>
        <w:t>ș</w:t>
      </w:r>
      <w:r w:rsidR="00321BA1" w:rsidRPr="00C14FDC">
        <w:rPr>
          <w:lang w:val="ro-RO"/>
        </w:rPr>
        <w:t>i inovarea</w:t>
      </w:r>
      <w:r w:rsidR="00243F58" w:rsidRPr="00C14FDC">
        <w:rPr>
          <w:lang w:val="ro-RO"/>
        </w:rPr>
        <w:t xml:space="preserve"> (CDI)</w:t>
      </w:r>
      <w:r w:rsidRPr="00C14FDC">
        <w:rPr>
          <w:lang w:val="ro-RO"/>
        </w:rPr>
        <w:t xml:space="preserve"> </w:t>
      </w:r>
      <w:r w:rsidR="000C0C15" w:rsidRPr="00C14FDC">
        <w:rPr>
          <w:lang w:val="ro-RO"/>
        </w:rPr>
        <w:t>î</w:t>
      </w:r>
      <w:r w:rsidRPr="00C14FDC">
        <w:rPr>
          <w:lang w:val="ro-RO"/>
        </w:rPr>
        <w:t>n domeniul BCC</w:t>
      </w:r>
      <w:bookmarkEnd w:id="77"/>
      <w:bookmarkEnd w:id="78"/>
    </w:p>
    <w:p w14:paraId="5B6315FA" w14:textId="6AC84160" w:rsidR="005C7724" w:rsidRPr="00C14FDC" w:rsidRDefault="003A28AC" w:rsidP="003A28AC">
      <w:pPr>
        <w:rPr>
          <w:strike/>
          <w:lang w:val="ro-RO"/>
        </w:rPr>
      </w:pPr>
      <w:r w:rsidRPr="00C14FDC">
        <w:rPr>
          <w:lang w:val="ro-RO"/>
        </w:rPr>
        <w:t>România alocă constant un procent modest pentru cercetare (0,5% din PIB) comparativ cu media statelor UE (2,3% din PIB) fapt care se evidențiază și în contribuția pentru cercetare per locuitor (locul 28 din 28 state membre)</w:t>
      </w:r>
      <w:r w:rsidR="005A30ED" w:rsidRPr="00C14FDC">
        <w:rPr>
          <w:lang w:val="ro-RO"/>
        </w:rPr>
        <w:t xml:space="preserve">. </w:t>
      </w:r>
      <w:r w:rsidR="001A23F4" w:rsidRPr="00C14FDC">
        <w:rPr>
          <w:lang w:val="ro-RO"/>
        </w:rPr>
        <w:t>Î</w:t>
      </w:r>
      <w:r w:rsidR="005A30ED" w:rsidRPr="00C14FDC">
        <w:rPr>
          <w:lang w:val="ro-RO"/>
        </w:rPr>
        <w:t xml:space="preserve">n plus, alocarea de resurse </w:t>
      </w:r>
      <w:r w:rsidR="00990862" w:rsidRPr="00C14FDC">
        <w:rPr>
          <w:lang w:val="ro-RO"/>
        </w:rPr>
        <w:t xml:space="preserve">pentru </w:t>
      </w:r>
      <w:r w:rsidR="00243F58" w:rsidRPr="00C14FDC">
        <w:rPr>
          <w:lang w:val="ro-RO"/>
        </w:rPr>
        <w:t>CDI</w:t>
      </w:r>
      <w:r w:rsidR="00990862" w:rsidRPr="00C14FDC">
        <w:rPr>
          <w:lang w:val="ro-RO"/>
        </w:rPr>
        <w:t xml:space="preserve"> </w:t>
      </w:r>
      <w:r w:rsidR="001A23F4" w:rsidRPr="00C14FDC">
        <w:rPr>
          <w:lang w:val="ro-RO"/>
        </w:rPr>
        <w:t>î</w:t>
      </w:r>
      <w:r w:rsidR="005A30ED" w:rsidRPr="00C14FDC">
        <w:rPr>
          <w:lang w:val="ro-RO"/>
        </w:rPr>
        <w:t xml:space="preserve">n domeniul BCC este </w:t>
      </w:r>
      <w:r w:rsidR="00990862" w:rsidRPr="00C14FDC">
        <w:rPr>
          <w:lang w:val="ro-RO"/>
        </w:rPr>
        <w:t>foarte mic</w:t>
      </w:r>
      <w:r w:rsidR="00FB1C4B" w:rsidRPr="00C14FDC">
        <w:rPr>
          <w:lang w:val="ro-RO"/>
        </w:rPr>
        <w:t>ă</w:t>
      </w:r>
      <w:r w:rsidR="00990862" w:rsidRPr="00C14FDC">
        <w:rPr>
          <w:lang w:val="ro-RO"/>
        </w:rPr>
        <w:t>, mult sub cea alocat</w:t>
      </w:r>
      <w:r w:rsidR="0043470A" w:rsidRPr="00C14FDC">
        <w:rPr>
          <w:lang w:val="ro-RO"/>
        </w:rPr>
        <w:t>ă</w:t>
      </w:r>
      <w:r w:rsidR="00990862" w:rsidRPr="00C14FDC">
        <w:rPr>
          <w:lang w:val="ro-RO"/>
        </w:rPr>
        <w:t xml:space="preserve"> pentru cancer</w:t>
      </w:r>
      <w:r w:rsidR="00E52E32" w:rsidRPr="00C14FDC">
        <w:rPr>
          <w:lang w:val="ro-RO"/>
        </w:rPr>
        <w:t>.</w:t>
      </w:r>
      <w:r w:rsidR="00C344E4" w:rsidRPr="00C14FDC">
        <w:rPr>
          <w:lang w:val="ro-RO"/>
        </w:rPr>
        <w:t xml:space="preserve"> </w:t>
      </w:r>
      <w:r w:rsidR="00832D27" w:rsidRPr="00C14FDC">
        <w:rPr>
          <w:lang w:val="ro-RO"/>
        </w:rPr>
        <w:t>Pe plan internațional</w:t>
      </w:r>
      <w:r w:rsidR="00FB404F" w:rsidRPr="00C14FDC">
        <w:rPr>
          <w:lang w:val="ro-RO"/>
        </w:rPr>
        <w:t>, cercetarea în domeniul BCC cunoaște o dezvoltare d</w:t>
      </w:r>
      <w:r w:rsidR="00303AFE">
        <w:rPr>
          <w:lang w:val="ro-RO"/>
        </w:rPr>
        <w:t>e</w:t>
      </w:r>
      <w:r w:rsidR="00FB404F" w:rsidRPr="00C14FDC">
        <w:rPr>
          <w:lang w:val="ro-RO"/>
        </w:rPr>
        <w:t>osebită, majoritatea ghidurilor elaborate în ultimii</w:t>
      </w:r>
      <w:r w:rsidR="00615C7E" w:rsidRPr="00C14FDC">
        <w:rPr>
          <w:lang w:val="ro-RO"/>
        </w:rPr>
        <w:t xml:space="preserve"> ani </w:t>
      </w:r>
      <w:r w:rsidR="00E77605">
        <w:rPr>
          <w:lang w:val="ro-RO"/>
        </w:rPr>
        <w:t>recomandând</w:t>
      </w:r>
      <w:r w:rsidR="00615C7E" w:rsidRPr="00C14FDC">
        <w:rPr>
          <w:lang w:val="ro-RO"/>
        </w:rPr>
        <w:t xml:space="preserve"> prioritățile de cercetare interdisciplinară în </w:t>
      </w:r>
      <w:r w:rsidR="000B5618">
        <w:rPr>
          <w:lang w:val="ro-RO"/>
        </w:rPr>
        <w:t xml:space="preserve">acest </w:t>
      </w:r>
      <w:r w:rsidR="00615C7E" w:rsidRPr="00C14FDC">
        <w:rPr>
          <w:lang w:val="ro-RO"/>
        </w:rPr>
        <w:t>domeni</w:t>
      </w:r>
      <w:r w:rsidR="000B5618">
        <w:rPr>
          <w:lang w:val="ro-RO"/>
        </w:rPr>
        <w:t>u</w:t>
      </w:r>
      <w:r w:rsidR="00615C7E" w:rsidRPr="00C14FDC">
        <w:rPr>
          <w:lang w:val="ro-RO"/>
        </w:rPr>
        <w:t>. La acestea se adaugă</w:t>
      </w:r>
      <w:r w:rsidR="00FC1160" w:rsidRPr="00C14FDC">
        <w:rPr>
          <w:lang w:val="ro-RO"/>
        </w:rPr>
        <w:t xml:space="preserve"> </w:t>
      </w:r>
      <w:r w:rsidR="000A1765" w:rsidRPr="00C14FDC">
        <w:rPr>
          <w:lang w:val="ro-RO"/>
        </w:rPr>
        <w:t>preocupările pentru identificarea</w:t>
      </w:r>
      <w:r w:rsidR="00697750" w:rsidRPr="00C14FDC">
        <w:rPr>
          <w:lang w:val="ro-RO"/>
        </w:rPr>
        <w:t xml:space="preserve"> elementelor de genomică, </w:t>
      </w:r>
      <w:proofErr w:type="spellStart"/>
      <w:r w:rsidR="00697750" w:rsidRPr="00C14FDC">
        <w:rPr>
          <w:lang w:val="ro-RO"/>
        </w:rPr>
        <w:t>proteomică</w:t>
      </w:r>
      <w:proofErr w:type="spellEnd"/>
      <w:r w:rsidR="00697750" w:rsidRPr="00C14FDC">
        <w:rPr>
          <w:lang w:val="ro-RO"/>
        </w:rPr>
        <w:t xml:space="preserve"> sau </w:t>
      </w:r>
      <w:proofErr w:type="spellStart"/>
      <w:r w:rsidR="00697750" w:rsidRPr="00C14FDC">
        <w:rPr>
          <w:lang w:val="ro-RO"/>
        </w:rPr>
        <w:t>metabolomică</w:t>
      </w:r>
      <w:proofErr w:type="spellEnd"/>
      <w:r w:rsidR="00F05225" w:rsidRPr="00C14FDC">
        <w:rPr>
          <w:lang w:val="ro-RO"/>
        </w:rPr>
        <w:t xml:space="preserve"> care să permită </w:t>
      </w:r>
      <w:r w:rsidR="00286124" w:rsidRPr="00C14FDC">
        <w:rPr>
          <w:lang w:val="ro-RO"/>
        </w:rPr>
        <w:t>practicarea unei medicine personalizate</w:t>
      </w:r>
      <w:r w:rsidR="000B5618">
        <w:rPr>
          <w:lang w:val="ro-RO"/>
        </w:rPr>
        <w:t xml:space="preserve"> in BCC.</w:t>
      </w:r>
    </w:p>
    <w:p w14:paraId="6576233A" w14:textId="7BCC71BA" w:rsidR="005A30ED" w:rsidRPr="00C14FDC" w:rsidRDefault="005A30ED" w:rsidP="003A28AC">
      <w:pPr>
        <w:rPr>
          <w:lang w:val="ro-RO"/>
        </w:rPr>
      </w:pPr>
      <w:r w:rsidRPr="00C14FDC">
        <w:rPr>
          <w:lang w:val="ro-RO"/>
        </w:rPr>
        <w:t xml:space="preserve"> </w:t>
      </w:r>
    </w:p>
    <w:p w14:paraId="5645F725" w14:textId="1F6140E5" w:rsidR="003A28AC" w:rsidRPr="00C14FDC" w:rsidRDefault="003A28AC" w:rsidP="003A28AC">
      <w:pPr>
        <w:rPr>
          <w:lang w:val="ro-RO"/>
        </w:rPr>
      </w:pPr>
      <w:r w:rsidRPr="00C14FDC">
        <w:rPr>
          <w:lang w:val="ro-RO"/>
        </w:rPr>
        <w:t>Infrastructura și resursa umană aferentă cercetării</w:t>
      </w:r>
      <w:r w:rsidR="00E52E32" w:rsidRPr="00C14FDC">
        <w:rPr>
          <w:lang w:val="ro-RO"/>
        </w:rPr>
        <w:t xml:space="preserve"> </w:t>
      </w:r>
      <w:r w:rsidR="00213838" w:rsidRPr="00C14FDC">
        <w:rPr>
          <w:lang w:val="ro-RO"/>
        </w:rPr>
        <w:t>î</w:t>
      </w:r>
      <w:r w:rsidR="00E52E32" w:rsidRPr="00C14FDC">
        <w:rPr>
          <w:lang w:val="ro-RO"/>
        </w:rPr>
        <w:t>n domeniul BCC</w:t>
      </w:r>
      <w:r w:rsidRPr="00C14FDC">
        <w:rPr>
          <w:lang w:val="ro-RO"/>
        </w:rPr>
        <w:t>, indiferent de tipul acesteia (ex. cercetare fundamentală, cercetare aplicată, cercetare translațională</w:t>
      </w:r>
      <w:r w:rsidR="00DB317D" w:rsidRPr="00C14FDC">
        <w:rPr>
          <w:lang w:val="ro-RO"/>
        </w:rPr>
        <w:t>, cercetare epidemiologic</w:t>
      </w:r>
      <w:r w:rsidR="002A1B99" w:rsidRPr="00C14FDC">
        <w:rPr>
          <w:lang w:val="ro-RO"/>
        </w:rPr>
        <w:t>ă</w:t>
      </w:r>
      <w:r w:rsidRPr="00C14FDC">
        <w:rPr>
          <w:lang w:val="ro-RO"/>
        </w:rPr>
        <w:t>), este concentrată în cadrul Universităților de Medicină și Farmacie, Institutului Național de Sănătate Publică, Institutelor Naționale de Cercetare</w:t>
      </w:r>
      <w:r w:rsidR="00EB25A0" w:rsidRPr="00C14FDC">
        <w:rPr>
          <w:lang w:val="ro-RO"/>
        </w:rPr>
        <w:t>-</w:t>
      </w:r>
      <w:r w:rsidRPr="00C14FDC">
        <w:rPr>
          <w:lang w:val="ro-RO"/>
        </w:rPr>
        <w:t>Dezvoltare specifice</w:t>
      </w:r>
      <w:r w:rsidR="00542B58" w:rsidRPr="00C14FDC">
        <w:rPr>
          <w:lang w:val="ro-RO"/>
        </w:rPr>
        <w:t xml:space="preserve">, precum si </w:t>
      </w:r>
      <w:r w:rsidR="002A1B99" w:rsidRPr="00C14FDC">
        <w:rPr>
          <w:lang w:val="ro-RO"/>
        </w:rPr>
        <w:t>î</w:t>
      </w:r>
      <w:r w:rsidR="00542B58" w:rsidRPr="00C14FDC">
        <w:rPr>
          <w:lang w:val="ro-RO"/>
        </w:rPr>
        <w:t>n cadrul</w:t>
      </w:r>
      <w:r w:rsidRPr="00C14FDC">
        <w:rPr>
          <w:lang w:val="ro-RO"/>
        </w:rPr>
        <w:t xml:space="preserve"> Academiei Române</w:t>
      </w:r>
      <w:r w:rsidR="00542B58" w:rsidRPr="00C14FDC">
        <w:rPr>
          <w:lang w:val="ro-RO"/>
        </w:rPr>
        <w:t xml:space="preserve"> </w:t>
      </w:r>
      <w:r w:rsidR="002A1B99" w:rsidRPr="00C14FDC">
        <w:rPr>
          <w:lang w:val="ro-RO"/>
        </w:rPr>
        <w:t>ș</w:t>
      </w:r>
      <w:r w:rsidR="00542B58" w:rsidRPr="00C14FDC">
        <w:rPr>
          <w:lang w:val="ro-RO"/>
        </w:rPr>
        <w:t xml:space="preserve">i </w:t>
      </w:r>
      <w:r w:rsidRPr="00C14FDC">
        <w:rPr>
          <w:lang w:val="ro-RO"/>
        </w:rPr>
        <w:t>Academiei de Științe Medicale și structurilor de cercetare afiliate acest</w:t>
      </w:r>
      <w:r w:rsidR="00542B58" w:rsidRPr="00C14FDC">
        <w:rPr>
          <w:lang w:val="ro-RO"/>
        </w:rPr>
        <w:t>ora</w:t>
      </w:r>
      <w:r w:rsidRPr="00C14FDC">
        <w:rPr>
          <w:lang w:val="ro-RO"/>
        </w:rPr>
        <w:t xml:space="preserve">. Până în prezent, </w:t>
      </w:r>
      <w:r w:rsidR="00542B58" w:rsidRPr="00C14FDC">
        <w:rPr>
          <w:lang w:val="ro-RO"/>
        </w:rPr>
        <w:t>nu exist</w:t>
      </w:r>
      <w:r w:rsidR="002A1B99" w:rsidRPr="00C14FDC">
        <w:rPr>
          <w:lang w:val="ro-RO"/>
        </w:rPr>
        <w:t>ă</w:t>
      </w:r>
      <w:r w:rsidR="00542B58" w:rsidRPr="00C14FDC">
        <w:rPr>
          <w:lang w:val="ro-RO"/>
        </w:rPr>
        <w:t xml:space="preserve"> </w:t>
      </w:r>
      <w:r w:rsidRPr="00C14FDC">
        <w:rPr>
          <w:lang w:val="ro-RO"/>
        </w:rPr>
        <w:t xml:space="preserve">o strategie comprehensivă de </w:t>
      </w:r>
      <w:r w:rsidR="00DB317D" w:rsidRPr="00C14FDC">
        <w:rPr>
          <w:lang w:val="ro-RO"/>
        </w:rPr>
        <w:t>CDI</w:t>
      </w:r>
      <w:r w:rsidR="00243F58" w:rsidRPr="00C14FDC">
        <w:rPr>
          <w:lang w:val="ro-RO"/>
        </w:rPr>
        <w:t xml:space="preserve"> </w:t>
      </w:r>
      <w:r w:rsidR="002A1B99" w:rsidRPr="00C14FDC">
        <w:rPr>
          <w:lang w:val="ro-RO"/>
        </w:rPr>
        <w:t>î</w:t>
      </w:r>
      <w:r w:rsidR="00243F58" w:rsidRPr="00C14FDC">
        <w:rPr>
          <w:lang w:val="ro-RO"/>
        </w:rPr>
        <w:t>n domeniul BCC</w:t>
      </w:r>
      <w:r w:rsidRPr="00C14FDC">
        <w:rPr>
          <w:lang w:val="ro-RO"/>
        </w:rPr>
        <w:t>, astfel că majoritatea entităților menționate mai sus și-au dezvoltat propri</w:t>
      </w:r>
      <w:r w:rsidR="00A0342A" w:rsidRPr="00C14FDC">
        <w:rPr>
          <w:lang w:val="ro-RO"/>
        </w:rPr>
        <w:t>ile direc</w:t>
      </w:r>
      <w:r w:rsidR="008C4F49" w:rsidRPr="00C14FDC">
        <w:rPr>
          <w:lang w:val="ro-RO"/>
        </w:rPr>
        <w:t>ț</w:t>
      </w:r>
      <w:r w:rsidR="00A0342A" w:rsidRPr="00C14FDC">
        <w:rPr>
          <w:lang w:val="ro-RO"/>
        </w:rPr>
        <w:t>ii de CDI</w:t>
      </w:r>
      <w:r w:rsidR="00A67868" w:rsidRPr="00C14FDC">
        <w:rPr>
          <w:lang w:val="ro-RO"/>
        </w:rPr>
        <w:t>.</w:t>
      </w:r>
    </w:p>
    <w:p w14:paraId="209082F6" w14:textId="77777777" w:rsidR="005C7724" w:rsidRPr="00C14FDC" w:rsidRDefault="005C7724" w:rsidP="003A28AC">
      <w:pPr>
        <w:rPr>
          <w:lang w:val="ro-RO"/>
        </w:rPr>
      </w:pPr>
    </w:p>
    <w:p w14:paraId="5A3385A3" w14:textId="3A22FD95" w:rsidR="003A28AC" w:rsidRPr="00C14FDC" w:rsidRDefault="003A28AC" w:rsidP="003A28AC">
      <w:pPr>
        <w:rPr>
          <w:lang w:val="ro-RO"/>
        </w:rPr>
      </w:pPr>
      <w:r w:rsidRPr="00C14FDC">
        <w:rPr>
          <w:lang w:val="ro-RO"/>
        </w:rPr>
        <w:t xml:space="preserve">Sistemul public de </w:t>
      </w:r>
      <w:r w:rsidR="00644078" w:rsidRPr="00C14FDC">
        <w:rPr>
          <w:lang w:val="ro-RO"/>
        </w:rPr>
        <w:t>CDI</w:t>
      </w:r>
      <w:r w:rsidRPr="00C14FDC">
        <w:rPr>
          <w:lang w:val="ro-RO"/>
        </w:rPr>
        <w:t xml:space="preserve"> în sănătate are probleme de guvernanță, finanțare și infrastructură, care au ca rezultat o eficiență și o productivitate scăzută, cât și o capacitate suboptimală de translatare a rezultatelor cercetării în practică. Cele mai performante instituții în accesarea de fonduri de cercetare rămân universitățile, astfel încât există oportunitatea ca în continuare să se investească în structura de </w:t>
      </w:r>
      <w:r w:rsidR="00644078" w:rsidRPr="00C14FDC">
        <w:rPr>
          <w:lang w:val="ro-RO"/>
        </w:rPr>
        <w:t>CDI</w:t>
      </w:r>
      <w:r w:rsidRPr="00C14FDC">
        <w:rPr>
          <w:lang w:val="ro-RO"/>
        </w:rPr>
        <w:t xml:space="preserve"> a acestora, atât pentru cercetarea fundamentală, cât și pentru cercetarea aplicată interdisciplinară, inclusiv prin constituirea de consorții intersectoriale</w:t>
      </w:r>
      <w:r w:rsidR="00636683" w:rsidRPr="00C14FDC">
        <w:rPr>
          <w:lang w:val="ro-RO"/>
        </w:rPr>
        <w:t xml:space="preserve"> sub forma unor centre de excelen</w:t>
      </w:r>
      <w:r w:rsidR="00916E04" w:rsidRPr="00C14FDC">
        <w:rPr>
          <w:lang w:val="ro-RO"/>
        </w:rPr>
        <w:t>ță</w:t>
      </w:r>
      <w:r w:rsidR="00636683" w:rsidRPr="00C14FDC">
        <w:rPr>
          <w:lang w:val="ro-RO"/>
        </w:rPr>
        <w:t xml:space="preserve"> </w:t>
      </w:r>
      <w:r w:rsidR="00916E04" w:rsidRPr="00C14FDC">
        <w:rPr>
          <w:lang w:val="ro-RO"/>
        </w:rPr>
        <w:t>î</w:t>
      </w:r>
      <w:r w:rsidR="00636683" w:rsidRPr="00C14FDC">
        <w:rPr>
          <w:lang w:val="ro-RO"/>
        </w:rPr>
        <w:t xml:space="preserve">n CDI </w:t>
      </w:r>
      <w:r w:rsidR="00916E04" w:rsidRPr="00C14FDC">
        <w:rPr>
          <w:lang w:val="ro-RO"/>
        </w:rPr>
        <w:t>î</w:t>
      </w:r>
      <w:r w:rsidR="00636683" w:rsidRPr="00C14FDC">
        <w:rPr>
          <w:lang w:val="ro-RO"/>
        </w:rPr>
        <w:t>n domeniul BCC</w:t>
      </w:r>
      <w:r w:rsidRPr="00C14FDC">
        <w:rPr>
          <w:lang w:val="ro-RO"/>
        </w:rPr>
        <w:t>.</w:t>
      </w:r>
    </w:p>
    <w:p w14:paraId="39E393C4" w14:textId="77777777" w:rsidR="005C7724" w:rsidRPr="00C14FDC" w:rsidRDefault="005C7724" w:rsidP="003A28AC">
      <w:pPr>
        <w:rPr>
          <w:lang w:val="ro-RO"/>
        </w:rPr>
      </w:pPr>
    </w:p>
    <w:p w14:paraId="6CDD78F5" w14:textId="42BC24E4" w:rsidR="002949D0" w:rsidRPr="00C14FDC" w:rsidRDefault="00FF1EDB" w:rsidP="003A28AC">
      <w:pPr>
        <w:rPr>
          <w:lang w:val="ro-RO"/>
        </w:rPr>
      </w:pPr>
      <w:r w:rsidRPr="00C14FDC">
        <w:rPr>
          <w:lang w:val="ro-RO"/>
        </w:rPr>
        <w:t xml:space="preserve">Cercetarea </w:t>
      </w:r>
      <w:r w:rsidR="00916E04" w:rsidRPr="00C14FDC">
        <w:rPr>
          <w:lang w:val="ro-RO"/>
        </w:rPr>
        <w:t>î</w:t>
      </w:r>
      <w:r w:rsidRPr="00C14FDC">
        <w:rPr>
          <w:lang w:val="ro-RO"/>
        </w:rPr>
        <w:t xml:space="preserve">n domeniul BCC </w:t>
      </w:r>
      <w:r w:rsidR="003A28AC" w:rsidRPr="00C14FDC">
        <w:rPr>
          <w:lang w:val="ro-RO"/>
        </w:rPr>
        <w:t>reprezintă una din</w:t>
      </w:r>
      <w:r w:rsidR="008C4F49" w:rsidRPr="00C14FDC">
        <w:rPr>
          <w:lang w:val="ro-RO"/>
        </w:rPr>
        <w:t>tre</w:t>
      </w:r>
      <w:r w:rsidR="003A28AC" w:rsidRPr="00C14FDC">
        <w:rPr>
          <w:lang w:val="ro-RO"/>
        </w:rPr>
        <w:t xml:space="preserve"> ariile majore de cercetare la nivel European, dovad</w:t>
      </w:r>
      <w:r w:rsidR="00916E04" w:rsidRPr="00C14FDC">
        <w:rPr>
          <w:lang w:val="ro-RO"/>
        </w:rPr>
        <w:t>ă</w:t>
      </w:r>
      <w:r w:rsidR="003A28AC" w:rsidRPr="00C14FDC">
        <w:rPr>
          <w:lang w:val="ro-RO"/>
        </w:rPr>
        <w:t xml:space="preserve"> fiind </w:t>
      </w:r>
      <w:r w:rsidR="004B57FA" w:rsidRPr="00C14FDC">
        <w:rPr>
          <w:lang w:val="ro-RO"/>
        </w:rPr>
        <w:t>susținerea</w:t>
      </w:r>
      <w:r w:rsidR="00060C24" w:rsidRPr="00C14FDC">
        <w:rPr>
          <w:lang w:val="ro-RO"/>
        </w:rPr>
        <w:t xml:space="preserve"> CDI </w:t>
      </w:r>
      <w:r w:rsidR="00DF3212" w:rsidRPr="00C14FDC">
        <w:rPr>
          <w:lang w:val="ro-RO"/>
        </w:rPr>
        <w:t>î</w:t>
      </w:r>
      <w:r w:rsidR="00060C24" w:rsidRPr="00C14FDC">
        <w:rPr>
          <w:lang w:val="ro-RO"/>
        </w:rPr>
        <w:t xml:space="preserve">n domeniul bolilor cronice netransmisibile </w:t>
      </w:r>
      <w:r w:rsidR="003A28AC" w:rsidRPr="00C14FDC">
        <w:rPr>
          <w:lang w:val="ro-RO"/>
        </w:rPr>
        <w:t>în cadrul actualului Program European de Cercetare și Inovare 2021-2027</w:t>
      </w:r>
      <w:r w:rsidR="00FA26D4" w:rsidRPr="00C14FDC">
        <w:rPr>
          <w:lang w:val="ro-RO"/>
        </w:rPr>
        <w:t>,</w:t>
      </w:r>
      <w:r w:rsidR="003A28AC" w:rsidRPr="00C14FDC">
        <w:rPr>
          <w:lang w:val="ro-RO"/>
        </w:rPr>
        <w:t xml:space="preserve"> care plasează sănătatea în cadrul celor patru domenii majore de interes.</w:t>
      </w:r>
      <w:r w:rsidR="00FA26D4" w:rsidRPr="00C14FDC">
        <w:rPr>
          <w:lang w:val="ro-RO"/>
        </w:rPr>
        <w:t xml:space="preserve"> </w:t>
      </w:r>
      <w:r w:rsidR="00A67868" w:rsidRPr="00C14FDC">
        <w:rPr>
          <w:lang w:val="ro-RO"/>
        </w:rPr>
        <w:t>Cu toate acestea, in Romania accesarea fondurilor de CDI pentru BCC de la nivelul UE este constant deficitară.</w:t>
      </w:r>
    </w:p>
    <w:p w14:paraId="1FFE7162" w14:textId="77777777" w:rsidR="005C7724" w:rsidRPr="00C14FDC" w:rsidRDefault="005C7724" w:rsidP="003A28AC">
      <w:pPr>
        <w:rPr>
          <w:lang w:val="ro-RO"/>
        </w:rPr>
      </w:pPr>
    </w:p>
    <w:p w14:paraId="6B577273" w14:textId="5080A22A" w:rsidR="00841BA6" w:rsidRPr="00C14FDC" w:rsidRDefault="00FA26D4" w:rsidP="003A28AC">
      <w:pPr>
        <w:rPr>
          <w:lang w:val="ro-RO"/>
        </w:rPr>
      </w:pPr>
      <w:r w:rsidRPr="00C14FDC">
        <w:rPr>
          <w:lang w:val="ro-RO"/>
        </w:rPr>
        <w:t>Cercetarea in domeniul BCC</w:t>
      </w:r>
      <w:r w:rsidR="00360B8C" w:rsidRPr="00C14FDC">
        <w:rPr>
          <w:lang w:val="ro-RO"/>
        </w:rPr>
        <w:t xml:space="preserve"> se axeaz</w:t>
      </w:r>
      <w:r w:rsidR="00DF3212" w:rsidRPr="00C14FDC">
        <w:rPr>
          <w:lang w:val="ro-RO"/>
        </w:rPr>
        <w:t>ă</w:t>
      </w:r>
      <w:r w:rsidR="00360B8C" w:rsidRPr="00C14FDC">
        <w:rPr>
          <w:lang w:val="ro-RO"/>
        </w:rPr>
        <w:t xml:space="preserve"> pe cercetarea fundamental</w:t>
      </w:r>
      <w:r w:rsidR="00DF3212" w:rsidRPr="00C14FDC">
        <w:rPr>
          <w:lang w:val="ro-RO"/>
        </w:rPr>
        <w:t>ă</w:t>
      </w:r>
      <w:r w:rsidR="00360B8C" w:rsidRPr="00C14FDC">
        <w:rPr>
          <w:lang w:val="ro-RO"/>
        </w:rPr>
        <w:t>, cercetarea clinic</w:t>
      </w:r>
      <w:r w:rsidR="00DF3212" w:rsidRPr="00C14FDC">
        <w:rPr>
          <w:lang w:val="ro-RO"/>
        </w:rPr>
        <w:t>ă</w:t>
      </w:r>
      <w:r w:rsidR="00360B8C" w:rsidRPr="00C14FDC">
        <w:rPr>
          <w:lang w:val="ro-RO"/>
        </w:rPr>
        <w:t xml:space="preserve"> </w:t>
      </w:r>
      <w:r w:rsidR="00DF3212" w:rsidRPr="00C14FDC">
        <w:rPr>
          <w:lang w:val="ro-RO"/>
        </w:rPr>
        <w:t>ș</w:t>
      </w:r>
      <w:r w:rsidR="00360B8C" w:rsidRPr="00C14FDC">
        <w:rPr>
          <w:lang w:val="ro-RO"/>
        </w:rPr>
        <w:t>i cercetarea epidemiologic</w:t>
      </w:r>
      <w:r w:rsidR="00DF3212" w:rsidRPr="00C14FDC">
        <w:rPr>
          <w:lang w:val="ro-RO"/>
        </w:rPr>
        <w:t>ă</w:t>
      </w:r>
      <w:r w:rsidR="00360B8C" w:rsidRPr="00C14FDC">
        <w:rPr>
          <w:lang w:val="ro-RO"/>
        </w:rPr>
        <w:t xml:space="preserve">. </w:t>
      </w:r>
      <w:r w:rsidR="00EE751E" w:rsidRPr="00C14FDC">
        <w:rPr>
          <w:lang w:val="ro-RO"/>
        </w:rPr>
        <w:t xml:space="preserve">Are obiectivul principal de a translata </w:t>
      </w:r>
      <w:r w:rsidR="00FE1E38" w:rsidRPr="00C14FDC">
        <w:rPr>
          <w:lang w:val="ro-RO"/>
        </w:rPr>
        <w:t>rezultatele cercet</w:t>
      </w:r>
      <w:r w:rsidR="00DF3212" w:rsidRPr="00C14FDC">
        <w:rPr>
          <w:lang w:val="ro-RO"/>
        </w:rPr>
        <w:t>ă</w:t>
      </w:r>
      <w:r w:rsidR="00FE1E38" w:rsidRPr="00C14FDC">
        <w:rPr>
          <w:lang w:val="ro-RO"/>
        </w:rPr>
        <w:t xml:space="preserve">rii fundamentale </w:t>
      </w:r>
      <w:r w:rsidR="00DF3212" w:rsidRPr="00C14FDC">
        <w:rPr>
          <w:lang w:val="ro-RO"/>
        </w:rPr>
        <w:t>î</w:t>
      </w:r>
      <w:r w:rsidR="00FE1E38" w:rsidRPr="00C14FDC">
        <w:rPr>
          <w:lang w:val="ro-RO"/>
        </w:rPr>
        <w:t>n domeniul clinic (cercetarea transla</w:t>
      </w:r>
      <w:r w:rsidR="00DF3212" w:rsidRPr="00C14FDC">
        <w:rPr>
          <w:lang w:val="ro-RO"/>
        </w:rPr>
        <w:t>ț</w:t>
      </w:r>
      <w:r w:rsidR="00FE1E38" w:rsidRPr="00C14FDC">
        <w:rPr>
          <w:lang w:val="ro-RO"/>
        </w:rPr>
        <w:t>ional</w:t>
      </w:r>
      <w:r w:rsidR="00DF3212" w:rsidRPr="00C14FDC">
        <w:rPr>
          <w:lang w:val="ro-RO"/>
        </w:rPr>
        <w:t>ă</w:t>
      </w:r>
      <w:r w:rsidR="00FE1E38" w:rsidRPr="00C14FDC">
        <w:rPr>
          <w:lang w:val="ro-RO"/>
        </w:rPr>
        <w:t xml:space="preserve"> </w:t>
      </w:r>
      <w:r w:rsidR="00DF3212" w:rsidRPr="00C14FDC">
        <w:rPr>
          <w:lang w:val="ro-RO"/>
        </w:rPr>
        <w:t>ș</w:t>
      </w:r>
      <w:r w:rsidR="00FE1E38" w:rsidRPr="00C14FDC">
        <w:rPr>
          <w:lang w:val="ro-RO"/>
        </w:rPr>
        <w:t>i interdisciplinar</w:t>
      </w:r>
      <w:r w:rsidR="00DF3212" w:rsidRPr="00C14FDC">
        <w:rPr>
          <w:lang w:val="ro-RO"/>
        </w:rPr>
        <w:t>ă</w:t>
      </w:r>
      <w:r w:rsidR="00FE1E38" w:rsidRPr="00C14FDC">
        <w:rPr>
          <w:lang w:val="ro-RO"/>
        </w:rPr>
        <w:t>)</w:t>
      </w:r>
      <w:r w:rsidR="002A23E0" w:rsidRPr="00C14FDC">
        <w:rPr>
          <w:lang w:val="ro-RO"/>
        </w:rPr>
        <w:t xml:space="preserve">. </w:t>
      </w:r>
      <w:r w:rsidR="00DF3212" w:rsidRPr="00C14FDC">
        <w:rPr>
          <w:lang w:val="ro-RO"/>
        </w:rPr>
        <w:t>Î</w:t>
      </w:r>
      <w:r w:rsidR="002A23E0" w:rsidRPr="00C14FDC">
        <w:rPr>
          <w:lang w:val="ro-RO"/>
        </w:rPr>
        <w:t>n acest sens, dezvoltarea studiilor clinice de faz</w:t>
      </w:r>
      <w:r w:rsidR="00DF3212" w:rsidRPr="00C14FDC">
        <w:rPr>
          <w:lang w:val="ro-RO"/>
        </w:rPr>
        <w:t>ă</w:t>
      </w:r>
      <w:r w:rsidR="002A23E0" w:rsidRPr="00C14FDC">
        <w:rPr>
          <w:lang w:val="ro-RO"/>
        </w:rPr>
        <w:t xml:space="preserve"> I</w:t>
      </w:r>
      <w:r w:rsidR="00A67868" w:rsidRPr="00C14FDC">
        <w:rPr>
          <w:lang w:val="ro-RO"/>
        </w:rPr>
        <w:t>I</w:t>
      </w:r>
      <w:r w:rsidR="002A23E0" w:rsidRPr="00C14FDC">
        <w:rPr>
          <w:lang w:val="ro-RO"/>
        </w:rPr>
        <w:t>-IV</w:t>
      </w:r>
      <w:r w:rsidR="00C15D7C" w:rsidRPr="00C14FDC">
        <w:rPr>
          <w:lang w:val="ro-RO"/>
        </w:rPr>
        <w:t xml:space="preserve"> in domeniul BCC este foarte important</w:t>
      </w:r>
      <w:r w:rsidR="00DF3212" w:rsidRPr="00C14FDC">
        <w:rPr>
          <w:lang w:val="ro-RO"/>
        </w:rPr>
        <w:t>ă</w:t>
      </w:r>
      <w:r w:rsidR="00ED2604" w:rsidRPr="00C14FDC">
        <w:rPr>
          <w:lang w:val="ro-RO"/>
        </w:rPr>
        <w:t>, av</w:t>
      </w:r>
      <w:r w:rsidR="00DF3212" w:rsidRPr="00C14FDC">
        <w:rPr>
          <w:lang w:val="ro-RO"/>
        </w:rPr>
        <w:t>â</w:t>
      </w:r>
      <w:r w:rsidR="00ED2604" w:rsidRPr="00C14FDC">
        <w:rPr>
          <w:lang w:val="ro-RO"/>
        </w:rPr>
        <w:t>nd o contribu</w:t>
      </w:r>
      <w:r w:rsidR="00DF3212" w:rsidRPr="00C14FDC">
        <w:rPr>
          <w:lang w:val="ro-RO"/>
        </w:rPr>
        <w:t>ț</w:t>
      </w:r>
      <w:r w:rsidR="00ED2604" w:rsidRPr="00C14FDC">
        <w:rPr>
          <w:lang w:val="ro-RO"/>
        </w:rPr>
        <w:t xml:space="preserve">ie </w:t>
      </w:r>
      <w:r w:rsidR="003D723C" w:rsidRPr="00C14FDC">
        <w:rPr>
          <w:lang w:val="ro-RO"/>
        </w:rPr>
        <w:t xml:space="preserve">directă </w:t>
      </w:r>
      <w:r w:rsidR="00ED2604" w:rsidRPr="00C14FDC">
        <w:rPr>
          <w:lang w:val="ro-RO"/>
        </w:rPr>
        <w:t xml:space="preserve">la reducerea </w:t>
      </w:r>
      <w:r w:rsidR="003A28AC" w:rsidRPr="00C14FDC">
        <w:rPr>
          <w:lang w:val="ro-RO"/>
        </w:rPr>
        <w:t>impact</w:t>
      </w:r>
      <w:r w:rsidR="00ED2604" w:rsidRPr="00C14FDC">
        <w:rPr>
          <w:lang w:val="ro-RO"/>
        </w:rPr>
        <w:t>ului</w:t>
      </w:r>
      <w:r w:rsidR="003A28AC" w:rsidRPr="00C14FDC">
        <w:rPr>
          <w:lang w:val="ro-RO"/>
        </w:rPr>
        <w:t xml:space="preserve"> negativ major</w:t>
      </w:r>
      <w:r w:rsidR="00ED2604" w:rsidRPr="00C14FDC">
        <w:rPr>
          <w:lang w:val="ro-RO"/>
        </w:rPr>
        <w:t xml:space="preserve"> al BCC</w:t>
      </w:r>
      <w:r w:rsidR="003A28AC" w:rsidRPr="00C14FDC">
        <w:rPr>
          <w:lang w:val="ro-RO"/>
        </w:rPr>
        <w:t xml:space="preserve"> în dizabilitate și mortalitate evitabilă</w:t>
      </w:r>
      <w:r w:rsidR="00F84A8E" w:rsidRPr="00C14FDC">
        <w:rPr>
          <w:lang w:val="ro-RO"/>
        </w:rPr>
        <w:t>.</w:t>
      </w:r>
      <w:r w:rsidR="005B3428" w:rsidRPr="00C14FDC">
        <w:rPr>
          <w:lang w:val="ro-RO"/>
        </w:rPr>
        <w:t xml:space="preserve"> </w:t>
      </w:r>
    </w:p>
    <w:p w14:paraId="6DDBB58C" w14:textId="77777777" w:rsidR="005C7724" w:rsidRPr="00C14FDC" w:rsidRDefault="005C7724" w:rsidP="003A28AC">
      <w:pPr>
        <w:rPr>
          <w:lang w:val="ro-RO"/>
        </w:rPr>
      </w:pPr>
    </w:p>
    <w:p w14:paraId="32AC9DF2" w14:textId="486A87DF" w:rsidR="005C7724" w:rsidRPr="00C14FDC" w:rsidRDefault="005B3428" w:rsidP="003A28AC">
      <w:pPr>
        <w:rPr>
          <w:lang w:val="ro-RO"/>
        </w:rPr>
      </w:pPr>
      <w:r w:rsidRPr="00C14FDC">
        <w:rPr>
          <w:lang w:val="ro-RO"/>
        </w:rPr>
        <w:t>O alta direc</w:t>
      </w:r>
      <w:r w:rsidR="00336500" w:rsidRPr="00C14FDC">
        <w:rPr>
          <w:lang w:val="ro-RO"/>
        </w:rPr>
        <w:t>ț</w:t>
      </w:r>
      <w:r w:rsidRPr="00C14FDC">
        <w:rPr>
          <w:lang w:val="ro-RO"/>
        </w:rPr>
        <w:t>ie important</w:t>
      </w:r>
      <w:r w:rsidR="00336500" w:rsidRPr="00C14FDC">
        <w:rPr>
          <w:lang w:val="ro-RO"/>
        </w:rPr>
        <w:t>ă</w:t>
      </w:r>
      <w:r w:rsidRPr="00C14FDC">
        <w:rPr>
          <w:lang w:val="ro-RO"/>
        </w:rPr>
        <w:t xml:space="preserve"> de cercetare </w:t>
      </w:r>
      <w:r w:rsidR="00336500" w:rsidRPr="00C14FDC">
        <w:rPr>
          <w:lang w:val="ro-RO"/>
        </w:rPr>
        <w:t>î</w:t>
      </w:r>
      <w:r w:rsidRPr="00C14FDC">
        <w:rPr>
          <w:lang w:val="ro-RO"/>
        </w:rPr>
        <w:t xml:space="preserve">n domeniul BCC sunt studiile epidemiologice </w:t>
      </w:r>
      <w:r w:rsidR="00C47478" w:rsidRPr="00C14FDC">
        <w:rPr>
          <w:lang w:val="ro-RO"/>
        </w:rPr>
        <w:t>de la nivel na</w:t>
      </w:r>
      <w:r w:rsidR="00336500" w:rsidRPr="00C14FDC">
        <w:rPr>
          <w:lang w:val="ro-RO"/>
        </w:rPr>
        <w:t>ț</w:t>
      </w:r>
      <w:r w:rsidR="00C47478" w:rsidRPr="00C14FDC">
        <w:rPr>
          <w:lang w:val="ro-RO"/>
        </w:rPr>
        <w:t>ional (registrele de bo</w:t>
      </w:r>
      <w:r w:rsidR="005C7724" w:rsidRPr="00C14FDC">
        <w:rPr>
          <w:lang w:val="ro-RO"/>
        </w:rPr>
        <w:t>li</w:t>
      </w:r>
      <w:r w:rsidR="00C47478" w:rsidRPr="00C14FDC">
        <w:rPr>
          <w:lang w:val="ro-RO"/>
        </w:rPr>
        <w:t xml:space="preserve">), integrate </w:t>
      </w:r>
      <w:r w:rsidR="00336500" w:rsidRPr="00C14FDC">
        <w:rPr>
          <w:lang w:val="ro-RO"/>
        </w:rPr>
        <w:t>î</w:t>
      </w:r>
      <w:r w:rsidR="00C47478" w:rsidRPr="00C14FDC">
        <w:rPr>
          <w:lang w:val="ro-RO"/>
        </w:rPr>
        <w:t>n sistemul interna</w:t>
      </w:r>
      <w:r w:rsidR="00336500" w:rsidRPr="00C14FDC">
        <w:rPr>
          <w:lang w:val="ro-RO"/>
        </w:rPr>
        <w:t>ț</w:t>
      </w:r>
      <w:r w:rsidR="00C47478" w:rsidRPr="00C14FDC">
        <w:rPr>
          <w:lang w:val="ro-RO"/>
        </w:rPr>
        <w:t>ional de cercetare</w:t>
      </w:r>
      <w:r w:rsidR="00860164" w:rsidRPr="00C14FDC">
        <w:rPr>
          <w:lang w:val="ro-RO"/>
        </w:rPr>
        <w:t>. Ele permit, pe l</w:t>
      </w:r>
      <w:r w:rsidR="00336500" w:rsidRPr="00C14FDC">
        <w:rPr>
          <w:lang w:val="ro-RO"/>
        </w:rPr>
        <w:t>â</w:t>
      </w:r>
      <w:r w:rsidR="00860164" w:rsidRPr="00C14FDC">
        <w:rPr>
          <w:lang w:val="ro-RO"/>
        </w:rPr>
        <w:t>ng</w:t>
      </w:r>
      <w:r w:rsidR="00336500" w:rsidRPr="00C14FDC">
        <w:rPr>
          <w:lang w:val="ro-RO"/>
        </w:rPr>
        <w:t>ă</w:t>
      </w:r>
      <w:r w:rsidR="00860164" w:rsidRPr="00C14FDC">
        <w:rPr>
          <w:lang w:val="ro-RO"/>
        </w:rPr>
        <w:t xml:space="preserve"> activit</w:t>
      </w:r>
      <w:r w:rsidR="00D05262" w:rsidRPr="00C14FDC">
        <w:rPr>
          <w:lang w:val="ro-RO"/>
        </w:rPr>
        <w:t>ăț</w:t>
      </w:r>
      <w:r w:rsidR="00860164" w:rsidRPr="00C14FDC">
        <w:rPr>
          <w:lang w:val="ro-RO"/>
        </w:rPr>
        <w:t>ile de CDI</w:t>
      </w:r>
      <w:r w:rsidR="005557F0" w:rsidRPr="00C14FDC">
        <w:rPr>
          <w:lang w:val="ro-RO"/>
        </w:rPr>
        <w:t xml:space="preserve"> </w:t>
      </w:r>
      <w:r w:rsidR="00D05262" w:rsidRPr="00C14FDC">
        <w:rPr>
          <w:lang w:val="ro-RO"/>
        </w:rPr>
        <w:t>î</w:t>
      </w:r>
      <w:r w:rsidR="005557F0" w:rsidRPr="00C14FDC">
        <w:rPr>
          <w:lang w:val="ro-RO"/>
        </w:rPr>
        <w:t>n domeniul BCC,</w:t>
      </w:r>
      <w:r w:rsidR="00664715" w:rsidRPr="00C14FDC">
        <w:rPr>
          <w:lang w:val="ro-RO"/>
        </w:rPr>
        <w:t xml:space="preserve"> realizate inclusiv prin intermediul inteligen</w:t>
      </w:r>
      <w:r w:rsidR="00D05262" w:rsidRPr="00C14FDC">
        <w:rPr>
          <w:lang w:val="ro-RO"/>
        </w:rPr>
        <w:t>ț</w:t>
      </w:r>
      <w:r w:rsidR="00664715" w:rsidRPr="00C14FDC">
        <w:rPr>
          <w:lang w:val="ro-RO"/>
        </w:rPr>
        <w:t>ei artificiale,</w:t>
      </w:r>
      <w:r w:rsidR="005557F0" w:rsidRPr="00C14FDC">
        <w:rPr>
          <w:lang w:val="ro-RO"/>
        </w:rPr>
        <w:t xml:space="preserve"> furnizarea de date pentru evaluarea </w:t>
      </w:r>
      <w:r w:rsidR="00AC1F08" w:rsidRPr="00C14FDC">
        <w:rPr>
          <w:lang w:val="ro-RO"/>
        </w:rPr>
        <w:t>calit</w:t>
      </w:r>
      <w:r w:rsidR="00D05262" w:rsidRPr="00C14FDC">
        <w:rPr>
          <w:lang w:val="ro-RO"/>
        </w:rPr>
        <w:t>ăț</w:t>
      </w:r>
      <w:r w:rsidR="00AC1F08" w:rsidRPr="00C14FDC">
        <w:rPr>
          <w:lang w:val="ro-RO"/>
        </w:rPr>
        <w:t>ii actului medical, precum</w:t>
      </w:r>
      <w:r w:rsidR="006A1074" w:rsidRPr="00C14FDC">
        <w:rPr>
          <w:lang w:val="ro-RO"/>
        </w:rPr>
        <w:t xml:space="preserve"> și</w:t>
      </w:r>
      <w:r w:rsidR="00AC1F08" w:rsidRPr="00C14FDC">
        <w:rPr>
          <w:lang w:val="ro-RO"/>
        </w:rPr>
        <w:t xml:space="preserve">  pentru planificarea</w:t>
      </w:r>
      <w:r w:rsidR="00D634E6" w:rsidRPr="00C14FDC">
        <w:rPr>
          <w:lang w:val="ro-RO"/>
        </w:rPr>
        <w:t xml:space="preserve">, dimensionarea </w:t>
      </w:r>
      <w:r w:rsidR="006A1074" w:rsidRPr="00C14FDC">
        <w:rPr>
          <w:lang w:val="ro-RO"/>
        </w:rPr>
        <w:t>ș</w:t>
      </w:r>
      <w:r w:rsidR="00D634E6" w:rsidRPr="00C14FDC">
        <w:rPr>
          <w:lang w:val="ro-RO"/>
        </w:rPr>
        <w:t>i finan</w:t>
      </w:r>
      <w:r w:rsidR="006A1074" w:rsidRPr="00C14FDC">
        <w:rPr>
          <w:lang w:val="ro-RO"/>
        </w:rPr>
        <w:t>ț</w:t>
      </w:r>
      <w:r w:rsidR="00D634E6" w:rsidRPr="00C14FDC">
        <w:rPr>
          <w:lang w:val="ro-RO"/>
        </w:rPr>
        <w:t>area ac</w:t>
      </w:r>
      <w:r w:rsidR="006A1074" w:rsidRPr="00C14FDC">
        <w:rPr>
          <w:lang w:val="ro-RO"/>
        </w:rPr>
        <w:t>ț</w:t>
      </w:r>
      <w:r w:rsidR="00D634E6" w:rsidRPr="00C14FDC">
        <w:rPr>
          <w:lang w:val="ro-RO"/>
        </w:rPr>
        <w:t>i</w:t>
      </w:r>
      <w:r w:rsidR="003A4C1D" w:rsidRPr="00C14FDC">
        <w:rPr>
          <w:lang w:val="ro-RO"/>
        </w:rPr>
        <w:t>unilor</w:t>
      </w:r>
      <w:r w:rsidR="00D634E6" w:rsidRPr="00C14FDC">
        <w:rPr>
          <w:lang w:val="ro-RO"/>
        </w:rPr>
        <w:t xml:space="preserve"> prioritare </w:t>
      </w:r>
      <w:r w:rsidR="006A1074" w:rsidRPr="00C14FDC">
        <w:rPr>
          <w:lang w:val="ro-RO"/>
        </w:rPr>
        <w:t>ș</w:t>
      </w:r>
      <w:r w:rsidR="00D634E6" w:rsidRPr="00C14FDC">
        <w:rPr>
          <w:lang w:val="ro-RO"/>
        </w:rPr>
        <w:t xml:space="preserve">i a </w:t>
      </w:r>
      <w:r w:rsidR="00AC1F08" w:rsidRPr="00C14FDC">
        <w:rPr>
          <w:lang w:val="ro-RO"/>
        </w:rPr>
        <w:t>programelor</w:t>
      </w:r>
      <w:r w:rsidR="00D634E6" w:rsidRPr="00C14FDC">
        <w:rPr>
          <w:lang w:val="ro-RO"/>
        </w:rPr>
        <w:t xml:space="preserve"> na</w:t>
      </w:r>
      <w:r w:rsidR="006A1074" w:rsidRPr="00C14FDC">
        <w:rPr>
          <w:lang w:val="ro-RO"/>
        </w:rPr>
        <w:t>ț</w:t>
      </w:r>
      <w:r w:rsidR="00D634E6" w:rsidRPr="00C14FDC">
        <w:rPr>
          <w:lang w:val="ro-RO"/>
        </w:rPr>
        <w:t>ionale</w:t>
      </w:r>
      <w:r w:rsidR="00AC1F08" w:rsidRPr="00C14FDC">
        <w:rPr>
          <w:lang w:val="ro-RO"/>
        </w:rPr>
        <w:t xml:space="preserve"> din domeniul</w:t>
      </w:r>
      <w:r w:rsidR="003A4C1D" w:rsidRPr="00C14FDC">
        <w:rPr>
          <w:lang w:val="ro-RO"/>
        </w:rPr>
        <w:t xml:space="preserve"> BCC. </w:t>
      </w:r>
    </w:p>
    <w:p w14:paraId="182F20BA" w14:textId="77777777" w:rsidR="005C7724" w:rsidRPr="00C14FDC" w:rsidRDefault="005C7724" w:rsidP="005C7724">
      <w:pPr>
        <w:rPr>
          <w:lang w:val="ro-RO"/>
        </w:rPr>
      </w:pPr>
    </w:p>
    <w:p w14:paraId="285AB153" w14:textId="39EB4E6E" w:rsidR="005C7724" w:rsidRPr="00C14FDC" w:rsidRDefault="005C7724" w:rsidP="005C7724">
      <w:pPr>
        <w:rPr>
          <w:lang w:val="ro-RO"/>
        </w:rPr>
      </w:pPr>
      <w:r w:rsidRPr="00C14FDC">
        <w:rPr>
          <w:lang w:val="ro-RO"/>
        </w:rPr>
        <w:t>Calitatea registrelor de boli din România variază. Unele registre au fost dezvoltate cu suport tehnic și financiar din zona academică</w:t>
      </w:r>
      <w:r w:rsidR="009B5A7B" w:rsidRPr="00C14FDC">
        <w:rPr>
          <w:lang w:val="ro-RO"/>
        </w:rPr>
        <w:t>, a societ</w:t>
      </w:r>
      <w:r w:rsidR="006A1074" w:rsidRPr="00C14FDC">
        <w:rPr>
          <w:lang w:val="ro-RO"/>
        </w:rPr>
        <w:t>ăț</w:t>
      </w:r>
      <w:r w:rsidR="009B5A7B" w:rsidRPr="00C14FDC">
        <w:rPr>
          <w:lang w:val="ro-RO"/>
        </w:rPr>
        <w:t>ilor profesionale</w:t>
      </w:r>
      <w:r w:rsidRPr="00C14FDC">
        <w:rPr>
          <w:lang w:val="ro-RO"/>
        </w:rPr>
        <w:t xml:space="preserve"> sau a industriei, atingând un anumit nivel de reprezentativitate la nivel populațional. Cu toate acestea, există și multe registre care fie lipsesc, sau au nevoie de îmbunătățiri semnificative în ceea ce privește colectarea, analiza și raportarea datelor. Printre acestea se numără și registrele dedicate </w:t>
      </w:r>
      <w:r w:rsidR="009B5A7B" w:rsidRPr="00C14FDC">
        <w:rPr>
          <w:lang w:val="ro-RO"/>
        </w:rPr>
        <w:t>BCC</w:t>
      </w:r>
      <w:r w:rsidRPr="00C14FDC">
        <w:rPr>
          <w:lang w:val="ro-RO"/>
        </w:rPr>
        <w:t>. Provocările includ lipsa de resurse, infrastructura IT învechită, precum și nevoia de formare continuă a personalului. De asemenea, interoperabilitatea dintre diferitele registre și sisteme de sănătate rămâne o problemă, limitând capacitatea de a realiza analize complexe la nivel național.</w:t>
      </w:r>
    </w:p>
    <w:p w14:paraId="52CE3BA6" w14:textId="77777777" w:rsidR="005C7724" w:rsidRPr="00C14FDC" w:rsidRDefault="005C7724" w:rsidP="003A28AC">
      <w:pPr>
        <w:rPr>
          <w:lang w:val="ro-RO"/>
        </w:rPr>
      </w:pPr>
    </w:p>
    <w:p w14:paraId="66B2F150" w14:textId="242FDC65" w:rsidR="00E75A1B" w:rsidRDefault="003A4C1D" w:rsidP="003A28AC">
      <w:pPr>
        <w:rPr>
          <w:lang w:val="ro-RO"/>
        </w:rPr>
      </w:pPr>
      <w:r w:rsidRPr="00C14FDC">
        <w:rPr>
          <w:lang w:val="ro-RO"/>
        </w:rPr>
        <w:t>Rom</w:t>
      </w:r>
      <w:r w:rsidR="00944EC3" w:rsidRPr="00C14FDC">
        <w:rPr>
          <w:lang w:val="ro-RO"/>
        </w:rPr>
        <w:t>â</w:t>
      </w:r>
      <w:r w:rsidRPr="00C14FDC">
        <w:rPr>
          <w:lang w:val="ro-RO"/>
        </w:rPr>
        <w:t xml:space="preserve">nia, prin intermediul </w:t>
      </w:r>
      <w:r w:rsidR="00141600" w:rsidRPr="00C14FDC">
        <w:rPr>
          <w:lang w:val="ro-RO"/>
        </w:rPr>
        <w:t>Societății</w:t>
      </w:r>
      <w:r w:rsidRPr="00C14FDC">
        <w:rPr>
          <w:lang w:val="ro-RO"/>
        </w:rPr>
        <w:t xml:space="preserve"> Rom</w:t>
      </w:r>
      <w:r w:rsidR="00944EC3" w:rsidRPr="00C14FDC">
        <w:rPr>
          <w:lang w:val="ro-RO"/>
        </w:rPr>
        <w:t>â</w:t>
      </w:r>
      <w:r w:rsidRPr="00C14FDC">
        <w:rPr>
          <w:lang w:val="ro-RO"/>
        </w:rPr>
        <w:t>n</w:t>
      </w:r>
      <w:r w:rsidR="00EA2C46" w:rsidRPr="00C14FDC">
        <w:rPr>
          <w:lang w:val="ro-RO"/>
        </w:rPr>
        <w:t>e</w:t>
      </w:r>
      <w:r w:rsidRPr="00C14FDC">
        <w:rPr>
          <w:lang w:val="ro-RO"/>
        </w:rPr>
        <w:t xml:space="preserve"> de Cardiologie, </w:t>
      </w:r>
      <w:r w:rsidR="0022170A" w:rsidRPr="00C14FDC">
        <w:rPr>
          <w:lang w:val="ro-RO"/>
        </w:rPr>
        <w:t xml:space="preserve">face parte din programul </w:t>
      </w:r>
      <w:proofErr w:type="spellStart"/>
      <w:r w:rsidR="0022170A" w:rsidRPr="00C14FDC">
        <w:rPr>
          <w:lang w:val="ro-RO"/>
        </w:rPr>
        <w:t>EuroHeart</w:t>
      </w:r>
      <w:proofErr w:type="spellEnd"/>
      <w:r w:rsidR="0022170A" w:rsidRPr="00C14FDC">
        <w:rPr>
          <w:lang w:val="ro-RO"/>
        </w:rPr>
        <w:t xml:space="preserve"> al Societ</w:t>
      </w:r>
      <w:r w:rsidR="00944EC3" w:rsidRPr="00C14FDC">
        <w:rPr>
          <w:lang w:val="ro-RO"/>
        </w:rPr>
        <w:t>ăț</w:t>
      </w:r>
      <w:r w:rsidR="0022170A" w:rsidRPr="00C14FDC">
        <w:rPr>
          <w:lang w:val="ro-RO"/>
        </w:rPr>
        <w:t>ii Europene de Cardiologie</w:t>
      </w:r>
      <w:r w:rsidR="00C756CF" w:rsidRPr="00C14FDC">
        <w:rPr>
          <w:lang w:val="ro-RO"/>
        </w:rPr>
        <w:t xml:space="preserve"> (ESC)</w:t>
      </w:r>
      <w:r w:rsidR="0022170A" w:rsidRPr="00C14FDC">
        <w:rPr>
          <w:lang w:val="ro-RO"/>
        </w:rPr>
        <w:t xml:space="preserve">. </w:t>
      </w:r>
      <w:r w:rsidR="00B624ED" w:rsidRPr="00C14FDC">
        <w:rPr>
          <w:lang w:val="ro-RO"/>
        </w:rPr>
        <w:t xml:space="preserve">Prin acest program, </w:t>
      </w:r>
      <w:r w:rsidR="000742B5" w:rsidRPr="00C14FDC">
        <w:rPr>
          <w:lang w:val="ro-RO"/>
        </w:rPr>
        <w:t>î</w:t>
      </w:r>
      <w:r w:rsidR="00B624ED" w:rsidRPr="00C14FDC">
        <w:rPr>
          <w:lang w:val="ro-RO"/>
        </w:rPr>
        <w:t xml:space="preserve">n Romania s-a </w:t>
      </w:r>
      <w:r w:rsidR="0000635F" w:rsidRPr="00C14FDC">
        <w:rPr>
          <w:lang w:val="ro-RO"/>
        </w:rPr>
        <w:t xml:space="preserve">adaptat </w:t>
      </w:r>
      <w:r w:rsidR="000742B5" w:rsidRPr="00C14FDC">
        <w:rPr>
          <w:lang w:val="ro-RO"/>
        </w:rPr>
        <w:t>ș</w:t>
      </w:r>
      <w:r w:rsidR="0000635F" w:rsidRPr="00C14FDC">
        <w:rPr>
          <w:lang w:val="ro-RO"/>
        </w:rPr>
        <w:t xml:space="preserve">i </w:t>
      </w:r>
      <w:r w:rsidR="00B624ED" w:rsidRPr="00C14FDC">
        <w:rPr>
          <w:lang w:val="ro-RO"/>
        </w:rPr>
        <w:t>implementat platforma utilizat</w:t>
      </w:r>
      <w:r w:rsidR="000742B5" w:rsidRPr="00C14FDC">
        <w:rPr>
          <w:lang w:val="ro-RO"/>
        </w:rPr>
        <w:t>ă</w:t>
      </w:r>
      <w:r w:rsidR="00B624ED" w:rsidRPr="00C14FDC">
        <w:rPr>
          <w:lang w:val="ro-RO"/>
        </w:rPr>
        <w:t xml:space="preserve"> de registrele </w:t>
      </w:r>
      <w:r w:rsidR="0000635F" w:rsidRPr="00C14FDC">
        <w:rPr>
          <w:lang w:val="ro-RO"/>
        </w:rPr>
        <w:t>de bo</w:t>
      </w:r>
      <w:r w:rsidR="00661C66" w:rsidRPr="00C14FDC">
        <w:rPr>
          <w:lang w:val="ro-RO"/>
        </w:rPr>
        <w:t>li</w:t>
      </w:r>
      <w:r w:rsidR="0000635F" w:rsidRPr="00C14FDC">
        <w:rPr>
          <w:lang w:val="ro-RO"/>
        </w:rPr>
        <w:t xml:space="preserve"> din Suedia. </w:t>
      </w:r>
      <w:r w:rsidR="00E85B84" w:rsidRPr="00C14FDC">
        <w:rPr>
          <w:lang w:val="ro-RO"/>
        </w:rPr>
        <w:t>Primul registru cu caracter na</w:t>
      </w:r>
      <w:r w:rsidR="000742B5" w:rsidRPr="00C14FDC">
        <w:rPr>
          <w:lang w:val="ro-RO"/>
        </w:rPr>
        <w:t>ț</w:t>
      </w:r>
      <w:r w:rsidR="00E85B84" w:rsidRPr="00C14FDC">
        <w:rPr>
          <w:lang w:val="ro-RO"/>
        </w:rPr>
        <w:t>ional</w:t>
      </w:r>
      <w:r w:rsidR="00B624ED" w:rsidRPr="00C14FDC">
        <w:rPr>
          <w:lang w:val="ro-RO"/>
        </w:rPr>
        <w:t xml:space="preserve"> care </w:t>
      </w:r>
      <w:r w:rsidR="00141600" w:rsidRPr="00C14FDC">
        <w:rPr>
          <w:lang w:val="ro-RO"/>
        </w:rPr>
        <w:t>folosește</w:t>
      </w:r>
      <w:r w:rsidR="0000635F" w:rsidRPr="00C14FDC">
        <w:rPr>
          <w:lang w:val="ro-RO"/>
        </w:rPr>
        <w:t xml:space="preserve"> platforma </w:t>
      </w:r>
      <w:r w:rsidR="00C756CF" w:rsidRPr="00C14FDC">
        <w:rPr>
          <w:lang w:val="ro-RO"/>
        </w:rPr>
        <w:t>European</w:t>
      </w:r>
      <w:r w:rsidR="000742B5" w:rsidRPr="00C14FDC">
        <w:rPr>
          <w:lang w:val="ro-RO"/>
        </w:rPr>
        <w:t>ă</w:t>
      </w:r>
      <w:r w:rsidR="00C756CF" w:rsidRPr="00C14FDC">
        <w:rPr>
          <w:lang w:val="ro-RO"/>
        </w:rPr>
        <w:t xml:space="preserve"> </w:t>
      </w:r>
      <w:r w:rsidR="000742B5" w:rsidRPr="00C14FDC">
        <w:rPr>
          <w:lang w:val="ro-RO"/>
        </w:rPr>
        <w:t>ș</w:t>
      </w:r>
      <w:r w:rsidR="00C756CF" w:rsidRPr="00C14FDC">
        <w:rPr>
          <w:lang w:val="ro-RO"/>
        </w:rPr>
        <w:t>i variabilele recomandate de c</w:t>
      </w:r>
      <w:r w:rsidR="000742B5" w:rsidRPr="00C14FDC">
        <w:rPr>
          <w:lang w:val="ro-RO"/>
        </w:rPr>
        <w:t>ă</w:t>
      </w:r>
      <w:r w:rsidR="00C756CF" w:rsidRPr="00C14FDC">
        <w:rPr>
          <w:lang w:val="ro-RO"/>
        </w:rPr>
        <w:t>tre ESC este Registrul Na</w:t>
      </w:r>
      <w:r w:rsidR="000742B5" w:rsidRPr="00C14FDC">
        <w:rPr>
          <w:lang w:val="ro-RO"/>
        </w:rPr>
        <w:t>ț</w:t>
      </w:r>
      <w:r w:rsidR="00C756CF" w:rsidRPr="00C14FDC">
        <w:rPr>
          <w:lang w:val="ro-RO"/>
        </w:rPr>
        <w:t>ional de Sindroame Coronariene A</w:t>
      </w:r>
      <w:r w:rsidR="006F0784" w:rsidRPr="00C14FDC">
        <w:rPr>
          <w:lang w:val="ro-RO"/>
        </w:rPr>
        <w:t>cute</w:t>
      </w:r>
      <w:r w:rsidR="001D3D19" w:rsidRPr="00C14FDC">
        <w:rPr>
          <w:lang w:val="ro-RO"/>
        </w:rPr>
        <w:t xml:space="preserve"> (SCA)</w:t>
      </w:r>
      <w:r w:rsidR="006F0784" w:rsidRPr="00C14FDC">
        <w:rPr>
          <w:lang w:val="ro-RO"/>
        </w:rPr>
        <w:t xml:space="preserve">. Acest registru a debutat </w:t>
      </w:r>
      <w:r w:rsidR="00280FB8" w:rsidRPr="00C14FDC">
        <w:rPr>
          <w:lang w:val="ro-RO"/>
        </w:rPr>
        <w:t>î</w:t>
      </w:r>
      <w:r w:rsidR="006F0784" w:rsidRPr="00C14FDC">
        <w:rPr>
          <w:lang w:val="ro-RO"/>
        </w:rPr>
        <w:t xml:space="preserve">n urma cu 1,5 ani </w:t>
      </w:r>
      <w:r w:rsidR="00280FB8" w:rsidRPr="00C14FDC">
        <w:rPr>
          <w:lang w:val="ro-RO"/>
        </w:rPr>
        <w:t>ș</w:t>
      </w:r>
      <w:r w:rsidR="006F0784" w:rsidRPr="00C14FDC">
        <w:rPr>
          <w:lang w:val="ro-RO"/>
        </w:rPr>
        <w:t>i a inclus peste 4</w:t>
      </w:r>
      <w:r w:rsidR="00943A4B">
        <w:rPr>
          <w:lang w:val="ro-RO"/>
        </w:rPr>
        <w:t>5</w:t>
      </w:r>
      <w:r w:rsidR="006F0784" w:rsidRPr="00C14FDC">
        <w:rPr>
          <w:lang w:val="ro-RO"/>
        </w:rPr>
        <w:t>00 de pacien</w:t>
      </w:r>
      <w:r w:rsidR="00280FB8" w:rsidRPr="00C14FDC">
        <w:rPr>
          <w:lang w:val="ro-RO"/>
        </w:rPr>
        <w:t>ț</w:t>
      </w:r>
      <w:r w:rsidR="006F0784" w:rsidRPr="00C14FDC">
        <w:rPr>
          <w:lang w:val="ro-RO"/>
        </w:rPr>
        <w:t>i</w:t>
      </w:r>
      <w:r w:rsidR="001D3D19" w:rsidRPr="00C14FDC">
        <w:rPr>
          <w:lang w:val="ro-RO"/>
        </w:rPr>
        <w:t xml:space="preserve"> cu SCA</w:t>
      </w:r>
      <w:r w:rsidR="006F0784" w:rsidRPr="00C14FDC">
        <w:rPr>
          <w:lang w:val="ro-RO"/>
        </w:rPr>
        <w:t xml:space="preserve">. </w:t>
      </w:r>
      <w:r w:rsidR="00834675" w:rsidRPr="00C14FDC">
        <w:rPr>
          <w:lang w:val="ro-RO"/>
        </w:rPr>
        <w:t xml:space="preserve">Analiza datelor a permis </w:t>
      </w:r>
      <w:r w:rsidR="00280FB8" w:rsidRPr="00C14FDC">
        <w:rPr>
          <w:lang w:val="ro-RO"/>
        </w:rPr>
        <w:t>î</w:t>
      </w:r>
      <w:r w:rsidR="001D3D19" w:rsidRPr="00C14FDC">
        <w:rPr>
          <w:lang w:val="ro-RO"/>
        </w:rPr>
        <w:t xml:space="preserve">ncercarea de </w:t>
      </w:r>
      <w:r w:rsidR="00834675" w:rsidRPr="00C14FDC">
        <w:rPr>
          <w:lang w:val="ro-RO"/>
        </w:rPr>
        <w:t>optimizare</w:t>
      </w:r>
      <w:r w:rsidR="001D3D19" w:rsidRPr="00C14FDC">
        <w:rPr>
          <w:lang w:val="ro-RO"/>
        </w:rPr>
        <w:t xml:space="preserve"> </w:t>
      </w:r>
      <w:r w:rsidR="00834675" w:rsidRPr="00C14FDC">
        <w:rPr>
          <w:lang w:val="ro-RO"/>
        </w:rPr>
        <w:t xml:space="preserve">a </w:t>
      </w:r>
      <w:r w:rsidR="001D3D19" w:rsidRPr="00C14FDC">
        <w:rPr>
          <w:lang w:val="ro-RO"/>
        </w:rPr>
        <w:t xml:space="preserve">protocoalelor </w:t>
      </w:r>
      <w:r w:rsidR="00280FB8" w:rsidRPr="00C14FDC">
        <w:rPr>
          <w:lang w:val="ro-RO"/>
        </w:rPr>
        <w:t>ș</w:t>
      </w:r>
      <w:r w:rsidR="001D3D19" w:rsidRPr="00C14FDC">
        <w:rPr>
          <w:lang w:val="ro-RO"/>
        </w:rPr>
        <w:t>i a algoritmelor din domeniul tratamentului SCA</w:t>
      </w:r>
      <w:r w:rsidR="00695BCA" w:rsidRPr="00C14FDC">
        <w:rPr>
          <w:lang w:val="ro-RO"/>
        </w:rPr>
        <w:t>. Se impune extinderea acest</w:t>
      </w:r>
      <w:r w:rsidR="00DA0FA4" w:rsidRPr="00C14FDC">
        <w:rPr>
          <w:lang w:val="ro-RO"/>
        </w:rPr>
        <w:t>ui</w:t>
      </w:r>
      <w:r w:rsidR="00695BCA" w:rsidRPr="00C14FDC">
        <w:rPr>
          <w:lang w:val="ro-RO"/>
        </w:rPr>
        <w:t xml:space="preserve"> registr</w:t>
      </w:r>
      <w:r w:rsidR="00DA0FA4" w:rsidRPr="00C14FDC">
        <w:rPr>
          <w:lang w:val="ro-RO"/>
        </w:rPr>
        <w:t>u</w:t>
      </w:r>
      <w:r w:rsidR="00695BCA" w:rsidRPr="00C14FDC">
        <w:rPr>
          <w:lang w:val="ro-RO"/>
        </w:rPr>
        <w:t xml:space="preserve"> la </w:t>
      </w:r>
      <w:r w:rsidR="00DA0FA4" w:rsidRPr="00C14FDC">
        <w:rPr>
          <w:lang w:val="ro-RO"/>
        </w:rPr>
        <w:t>nivelul tuturor unit</w:t>
      </w:r>
      <w:r w:rsidR="0060111D" w:rsidRPr="00C14FDC">
        <w:rPr>
          <w:lang w:val="ro-RO"/>
        </w:rPr>
        <w:t>ăț</w:t>
      </w:r>
      <w:r w:rsidR="00DA0FA4" w:rsidRPr="00C14FDC">
        <w:rPr>
          <w:lang w:val="ro-RO"/>
        </w:rPr>
        <w:t>ilor sanitare finan</w:t>
      </w:r>
      <w:r w:rsidR="0060111D" w:rsidRPr="00C14FDC">
        <w:rPr>
          <w:lang w:val="ro-RO"/>
        </w:rPr>
        <w:t>ț</w:t>
      </w:r>
      <w:r w:rsidR="00DA0FA4" w:rsidRPr="00C14FDC">
        <w:rPr>
          <w:lang w:val="ro-RO"/>
        </w:rPr>
        <w:t>ate din fondurile publice,</w:t>
      </w:r>
      <w:r w:rsidR="00FE5F99" w:rsidRPr="00C14FDC">
        <w:rPr>
          <w:lang w:val="ro-RO"/>
        </w:rPr>
        <w:t xml:space="preserve"> dezvoltarea de noi registre </w:t>
      </w:r>
      <w:r w:rsidR="0060111D" w:rsidRPr="00C14FDC">
        <w:rPr>
          <w:lang w:val="ro-RO"/>
        </w:rPr>
        <w:t>î</w:t>
      </w:r>
      <w:r w:rsidR="00FE5F99" w:rsidRPr="00C14FDC">
        <w:rPr>
          <w:lang w:val="ro-RO"/>
        </w:rPr>
        <w:t>n domeniul BCC (principalele domenii fiind interven</w:t>
      </w:r>
      <w:r w:rsidR="0060111D" w:rsidRPr="00C14FDC">
        <w:rPr>
          <w:lang w:val="ro-RO"/>
        </w:rPr>
        <w:t>ț</w:t>
      </w:r>
      <w:r w:rsidR="00FE5F99" w:rsidRPr="00C14FDC">
        <w:rPr>
          <w:lang w:val="ro-RO"/>
        </w:rPr>
        <w:t xml:space="preserve">iile </w:t>
      </w:r>
      <w:r w:rsidR="00351FC2" w:rsidRPr="00C14FDC">
        <w:rPr>
          <w:lang w:val="ro-RO"/>
        </w:rPr>
        <w:t xml:space="preserve">costisitoare </w:t>
      </w:r>
      <w:r w:rsidR="0060111D" w:rsidRPr="00C14FDC">
        <w:rPr>
          <w:lang w:val="ro-RO"/>
        </w:rPr>
        <w:t>ș</w:t>
      </w:r>
      <w:r w:rsidR="00351FC2" w:rsidRPr="00C14FDC">
        <w:rPr>
          <w:lang w:val="ro-RO"/>
        </w:rPr>
        <w:t>i bolile grave)</w:t>
      </w:r>
      <w:r w:rsidR="00650C0F" w:rsidRPr="00C14FDC">
        <w:rPr>
          <w:lang w:val="ro-RO"/>
        </w:rPr>
        <w:t xml:space="preserve">, precum </w:t>
      </w:r>
      <w:r w:rsidR="00EB2378" w:rsidRPr="00C14FDC">
        <w:rPr>
          <w:lang w:val="ro-RO"/>
        </w:rPr>
        <w:t>ș</w:t>
      </w:r>
      <w:r w:rsidR="00650C0F" w:rsidRPr="00C14FDC">
        <w:rPr>
          <w:lang w:val="ro-RO"/>
        </w:rPr>
        <w:t>i asigurarea finan</w:t>
      </w:r>
      <w:r w:rsidR="00EB2378" w:rsidRPr="00C14FDC">
        <w:rPr>
          <w:lang w:val="ro-RO"/>
        </w:rPr>
        <w:t>ță</w:t>
      </w:r>
      <w:r w:rsidR="00650C0F" w:rsidRPr="00C14FDC">
        <w:rPr>
          <w:lang w:val="ro-RO"/>
        </w:rPr>
        <w:t>rii registrelor pe termen lung din fonduri publice.</w:t>
      </w:r>
    </w:p>
    <w:p w14:paraId="1A69B340" w14:textId="77777777" w:rsidR="00943A4B" w:rsidRPr="00C14FDC" w:rsidRDefault="00943A4B" w:rsidP="003A28AC">
      <w:pPr>
        <w:rPr>
          <w:lang w:val="ro-RO"/>
        </w:rPr>
      </w:pPr>
    </w:p>
    <w:p w14:paraId="4619435C" w14:textId="47A88ADB" w:rsidR="008A5900" w:rsidRPr="00C14FDC" w:rsidRDefault="00535155" w:rsidP="008A5900">
      <w:pPr>
        <w:rPr>
          <w:lang w:val="ro-RO"/>
        </w:rPr>
      </w:pPr>
      <w:r>
        <w:rPr>
          <w:lang w:val="ro-RO"/>
        </w:rPr>
        <w:t>P</w:t>
      </w:r>
      <w:r w:rsidR="008A5900" w:rsidRPr="00C14FDC">
        <w:rPr>
          <w:lang w:val="ro-RO"/>
        </w:rPr>
        <w:t>entru pacienții cu accidente vasculare cerebrale</w:t>
      </w:r>
      <w:r>
        <w:rPr>
          <w:lang w:val="ro-RO"/>
        </w:rPr>
        <w:t xml:space="preserve"> (AVC)</w:t>
      </w:r>
      <w:r w:rsidR="008A5900" w:rsidRPr="00C14FDC">
        <w:rPr>
          <w:lang w:val="ro-RO"/>
        </w:rPr>
        <w:t xml:space="preserve"> există la acest moment 2 registre utilizate la nivel național.</w:t>
      </w:r>
      <w:r w:rsidR="006775CB" w:rsidRPr="00C14FDC">
        <w:rPr>
          <w:lang w:val="ro-RO"/>
        </w:rPr>
        <w:t xml:space="preserve"> </w:t>
      </w:r>
      <w:r w:rsidR="008A5900" w:rsidRPr="00C14FDC">
        <w:rPr>
          <w:lang w:val="ro-RO"/>
        </w:rPr>
        <w:t xml:space="preserve">Primul registru privește pacienții incluși în Acțiunea Prioritară pentru Managementul pacienților cu AVC, incluzând doar pacienții care beneficiază de măsuri de </w:t>
      </w:r>
      <w:proofErr w:type="spellStart"/>
      <w:r w:rsidR="008A5900" w:rsidRPr="00C14FDC">
        <w:rPr>
          <w:lang w:val="ro-RO"/>
        </w:rPr>
        <w:t>revascularizare</w:t>
      </w:r>
      <w:proofErr w:type="spellEnd"/>
      <w:r w:rsidR="008A5900" w:rsidRPr="00C14FDC">
        <w:rPr>
          <w:lang w:val="ro-RO"/>
        </w:rPr>
        <w:t xml:space="preserve"> prin </w:t>
      </w:r>
      <w:proofErr w:type="spellStart"/>
      <w:r w:rsidR="008A5900" w:rsidRPr="00C14FDC">
        <w:rPr>
          <w:lang w:val="ro-RO"/>
        </w:rPr>
        <w:t>tromboliză</w:t>
      </w:r>
      <w:proofErr w:type="spellEnd"/>
      <w:r w:rsidR="008A5900" w:rsidRPr="00C14FDC">
        <w:rPr>
          <w:lang w:val="ro-RO"/>
        </w:rPr>
        <w:t xml:space="preserve"> și/sau trombectomie. Înregistrarea pacienților în acest registru este obligatorie, pe baza acestuia elaborându-se rapoarte</w:t>
      </w:r>
      <w:r>
        <w:rPr>
          <w:lang w:val="ro-RO"/>
        </w:rPr>
        <w:t>le</w:t>
      </w:r>
      <w:r w:rsidR="008A5900" w:rsidRPr="00C14FDC">
        <w:rPr>
          <w:lang w:val="ro-RO"/>
        </w:rPr>
        <w:t xml:space="preserve"> anuale</w:t>
      </w:r>
      <w:r>
        <w:rPr>
          <w:lang w:val="ro-RO"/>
        </w:rPr>
        <w:t>, precum</w:t>
      </w:r>
      <w:r w:rsidR="008A5900" w:rsidRPr="00C14FDC">
        <w:rPr>
          <w:lang w:val="ro-RO"/>
        </w:rPr>
        <w:t xml:space="preserve"> și bugetele pentru programul național.</w:t>
      </w:r>
      <w:r>
        <w:rPr>
          <w:lang w:val="ro-RO"/>
        </w:rPr>
        <w:t xml:space="preserve"> </w:t>
      </w:r>
      <w:r w:rsidR="008A5900" w:rsidRPr="00C14FDC">
        <w:rPr>
          <w:lang w:val="ro-RO"/>
        </w:rPr>
        <w:t xml:space="preserve">Registrul aparține Societății de </w:t>
      </w:r>
      <w:r w:rsidR="00476977">
        <w:rPr>
          <w:lang w:val="ro-RO"/>
        </w:rPr>
        <w:t>N</w:t>
      </w:r>
      <w:r w:rsidR="008A5900" w:rsidRPr="00C14FDC">
        <w:rPr>
          <w:lang w:val="ro-RO"/>
        </w:rPr>
        <w:t xml:space="preserve">eurologie din România, funcționează din anul 2014 și include peste 10.000 de pacienți care au beneficiat în acest interval de </w:t>
      </w:r>
      <w:proofErr w:type="spellStart"/>
      <w:r w:rsidR="008A5900" w:rsidRPr="00C14FDC">
        <w:rPr>
          <w:lang w:val="ro-RO"/>
        </w:rPr>
        <w:t>revascularizare</w:t>
      </w:r>
      <w:proofErr w:type="spellEnd"/>
      <w:r w:rsidR="00CF4576" w:rsidRPr="00C14FDC">
        <w:rPr>
          <w:lang w:val="ro-RO"/>
        </w:rPr>
        <w:t xml:space="preserve"> farmacologică sau mecanică.</w:t>
      </w:r>
      <w:r w:rsidR="00476977">
        <w:rPr>
          <w:lang w:val="ro-RO"/>
        </w:rPr>
        <w:t xml:space="preserve"> </w:t>
      </w:r>
      <w:r w:rsidR="008A5900" w:rsidRPr="00C14FDC">
        <w:rPr>
          <w:lang w:val="ro-RO"/>
        </w:rPr>
        <w:t>Cel de-al doilea registru este unul internațional, numit „</w:t>
      </w:r>
      <w:proofErr w:type="spellStart"/>
      <w:r w:rsidR="008A5900" w:rsidRPr="00C14FDC">
        <w:rPr>
          <w:lang w:val="ro-RO"/>
        </w:rPr>
        <w:t>Res</w:t>
      </w:r>
      <w:proofErr w:type="spellEnd"/>
      <w:r w:rsidR="008A5900" w:rsidRPr="00C14FDC">
        <w:rPr>
          <w:lang w:val="ro-RO"/>
        </w:rPr>
        <w:t xml:space="preserve">-Q </w:t>
      </w:r>
      <w:r w:rsidR="00476977">
        <w:rPr>
          <w:lang w:val="ro-RO"/>
        </w:rPr>
        <w:t>–</w:t>
      </w:r>
      <w:r w:rsidR="008A5900" w:rsidRPr="00C14FDC">
        <w:rPr>
          <w:lang w:val="ro-RO"/>
        </w:rPr>
        <w:t xml:space="preserve"> R</w:t>
      </w:r>
      <w:r w:rsidR="00476977" w:rsidRPr="00C14FDC">
        <w:rPr>
          <w:lang w:val="ro-RO"/>
        </w:rPr>
        <w:t>e</w:t>
      </w:r>
      <w:r w:rsidR="008A5900" w:rsidRPr="00C14FDC">
        <w:rPr>
          <w:lang w:val="ro-RO"/>
        </w:rPr>
        <w:t xml:space="preserve">gistry of </w:t>
      </w:r>
      <w:proofErr w:type="spellStart"/>
      <w:r w:rsidR="008A5900" w:rsidRPr="00C14FDC">
        <w:rPr>
          <w:lang w:val="ro-RO"/>
        </w:rPr>
        <w:t>Stroke</w:t>
      </w:r>
      <w:proofErr w:type="spellEnd"/>
      <w:r w:rsidR="008A5900" w:rsidRPr="00C14FDC">
        <w:rPr>
          <w:lang w:val="ro-RO"/>
        </w:rPr>
        <w:t xml:space="preserve"> Care Quality”. Acesta este elaborat de Organizația Europeană pentru AVC (ESO – </w:t>
      </w:r>
      <w:r w:rsidR="00154723">
        <w:rPr>
          <w:lang w:val="ro-RO"/>
        </w:rPr>
        <w:t>„</w:t>
      </w:r>
      <w:r w:rsidR="008A5900" w:rsidRPr="00C14FDC">
        <w:rPr>
          <w:lang w:val="ro-RO"/>
        </w:rPr>
        <w:t xml:space="preserve">European </w:t>
      </w:r>
      <w:proofErr w:type="spellStart"/>
      <w:r w:rsidR="008A5900" w:rsidRPr="00C14FDC">
        <w:rPr>
          <w:lang w:val="ro-RO"/>
        </w:rPr>
        <w:t>Stroke</w:t>
      </w:r>
      <w:proofErr w:type="spellEnd"/>
      <w:r w:rsidR="008A5900" w:rsidRPr="00C14FDC">
        <w:rPr>
          <w:lang w:val="ro-RO"/>
        </w:rPr>
        <w:t xml:space="preserve"> </w:t>
      </w:r>
      <w:proofErr w:type="spellStart"/>
      <w:r w:rsidR="008A5900" w:rsidRPr="00C14FDC">
        <w:rPr>
          <w:lang w:val="ro-RO"/>
        </w:rPr>
        <w:t>Organization</w:t>
      </w:r>
      <w:proofErr w:type="spellEnd"/>
      <w:r w:rsidR="00154723">
        <w:rPr>
          <w:lang w:val="ro-RO"/>
        </w:rPr>
        <w:t>”</w:t>
      </w:r>
      <w:r w:rsidR="008A5900" w:rsidRPr="00C14FDC">
        <w:rPr>
          <w:lang w:val="ro-RO"/>
        </w:rPr>
        <w:t xml:space="preserve">) și urmărește înregistrarea tuturor pacienților cu </w:t>
      </w:r>
      <w:r w:rsidR="00154723">
        <w:rPr>
          <w:lang w:val="ro-RO"/>
        </w:rPr>
        <w:t>AVC</w:t>
      </w:r>
      <w:r w:rsidR="008A5900" w:rsidRPr="00C14FDC">
        <w:rPr>
          <w:lang w:val="ro-RO"/>
        </w:rPr>
        <w:t xml:space="preserve"> la nivel European într-un registru unic. </w:t>
      </w:r>
      <w:r w:rsidR="000257EA" w:rsidRPr="00C14FDC">
        <w:rPr>
          <w:lang w:val="ro-RO"/>
        </w:rPr>
        <w:t>Datele co</w:t>
      </w:r>
      <w:r w:rsidR="006C625A" w:rsidRPr="00C14FDC">
        <w:rPr>
          <w:lang w:val="ro-RO"/>
        </w:rPr>
        <w:t>lectate pot fi analiza</w:t>
      </w:r>
      <w:r w:rsidR="0098201D" w:rsidRPr="00C14FDC">
        <w:rPr>
          <w:lang w:val="ro-RO"/>
        </w:rPr>
        <w:t>ți</w:t>
      </w:r>
      <w:r w:rsidR="006C625A" w:rsidRPr="00C14FDC">
        <w:rPr>
          <w:lang w:val="ro-RO"/>
        </w:rPr>
        <w:t xml:space="preserve"> comparativ la nivelul</w:t>
      </w:r>
      <w:r w:rsidR="0098201D" w:rsidRPr="00C14FDC">
        <w:rPr>
          <w:lang w:val="ro-RO"/>
        </w:rPr>
        <w:t xml:space="preserve"> țărilor participante.</w:t>
      </w:r>
      <w:r w:rsidR="006C625A" w:rsidRPr="00C14FDC">
        <w:rPr>
          <w:lang w:val="ro-RO"/>
        </w:rPr>
        <w:t xml:space="preserve"> </w:t>
      </w:r>
      <w:r w:rsidR="008A5900" w:rsidRPr="00C14FDC">
        <w:rPr>
          <w:lang w:val="ro-RO"/>
        </w:rPr>
        <w:t>Întrucât eforturile de a înregistra toți pacienții cu AVC sunt considerabile, iar România nu beneficiază de o infrastructură administrativă care să susțină acest demers</w:t>
      </w:r>
      <w:r w:rsidR="00FC467A">
        <w:rPr>
          <w:lang w:val="ro-RO"/>
        </w:rPr>
        <w:t xml:space="preserve">, </w:t>
      </w:r>
      <w:r w:rsidR="008A5900" w:rsidRPr="00C14FDC">
        <w:rPr>
          <w:lang w:val="ro-RO"/>
        </w:rPr>
        <w:t>s-a stabilit ca datele să fie înregistrate pentru o singură lună pe an</w:t>
      </w:r>
      <w:r w:rsidR="00FC467A">
        <w:rPr>
          <w:lang w:val="ro-RO"/>
        </w:rPr>
        <w:t xml:space="preserve"> (</w:t>
      </w:r>
      <w:r w:rsidR="008A5900" w:rsidRPr="00C14FDC">
        <w:rPr>
          <w:lang w:val="ro-RO"/>
        </w:rPr>
        <w:t>luna martie</w:t>
      </w:r>
      <w:r w:rsidR="00FC467A">
        <w:rPr>
          <w:lang w:val="ro-RO"/>
        </w:rPr>
        <w:t>)</w:t>
      </w:r>
      <w:r w:rsidR="008A5900" w:rsidRPr="00C14FDC">
        <w:rPr>
          <w:lang w:val="ro-RO"/>
        </w:rPr>
        <w:t>.</w:t>
      </w:r>
      <w:r w:rsidR="00FC467A">
        <w:rPr>
          <w:lang w:val="ro-RO"/>
        </w:rPr>
        <w:t xml:space="preserve"> </w:t>
      </w:r>
      <w:r w:rsidR="008A5900" w:rsidRPr="00C14FDC">
        <w:rPr>
          <w:lang w:val="ro-RO"/>
        </w:rPr>
        <w:t>România s-a alăturat acestui demers în anul 2017. În cei 7 ani de participare au fost înrolați 12582 de pacienți</w:t>
      </w:r>
      <w:r w:rsidR="00125CA8">
        <w:rPr>
          <w:lang w:val="ro-RO"/>
        </w:rPr>
        <w:t>.</w:t>
      </w:r>
      <w:r w:rsidR="001B10AD">
        <w:rPr>
          <w:lang w:val="ro-RO"/>
        </w:rPr>
        <w:t xml:space="preserve"> </w:t>
      </w:r>
      <w:r w:rsidR="008A5900" w:rsidRPr="00C14FDC">
        <w:rPr>
          <w:lang w:val="ro-RO"/>
        </w:rPr>
        <w:t xml:space="preserve">Analiza datelor a permis obținerea pentru prima oară </w:t>
      </w:r>
      <w:r w:rsidR="001B10AD">
        <w:rPr>
          <w:lang w:val="ro-RO"/>
        </w:rPr>
        <w:t>a</w:t>
      </w:r>
      <w:r w:rsidR="001B10AD" w:rsidRPr="00C14FDC">
        <w:rPr>
          <w:lang w:val="ro-RO"/>
        </w:rPr>
        <w:t xml:space="preserve"> </w:t>
      </w:r>
      <w:r w:rsidR="008A5900" w:rsidRPr="00C14FDC">
        <w:rPr>
          <w:lang w:val="ro-RO"/>
        </w:rPr>
        <w:t xml:space="preserve">unei imagini de ansamblu la nivel național privind pacienții cu AVC. </w:t>
      </w:r>
      <w:r w:rsidR="001B10AD">
        <w:rPr>
          <w:lang w:val="ro-RO"/>
        </w:rPr>
        <w:t>Astfel, m</w:t>
      </w:r>
      <w:r w:rsidR="008A5900" w:rsidRPr="00C14FDC">
        <w:rPr>
          <w:lang w:val="ro-RO"/>
        </w:rPr>
        <w:t xml:space="preserve">ortalitatea </w:t>
      </w:r>
      <w:proofErr w:type="spellStart"/>
      <w:r w:rsidR="008A5900" w:rsidRPr="00C14FDC">
        <w:rPr>
          <w:lang w:val="ro-RO"/>
        </w:rPr>
        <w:t>intraspital</w:t>
      </w:r>
      <w:proofErr w:type="spellEnd"/>
      <w:r w:rsidR="008A5900" w:rsidRPr="00C14FDC">
        <w:rPr>
          <w:lang w:val="ro-RO"/>
        </w:rPr>
        <w:t xml:space="preserve"> se menține crescută, în jurul valorii de 20% pentru toate </w:t>
      </w:r>
      <w:r w:rsidR="001B10AD">
        <w:rPr>
          <w:lang w:val="ro-RO"/>
        </w:rPr>
        <w:t>AVC</w:t>
      </w:r>
      <w:r w:rsidR="008A5900" w:rsidRPr="00C14FDC">
        <w:rPr>
          <w:lang w:val="ro-RO"/>
        </w:rPr>
        <w:t xml:space="preserve">, cu un scor modificat </w:t>
      </w:r>
      <w:proofErr w:type="spellStart"/>
      <w:r w:rsidR="008A5900" w:rsidRPr="00C14FDC">
        <w:rPr>
          <w:lang w:val="ro-RO"/>
        </w:rPr>
        <w:t>Rankin</w:t>
      </w:r>
      <w:proofErr w:type="spellEnd"/>
      <w:r w:rsidR="008A5900" w:rsidRPr="00C14FDC">
        <w:rPr>
          <w:lang w:val="ro-RO"/>
        </w:rPr>
        <w:t xml:space="preserve"> la externare median de 3 puncte, relevând pacienți care prezintă sechele importante și care necesită asistență pentru desfășurarea activităților de zi cu zi.</w:t>
      </w:r>
    </w:p>
    <w:p w14:paraId="40B7BE37" w14:textId="77777777" w:rsidR="008A5900" w:rsidRPr="00C14FDC" w:rsidRDefault="008A5900" w:rsidP="00667E3F">
      <w:pPr>
        <w:rPr>
          <w:lang w:val="ro-RO"/>
        </w:rPr>
      </w:pPr>
    </w:p>
    <w:p w14:paraId="7126E031" w14:textId="411FF177" w:rsidR="00667E3F" w:rsidRPr="00C14FDC" w:rsidRDefault="006D206E" w:rsidP="00667E3F">
      <w:pPr>
        <w:rPr>
          <w:lang w:val="ro-RO"/>
        </w:rPr>
      </w:pPr>
      <w:r w:rsidRPr="00C14FDC">
        <w:rPr>
          <w:lang w:val="ro-RO"/>
        </w:rPr>
        <w:t>O importan</w:t>
      </w:r>
      <w:r w:rsidR="00DB3ED1" w:rsidRPr="00C14FDC">
        <w:rPr>
          <w:lang w:val="ro-RO"/>
        </w:rPr>
        <w:t>ță</w:t>
      </w:r>
      <w:r w:rsidRPr="00C14FDC">
        <w:rPr>
          <w:lang w:val="ro-RO"/>
        </w:rPr>
        <w:t xml:space="preserve"> deosebit</w:t>
      </w:r>
      <w:r w:rsidR="00DB3ED1" w:rsidRPr="00C14FDC">
        <w:rPr>
          <w:lang w:val="ro-RO"/>
        </w:rPr>
        <w:t>ă</w:t>
      </w:r>
      <w:r w:rsidRPr="00C14FDC">
        <w:rPr>
          <w:lang w:val="ro-RO"/>
        </w:rPr>
        <w:t xml:space="preserve"> o are abordarea intersectorial</w:t>
      </w:r>
      <w:r w:rsidR="00DB3ED1" w:rsidRPr="00C14FDC">
        <w:rPr>
          <w:lang w:val="ro-RO"/>
        </w:rPr>
        <w:t>ă</w:t>
      </w:r>
      <w:r w:rsidRPr="00C14FDC">
        <w:rPr>
          <w:lang w:val="ro-RO"/>
        </w:rPr>
        <w:t xml:space="preserve"> a CDI </w:t>
      </w:r>
      <w:r w:rsidR="00DB3ED1" w:rsidRPr="00C14FDC">
        <w:rPr>
          <w:lang w:val="ro-RO"/>
        </w:rPr>
        <w:t>î</w:t>
      </w:r>
      <w:r w:rsidRPr="00C14FDC">
        <w:rPr>
          <w:lang w:val="ro-RO"/>
        </w:rPr>
        <w:t xml:space="preserve">n domeniul BCC. </w:t>
      </w:r>
      <w:r w:rsidR="00667E3F" w:rsidRPr="00C14FDC">
        <w:rPr>
          <w:lang w:val="ro-RO"/>
        </w:rPr>
        <w:t>Abordarea intersectorială implică aducerea împreună a expertizei din diferite domenii pentru a dezvoltă soluții inovatoare și eficiente, domenii precum științele biologice, ingineria biomedicală, informatica, matematica, psihologia, economia și politicile publice</w:t>
      </w:r>
      <w:r w:rsidR="004E60DB" w:rsidRPr="00C14FDC">
        <w:rPr>
          <w:lang w:val="ro-RO"/>
        </w:rPr>
        <w:t xml:space="preserve">. </w:t>
      </w:r>
      <w:r w:rsidR="00667E3F" w:rsidRPr="00C14FDC">
        <w:rPr>
          <w:lang w:val="ro-RO"/>
        </w:rPr>
        <w:t>Prin colaborarea între specialiștii din aceste domenii se dezvoltă noi instrumente și tehnologii pentru diagnosticarea și tratamentul BCC, precum și noi abordări în prevenirea acestora.</w:t>
      </w:r>
      <w:r w:rsidR="0045000A" w:rsidRPr="00C14FDC">
        <w:rPr>
          <w:lang w:val="ro-RO"/>
        </w:rPr>
        <w:t xml:space="preserve"> </w:t>
      </w:r>
      <w:r w:rsidR="00667E3F" w:rsidRPr="00C14FDC">
        <w:rPr>
          <w:lang w:val="ro-RO"/>
        </w:rPr>
        <w:t>Printre oportunitățile de cercetare intersectorială se numără dezvoltarea de instrumente și tehnologii noi pentru diagnosticarea și tratamentul BCC, îmbunătățirea gestionării pacienților cu aceste boli și dezvoltarea de strategii de prevenire a acestora. De asemenea, cercetarea intersectorială ajută la identificarea factorilor de risc asociați cu aceste boli și la dezvoltarea de politici publice mai eficiente pentru a aborda aceste probleme de sănătate publică.</w:t>
      </w:r>
    </w:p>
    <w:p w14:paraId="3DDC8327" w14:textId="77777777" w:rsidR="00667E3F" w:rsidRPr="00C14FDC" w:rsidRDefault="00667E3F" w:rsidP="00667E3F">
      <w:pPr>
        <w:rPr>
          <w:lang w:val="ro-RO"/>
        </w:rPr>
      </w:pPr>
    </w:p>
    <w:p w14:paraId="4FA05179" w14:textId="77777777" w:rsidR="00667E3F" w:rsidRPr="00C14FDC" w:rsidRDefault="00667E3F" w:rsidP="00667E3F">
      <w:pPr>
        <w:rPr>
          <w:lang w:val="ro-RO"/>
        </w:rPr>
      </w:pPr>
      <w:r w:rsidRPr="00C14FDC">
        <w:rPr>
          <w:lang w:val="ro-RO"/>
        </w:rPr>
        <w:t>Există numeroase oportunități de cercetare intersectorială care pot contribui la prevenirea, diagnosticarea și tratamentul BCC. Aceste oportunități includ, printre altele:</w:t>
      </w:r>
    </w:p>
    <w:p w14:paraId="546274C9" w14:textId="14D67BB8" w:rsidR="00667E3F" w:rsidRPr="00C14FDC" w:rsidRDefault="00667E3F" w:rsidP="00667E3F">
      <w:pPr>
        <w:numPr>
          <w:ilvl w:val="0"/>
          <w:numId w:val="54"/>
        </w:numPr>
        <w:rPr>
          <w:lang w:val="ro-RO"/>
        </w:rPr>
      </w:pPr>
      <w:r w:rsidRPr="00C14FDC">
        <w:rPr>
          <w:lang w:val="ro-RO"/>
        </w:rPr>
        <w:t>Dezvoltarea de noi tehnologii și metode de prevenire și tratament</w:t>
      </w:r>
      <w:r w:rsidR="0007533F" w:rsidRPr="00C14FDC">
        <w:rPr>
          <w:lang w:val="ro-RO"/>
        </w:rPr>
        <w:t>;</w:t>
      </w:r>
    </w:p>
    <w:p w14:paraId="60271716" w14:textId="0AE25CB0" w:rsidR="00667E3F" w:rsidRPr="00C14FDC" w:rsidRDefault="00E533A0" w:rsidP="00667E3F">
      <w:pPr>
        <w:numPr>
          <w:ilvl w:val="0"/>
          <w:numId w:val="54"/>
        </w:numPr>
        <w:rPr>
          <w:lang w:val="ro-RO"/>
        </w:rPr>
      </w:pPr>
      <w:r w:rsidRPr="00C14FDC">
        <w:rPr>
          <w:lang w:val="ro-RO"/>
        </w:rPr>
        <w:t>Controlul</w:t>
      </w:r>
      <w:r w:rsidR="00667E3F" w:rsidRPr="00C14FDC">
        <w:rPr>
          <w:lang w:val="ro-RO"/>
        </w:rPr>
        <w:t xml:space="preserve"> factorilor de risc și a</w:t>
      </w:r>
      <w:r w:rsidRPr="00C14FDC">
        <w:rPr>
          <w:lang w:val="ro-RO"/>
        </w:rPr>
        <w:t>l</w:t>
      </w:r>
      <w:r w:rsidR="00667E3F" w:rsidRPr="00C14FDC">
        <w:rPr>
          <w:lang w:val="ro-RO"/>
        </w:rPr>
        <w:t xml:space="preserve"> cauzelor bolilor</w:t>
      </w:r>
      <w:r w:rsidR="0007533F" w:rsidRPr="00C14FDC">
        <w:rPr>
          <w:lang w:val="ro-RO"/>
        </w:rPr>
        <w:t>;</w:t>
      </w:r>
    </w:p>
    <w:p w14:paraId="45248D22" w14:textId="73F08A53" w:rsidR="0007533F" w:rsidRPr="00C14FDC" w:rsidRDefault="00667E3F" w:rsidP="00667E3F">
      <w:pPr>
        <w:numPr>
          <w:ilvl w:val="0"/>
          <w:numId w:val="54"/>
        </w:numPr>
        <w:rPr>
          <w:lang w:val="ro-RO"/>
        </w:rPr>
      </w:pPr>
      <w:r w:rsidRPr="00C14FDC">
        <w:rPr>
          <w:lang w:val="ro-RO"/>
        </w:rPr>
        <w:t>Dezvoltarea de politici publice mai eficiente</w:t>
      </w:r>
      <w:r w:rsidR="0007533F" w:rsidRPr="00C14FDC">
        <w:rPr>
          <w:lang w:val="ro-RO"/>
        </w:rPr>
        <w:t>;</w:t>
      </w:r>
    </w:p>
    <w:p w14:paraId="790093CE" w14:textId="4D210588" w:rsidR="0007533F" w:rsidRPr="00C14FDC" w:rsidRDefault="00667E3F" w:rsidP="0007533F">
      <w:pPr>
        <w:numPr>
          <w:ilvl w:val="0"/>
          <w:numId w:val="54"/>
        </w:numPr>
        <w:rPr>
          <w:lang w:val="ro-RO"/>
        </w:rPr>
      </w:pPr>
      <w:r w:rsidRPr="00C14FDC">
        <w:rPr>
          <w:lang w:val="ro-RO"/>
        </w:rPr>
        <w:t>Abordarea aspectelor sociale și comportamentale ale bolilor</w:t>
      </w:r>
      <w:r w:rsidR="0007533F" w:rsidRPr="00C14FDC">
        <w:rPr>
          <w:lang w:val="ro-RO"/>
        </w:rPr>
        <w:t>.</w:t>
      </w:r>
    </w:p>
    <w:p w14:paraId="60DC8C48" w14:textId="77777777" w:rsidR="00667E3F" w:rsidRPr="00C14FDC" w:rsidRDefault="00667E3F" w:rsidP="00261646">
      <w:pPr>
        <w:ind w:left="720"/>
        <w:rPr>
          <w:lang w:val="ro-RO"/>
        </w:rPr>
      </w:pPr>
    </w:p>
    <w:p w14:paraId="4D891CE1" w14:textId="0A3526EF" w:rsidR="00667E3F" w:rsidRPr="00C14FDC" w:rsidRDefault="005B145F" w:rsidP="00667E3F">
      <w:pPr>
        <w:rPr>
          <w:lang w:val="ro-RO"/>
        </w:rPr>
      </w:pPr>
      <w:r w:rsidRPr="00C14FDC">
        <w:rPr>
          <w:lang w:val="ro-RO"/>
        </w:rPr>
        <w:t xml:space="preserve">SNBCC </w:t>
      </w:r>
      <w:r w:rsidR="00667E3F" w:rsidRPr="00C14FDC">
        <w:rPr>
          <w:lang w:val="ro-RO"/>
        </w:rPr>
        <w:t>poate sprijini cercetarea intersectorială prin intermediul următoarelor inițiative:</w:t>
      </w:r>
    </w:p>
    <w:p w14:paraId="2025CDD7" w14:textId="290A7680" w:rsidR="00667E3F" w:rsidRPr="00C14FDC" w:rsidRDefault="00667E3F" w:rsidP="00667E3F">
      <w:pPr>
        <w:numPr>
          <w:ilvl w:val="0"/>
          <w:numId w:val="53"/>
        </w:numPr>
        <w:rPr>
          <w:lang w:val="ro-RO"/>
        </w:rPr>
      </w:pPr>
      <w:r w:rsidRPr="00C14FDC">
        <w:rPr>
          <w:lang w:val="ro-RO"/>
        </w:rPr>
        <w:t xml:space="preserve">Crearea de programe și inițiative publice </w:t>
      </w:r>
      <w:r w:rsidR="00D85364" w:rsidRPr="00C14FDC">
        <w:rPr>
          <w:lang w:val="ro-RO"/>
        </w:rPr>
        <w:t xml:space="preserve">care </w:t>
      </w:r>
      <w:r w:rsidRPr="00C14FDC">
        <w:rPr>
          <w:lang w:val="ro-RO"/>
        </w:rPr>
        <w:t>promovează colaborarea între cercetători,</w:t>
      </w:r>
      <w:r w:rsidR="00D85364" w:rsidRPr="00C14FDC">
        <w:rPr>
          <w:lang w:val="ro-RO"/>
        </w:rPr>
        <w:t xml:space="preserve"> inclusiv in cadrul unor consor</w:t>
      </w:r>
      <w:r w:rsidR="00BF6AAC" w:rsidRPr="00C14FDC">
        <w:rPr>
          <w:lang w:val="ro-RO"/>
        </w:rPr>
        <w:t>ț</w:t>
      </w:r>
      <w:r w:rsidR="00D85364" w:rsidRPr="00C14FDC">
        <w:rPr>
          <w:lang w:val="ro-RO"/>
        </w:rPr>
        <w:t>ii; a</w:t>
      </w:r>
      <w:r w:rsidRPr="00C14FDC">
        <w:rPr>
          <w:lang w:val="ro-RO"/>
        </w:rPr>
        <w:t xml:space="preserve">ceste programe și inițiative includ finanțarea cercetării </w:t>
      </w:r>
      <w:r w:rsidRPr="00C14FDC">
        <w:rPr>
          <w:lang w:val="ro-RO"/>
        </w:rPr>
        <w:lastRenderedPageBreak/>
        <w:t>intersectoriale, organizarea de conferințe și workshop-uri, precum și crearea de rețele de cercetare.</w:t>
      </w:r>
    </w:p>
    <w:p w14:paraId="65566C5F" w14:textId="3A32F21E" w:rsidR="00667E3F" w:rsidRPr="00C14FDC" w:rsidRDefault="00667E3F" w:rsidP="00667E3F">
      <w:pPr>
        <w:numPr>
          <w:ilvl w:val="0"/>
          <w:numId w:val="53"/>
        </w:numPr>
        <w:rPr>
          <w:lang w:val="ro-RO"/>
        </w:rPr>
      </w:pPr>
      <w:r w:rsidRPr="00C14FDC">
        <w:rPr>
          <w:lang w:val="ro-RO"/>
        </w:rPr>
        <w:t xml:space="preserve">Alocarea de fonduri pentru finanțarea cercetării intersectoriale, precum și pentru dezvoltarea de tehnologii și instrumente noi pentru prevenirea și tratarea </w:t>
      </w:r>
      <w:r w:rsidR="005135CD" w:rsidRPr="00C14FDC">
        <w:rPr>
          <w:lang w:val="ro-RO"/>
        </w:rPr>
        <w:t>BCC</w:t>
      </w:r>
      <w:r w:rsidRPr="00C14FDC">
        <w:rPr>
          <w:lang w:val="ro-RO"/>
        </w:rPr>
        <w:t>.</w:t>
      </w:r>
    </w:p>
    <w:p w14:paraId="3F886C5A" w14:textId="6A09BEC1" w:rsidR="00667E3F" w:rsidRPr="00C14FDC" w:rsidRDefault="00667E3F" w:rsidP="00667E3F">
      <w:pPr>
        <w:numPr>
          <w:ilvl w:val="0"/>
          <w:numId w:val="53"/>
        </w:numPr>
        <w:rPr>
          <w:lang w:val="ro-RO"/>
        </w:rPr>
      </w:pPr>
      <w:r w:rsidRPr="00C14FDC">
        <w:rPr>
          <w:lang w:val="ro-RO"/>
        </w:rPr>
        <w:t>Încurajarea colaborării între instituțiile de cercetare și industrie</w:t>
      </w:r>
      <w:r w:rsidR="005135CD" w:rsidRPr="00C14FDC">
        <w:rPr>
          <w:lang w:val="ro-RO"/>
        </w:rPr>
        <w:t xml:space="preserve">, </w:t>
      </w:r>
      <w:r w:rsidR="00391DED" w:rsidRPr="00C14FDC">
        <w:rPr>
          <w:lang w:val="ro-RO"/>
        </w:rPr>
        <w:t>î</w:t>
      </w:r>
      <w:r w:rsidR="005135CD" w:rsidRPr="00C14FDC">
        <w:rPr>
          <w:lang w:val="ro-RO"/>
        </w:rPr>
        <w:t xml:space="preserve">n vederea </w:t>
      </w:r>
      <w:r w:rsidRPr="00C14FDC">
        <w:rPr>
          <w:lang w:val="ro-RO"/>
        </w:rPr>
        <w:t>dezvolt</w:t>
      </w:r>
      <w:r w:rsidR="00391DED" w:rsidRPr="00C14FDC">
        <w:rPr>
          <w:lang w:val="ro-RO"/>
        </w:rPr>
        <w:t>ă</w:t>
      </w:r>
      <w:r w:rsidRPr="00C14FDC">
        <w:rPr>
          <w:lang w:val="ro-RO"/>
        </w:rPr>
        <w:t>r</w:t>
      </w:r>
      <w:r w:rsidR="005135CD" w:rsidRPr="00C14FDC">
        <w:rPr>
          <w:lang w:val="ro-RO"/>
        </w:rPr>
        <w:t>ii</w:t>
      </w:r>
      <w:r w:rsidRPr="00C14FDC">
        <w:rPr>
          <w:lang w:val="ro-RO"/>
        </w:rPr>
        <w:t xml:space="preserve"> de soluții mai eficiente și mai sustenabile pentru combaterea BCC.</w:t>
      </w:r>
    </w:p>
    <w:p w14:paraId="6FB18B7D" w14:textId="12E7F474" w:rsidR="00667E3F" w:rsidRPr="00C14FDC" w:rsidRDefault="00667E3F" w:rsidP="00667E3F">
      <w:pPr>
        <w:numPr>
          <w:ilvl w:val="0"/>
          <w:numId w:val="53"/>
        </w:numPr>
        <w:rPr>
          <w:lang w:val="ro-RO"/>
        </w:rPr>
      </w:pPr>
      <w:r w:rsidRPr="00C14FDC">
        <w:rPr>
          <w:lang w:val="ro-RO"/>
        </w:rPr>
        <w:t xml:space="preserve">Crearea de politici publice </w:t>
      </w:r>
      <w:r w:rsidR="00391DED" w:rsidRPr="00C14FDC">
        <w:rPr>
          <w:lang w:val="ro-RO"/>
        </w:rPr>
        <w:t>î</w:t>
      </w:r>
      <w:r w:rsidR="004301EB" w:rsidRPr="00C14FDC">
        <w:rPr>
          <w:lang w:val="ro-RO"/>
        </w:rPr>
        <w:t>n domeniul BCC.</w:t>
      </w:r>
    </w:p>
    <w:p w14:paraId="09412F9A" w14:textId="77777777" w:rsidR="00667E3F" w:rsidRPr="00C14FDC" w:rsidRDefault="00667E3F" w:rsidP="00667E3F">
      <w:pPr>
        <w:ind w:left="360"/>
        <w:rPr>
          <w:lang w:val="ro-RO"/>
        </w:rPr>
      </w:pPr>
    </w:p>
    <w:p w14:paraId="49BFAEFB" w14:textId="75E8269D" w:rsidR="003A28AC" w:rsidRPr="00C14FDC" w:rsidRDefault="00667E3F" w:rsidP="00261646">
      <w:pPr>
        <w:rPr>
          <w:lang w:val="ro-RO"/>
        </w:rPr>
      </w:pPr>
      <w:r w:rsidRPr="00C14FDC">
        <w:rPr>
          <w:lang w:val="ro-RO"/>
        </w:rPr>
        <w:t>Partenerii din diverse sectoare pot juca un rol crucial în dezvoltarea și implementarea soluțiilor intersectoriale pentru combaterea BCC. Acești parteneri includ, printre altele, universități</w:t>
      </w:r>
      <w:r w:rsidR="00F65318" w:rsidRPr="00C14FDC">
        <w:rPr>
          <w:lang w:val="ro-RO"/>
        </w:rPr>
        <w:t>le</w:t>
      </w:r>
      <w:r w:rsidRPr="00C14FDC">
        <w:rPr>
          <w:lang w:val="ro-RO"/>
        </w:rPr>
        <w:t xml:space="preserve">, </w:t>
      </w:r>
      <w:r w:rsidR="007A4EA5">
        <w:rPr>
          <w:lang w:val="ro-RO"/>
        </w:rPr>
        <w:t xml:space="preserve">institutele de cercetare, </w:t>
      </w:r>
      <w:r w:rsidRPr="00C14FDC">
        <w:rPr>
          <w:lang w:val="ro-RO"/>
        </w:rPr>
        <w:t>industria, ONG-urile și organizațiile guvernamentale.</w:t>
      </w:r>
      <w:r w:rsidR="00F65318" w:rsidRPr="00C14FDC">
        <w:rPr>
          <w:lang w:val="ro-RO"/>
        </w:rPr>
        <w:t xml:space="preserve"> </w:t>
      </w:r>
      <w:r w:rsidRPr="00C14FDC">
        <w:rPr>
          <w:lang w:val="ro-RO"/>
        </w:rPr>
        <w:t xml:space="preserve">Universitățile </w:t>
      </w:r>
      <w:r w:rsidR="007A4EA5">
        <w:rPr>
          <w:lang w:val="ro-RO"/>
        </w:rPr>
        <w:t xml:space="preserve">si institutele de cercetare </w:t>
      </w:r>
      <w:r w:rsidRPr="00C14FDC">
        <w:rPr>
          <w:lang w:val="ro-RO"/>
        </w:rPr>
        <w:t>joacă un rol important în dezvoltarea și implementarea soluțiilor intersectoriale</w:t>
      </w:r>
      <w:r w:rsidR="00F65318" w:rsidRPr="00C14FDC">
        <w:rPr>
          <w:lang w:val="ro-RO"/>
        </w:rPr>
        <w:t>,</w:t>
      </w:r>
      <w:r w:rsidRPr="00C14FDC">
        <w:rPr>
          <w:lang w:val="ro-RO"/>
        </w:rPr>
        <w:t xml:space="preserve"> prin intermediul cercetării și dezvoltării de tehnologii și metodologii noi. De asemenea, universitățile sunt implicate în pregătirea și formarea viitoarelor generații de cercetători, profesioniști din domeniul sănătății și specialiști în politică publică.</w:t>
      </w:r>
      <w:r w:rsidR="00F65318" w:rsidRPr="00C14FDC">
        <w:rPr>
          <w:lang w:val="ro-RO"/>
        </w:rPr>
        <w:t xml:space="preserve"> </w:t>
      </w:r>
      <w:r w:rsidRPr="00C14FDC">
        <w:rPr>
          <w:lang w:val="ro-RO"/>
        </w:rPr>
        <w:t>Industria joacă un rol important în dezvoltarea și implementarea soluțiilor intersectoriale</w:t>
      </w:r>
      <w:r w:rsidR="00EC684B" w:rsidRPr="00C14FDC">
        <w:rPr>
          <w:lang w:val="ro-RO"/>
        </w:rPr>
        <w:t>,</w:t>
      </w:r>
      <w:r w:rsidRPr="00C14FDC">
        <w:rPr>
          <w:lang w:val="ro-RO"/>
        </w:rPr>
        <w:t xml:space="preserve"> prin intermediul cercetării și dezvoltării de noi tehnologii și instrumente pentru diagnosticarea și tratamentul BCC. De asemenea, industria contribuie la dezvoltarea de soluții de prevenire, precum și la îmbunătățirea accesului la tratament și îngrijire medicală pentru pacienți.</w:t>
      </w:r>
      <w:r w:rsidR="00EC684B" w:rsidRPr="00C14FDC">
        <w:rPr>
          <w:lang w:val="ro-RO"/>
        </w:rPr>
        <w:t xml:space="preserve"> </w:t>
      </w:r>
      <w:r w:rsidRPr="00C14FDC">
        <w:rPr>
          <w:lang w:val="ro-RO"/>
        </w:rPr>
        <w:t>O</w:t>
      </w:r>
      <w:r w:rsidR="00EC684B" w:rsidRPr="00C14FDC">
        <w:rPr>
          <w:lang w:val="ro-RO"/>
        </w:rPr>
        <w:t>NG-urile</w:t>
      </w:r>
      <w:r w:rsidRPr="00C14FDC">
        <w:rPr>
          <w:lang w:val="ro-RO"/>
        </w:rPr>
        <w:t xml:space="preserve"> joacă un rol important în dezvoltarea și implementarea soluțiilor intersectoriale prin intermediul activismului social și politic și prin promovarea educației și conștientizării publice. De asemenea, aceste organizații contribuie la dezvoltarea de programe de prevenire și de sprijin pentru pacienți și familiile acestora.</w:t>
      </w:r>
      <w:r w:rsidR="00E533B4" w:rsidRPr="00C14FDC">
        <w:rPr>
          <w:lang w:val="ro-RO"/>
        </w:rPr>
        <w:t xml:space="preserve"> </w:t>
      </w:r>
      <w:r w:rsidRPr="00C14FDC">
        <w:rPr>
          <w:lang w:val="ro-RO"/>
        </w:rPr>
        <w:t>Organizațiile guvernamentale joacă un rol important în dezvoltarea și implementarea soluțiilor intersectoriale prin intermediul politicii publice și a programelor de finanțare a cercetării.</w:t>
      </w:r>
    </w:p>
    <w:p w14:paraId="11B9DEE6" w14:textId="77777777" w:rsidR="00027C03" w:rsidRPr="00C14FDC" w:rsidRDefault="00027C03" w:rsidP="00027C03">
      <w:pPr>
        <w:spacing w:line="240" w:lineRule="auto"/>
        <w:jc w:val="left"/>
        <w:rPr>
          <w:b/>
          <w:bCs/>
          <w:i/>
          <w:iCs/>
          <w:color w:val="002060"/>
          <w:lang w:val="ro-RO"/>
        </w:rPr>
      </w:pPr>
      <w:bookmarkStart w:id="80" w:name="_Toc151487151"/>
    </w:p>
    <w:p w14:paraId="1EFDE29F" w14:textId="77777777" w:rsidR="00027C03" w:rsidRPr="00C14FDC" w:rsidRDefault="00027C03" w:rsidP="00027C03">
      <w:pPr>
        <w:spacing w:line="240" w:lineRule="auto"/>
        <w:rPr>
          <w:lang w:val="ro-RO"/>
        </w:rPr>
      </w:pPr>
      <w:r w:rsidRPr="00C14FDC">
        <w:rPr>
          <w:b/>
          <w:bCs/>
          <w:i/>
          <w:iCs/>
          <w:lang w:val="ro-RO"/>
        </w:rPr>
        <w:t xml:space="preserve">Principalele obiective generale ale Planului Strategic 2023-2030 al European </w:t>
      </w:r>
      <w:proofErr w:type="spellStart"/>
      <w:r w:rsidRPr="00C14FDC">
        <w:rPr>
          <w:b/>
          <w:bCs/>
          <w:i/>
          <w:iCs/>
          <w:lang w:val="ro-RO"/>
        </w:rPr>
        <w:t>Heart</w:t>
      </w:r>
      <w:proofErr w:type="spellEnd"/>
      <w:r w:rsidRPr="00C14FDC">
        <w:rPr>
          <w:b/>
          <w:bCs/>
          <w:i/>
          <w:iCs/>
          <w:lang w:val="ro-RO"/>
        </w:rPr>
        <w:t xml:space="preserve"> </w:t>
      </w:r>
      <w:proofErr w:type="spellStart"/>
      <w:r w:rsidRPr="00C14FDC">
        <w:rPr>
          <w:b/>
          <w:bCs/>
          <w:i/>
          <w:iCs/>
          <w:lang w:val="ro-RO"/>
        </w:rPr>
        <w:t>Network</w:t>
      </w:r>
      <w:proofErr w:type="spellEnd"/>
      <w:r w:rsidRPr="00C14FDC">
        <w:rPr>
          <w:b/>
          <w:bCs/>
          <w:i/>
          <w:iCs/>
          <w:lang w:val="ro-RO"/>
        </w:rPr>
        <w:t>,</w:t>
      </w:r>
      <w:r w:rsidRPr="00C14FDC">
        <w:rPr>
          <w:lang w:val="ro-RO"/>
        </w:rPr>
        <w:t xml:space="preserve"> adaptate în contextul SNBCC, sunt:</w:t>
      </w:r>
    </w:p>
    <w:p w14:paraId="0CEBAC2E" w14:textId="77777777" w:rsidR="00027C03" w:rsidRPr="00C14FDC" w:rsidRDefault="00027C03" w:rsidP="00027C03">
      <w:pPr>
        <w:pStyle w:val="ListParagraph"/>
        <w:numPr>
          <w:ilvl w:val="0"/>
          <w:numId w:val="104"/>
        </w:numPr>
        <w:spacing w:line="240" w:lineRule="auto"/>
        <w:ind w:left="360"/>
        <w:rPr>
          <w:rFonts w:eastAsiaTheme="majorEastAsia" w:cstheme="majorBidi"/>
          <w:bCs/>
          <w:iCs/>
          <w:lang w:val="ro-RO"/>
        </w:rPr>
      </w:pPr>
      <w:r w:rsidRPr="00C14FDC">
        <w:rPr>
          <w:rFonts w:eastAsiaTheme="majorEastAsia" w:cstheme="majorBidi"/>
          <w:bCs/>
          <w:iCs/>
          <w:lang w:val="ro-RO"/>
        </w:rPr>
        <w:t>Creșterea finanțării cercetării în domeniul BCC;</w:t>
      </w:r>
    </w:p>
    <w:p w14:paraId="48391FF3" w14:textId="77777777" w:rsidR="00027C03" w:rsidRPr="00C14FDC" w:rsidRDefault="00027C03" w:rsidP="00027C03">
      <w:pPr>
        <w:pStyle w:val="ListParagraph"/>
        <w:numPr>
          <w:ilvl w:val="0"/>
          <w:numId w:val="104"/>
        </w:numPr>
        <w:spacing w:line="240" w:lineRule="auto"/>
        <w:ind w:left="360"/>
        <w:rPr>
          <w:rFonts w:eastAsiaTheme="majorEastAsia" w:cstheme="majorBidi"/>
          <w:bCs/>
          <w:iCs/>
          <w:lang w:val="ro-RO"/>
        </w:rPr>
      </w:pPr>
      <w:r w:rsidRPr="00C14FDC">
        <w:rPr>
          <w:rFonts w:eastAsiaTheme="majorEastAsia" w:cstheme="majorBidi"/>
          <w:bCs/>
          <w:iCs/>
          <w:lang w:val="ro-RO"/>
        </w:rPr>
        <w:t xml:space="preserve">Dezvoltarea de centre de excelență în cercetarea </w:t>
      </w:r>
      <w:proofErr w:type="spellStart"/>
      <w:r w:rsidRPr="00C14FDC">
        <w:rPr>
          <w:rFonts w:eastAsiaTheme="majorEastAsia" w:cstheme="majorBidi"/>
          <w:bCs/>
          <w:iCs/>
          <w:lang w:val="ro-RO"/>
        </w:rPr>
        <w:t>colaborativă</w:t>
      </w:r>
      <w:proofErr w:type="spellEnd"/>
      <w:r w:rsidRPr="00C14FDC">
        <w:rPr>
          <w:rFonts w:eastAsiaTheme="majorEastAsia" w:cstheme="majorBidi"/>
          <w:bCs/>
          <w:iCs/>
          <w:lang w:val="ro-RO"/>
        </w:rPr>
        <w:t xml:space="preserve"> și interdisciplinară, în cadrul unor consorții, în domeniul BCC;</w:t>
      </w:r>
    </w:p>
    <w:p w14:paraId="528B92CE" w14:textId="77777777" w:rsidR="00027C03" w:rsidRPr="00C14FDC" w:rsidRDefault="00027C03" w:rsidP="00027C03">
      <w:pPr>
        <w:pStyle w:val="ListParagraph"/>
        <w:numPr>
          <w:ilvl w:val="0"/>
          <w:numId w:val="104"/>
        </w:numPr>
        <w:spacing w:line="240" w:lineRule="auto"/>
        <w:ind w:left="360"/>
        <w:rPr>
          <w:rFonts w:eastAsiaTheme="majorEastAsia" w:cstheme="majorBidi"/>
          <w:bCs/>
          <w:iCs/>
          <w:lang w:val="ro-RO"/>
        </w:rPr>
      </w:pPr>
      <w:r w:rsidRPr="00C14FDC">
        <w:rPr>
          <w:rFonts w:eastAsiaTheme="majorEastAsia" w:cstheme="majorBidi"/>
          <w:bCs/>
          <w:iCs/>
          <w:lang w:val="ro-RO"/>
        </w:rPr>
        <w:t>Creșterea cercetării în domeniul determinanților sociali și de mediu al BCC;</w:t>
      </w:r>
    </w:p>
    <w:p w14:paraId="4F8BC765" w14:textId="77777777" w:rsidR="00027C03" w:rsidRPr="00C14FDC" w:rsidRDefault="00027C03" w:rsidP="00027C03">
      <w:pPr>
        <w:pStyle w:val="ListParagraph"/>
        <w:numPr>
          <w:ilvl w:val="0"/>
          <w:numId w:val="104"/>
        </w:numPr>
        <w:spacing w:line="240" w:lineRule="auto"/>
        <w:ind w:left="360"/>
        <w:rPr>
          <w:rFonts w:eastAsiaTheme="majorEastAsia" w:cstheme="majorBidi"/>
          <w:bCs/>
          <w:iCs/>
          <w:lang w:val="ro-RO"/>
        </w:rPr>
      </w:pPr>
      <w:r w:rsidRPr="00C14FDC">
        <w:rPr>
          <w:rFonts w:eastAsiaTheme="majorEastAsia" w:cstheme="majorBidi"/>
          <w:bCs/>
          <w:iCs/>
          <w:lang w:val="ro-RO"/>
        </w:rPr>
        <w:t>Creșterea cercetării în domeniul constituirii și analizei bazelor mari de date (inclusiv a registrelor specifice de boală) pentru argumentarea politicilor sanitare;</w:t>
      </w:r>
    </w:p>
    <w:p w14:paraId="406D505F" w14:textId="77777777" w:rsidR="00027C03" w:rsidRPr="00C14FDC" w:rsidRDefault="00027C03" w:rsidP="00027C03">
      <w:pPr>
        <w:pStyle w:val="ListParagraph"/>
        <w:numPr>
          <w:ilvl w:val="0"/>
          <w:numId w:val="104"/>
        </w:numPr>
        <w:spacing w:line="240" w:lineRule="auto"/>
        <w:ind w:left="360"/>
        <w:rPr>
          <w:rFonts w:eastAsiaTheme="majorEastAsia" w:cstheme="majorBidi"/>
          <w:bCs/>
          <w:iCs/>
          <w:lang w:val="ro-RO"/>
        </w:rPr>
      </w:pPr>
      <w:r w:rsidRPr="00C14FDC">
        <w:rPr>
          <w:rFonts w:eastAsiaTheme="majorEastAsia" w:cstheme="majorBidi"/>
          <w:bCs/>
          <w:iCs/>
          <w:lang w:val="ro-RO"/>
        </w:rPr>
        <w:t xml:space="preserve">Creșterea cercetării în vederea stabilirii determinanților biomedicali (clinici, imagistici, paraclinici, </w:t>
      </w:r>
      <w:proofErr w:type="spellStart"/>
      <w:r w:rsidRPr="00C14FDC">
        <w:rPr>
          <w:rFonts w:eastAsiaTheme="majorEastAsia" w:cstheme="majorBidi"/>
          <w:bCs/>
          <w:iCs/>
          <w:lang w:val="ro-RO"/>
        </w:rPr>
        <w:t>biomarkeri</w:t>
      </w:r>
      <w:proofErr w:type="spellEnd"/>
      <w:r w:rsidRPr="00C14FDC">
        <w:rPr>
          <w:rFonts w:eastAsiaTheme="majorEastAsia" w:cstheme="majorBidi"/>
          <w:bCs/>
          <w:iCs/>
          <w:lang w:val="ro-RO"/>
        </w:rPr>
        <w:t>, etc) ai BCC;</w:t>
      </w:r>
    </w:p>
    <w:p w14:paraId="3CB12ED1" w14:textId="77777777" w:rsidR="00027C03" w:rsidRPr="00C14FDC" w:rsidRDefault="00027C03" w:rsidP="00027C03">
      <w:pPr>
        <w:pStyle w:val="ListParagraph"/>
        <w:numPr>
          <w:ilvl w:val="0"/>
          <w:numId w:val="104"/>
        </w:numPr>
        <w:spacing w:line="240" w:lineRule="auto"/>
        <w:ind w:left="360"/>
        <w:rPr>
          <w:rFonts w:eastAsiaTheme="majorEastAsia" w:cstheme="majorBidi"/>
          <w:bCs/>
          <w:iCs/>
          <w:lang w:val="ro-RO"/>
        </w:rPr>
      </w:pPr>
      <w:r w:rsidRPr="00C14FDC">
        <w:rPr>
          <w:rFonts w:eastAsiaTheme="majorEastAsia" w:cstheme="majorBidi"/>
          <w:bCs/>
          <w:iCs/>
          <w:lang w:val="ro-RO"/>
        </w:rPr>
        <w:t>Creșterea atragerii de studii clinice de faza 2-4 in domeniul BCC, cu implicarea directă a experților naționali în elaborarea, desfășurarea, publicarea și implementarea acestor studii;</w:t>
      </w:r>
    </w:p>
    <w:p w14:paraId="745DEDC0" w14:textId="77777777" w:rsidR="00027C03" w:rsidRPr="00C14FDC" w:rsidRDefault="00027C03" w:rsidP="00027C03">
      <w:pPr>
        <w:pStyle w:val="ListParagraph"/>
        <w:numPr>
          <w:ilvl w:val="0"/>
          <w:numId w:val="104"/>
        </w:numPr>
        <w:spacing w:line="240" w:lineRule="auto"/>
        <w:ind w:left="360"/>
        <w:rPr>
          <w:rFonts w:eastAsiaTheme="majorEastAsia" w:cstheme="majorBidi"/>
          <w:bCs/>
          <w:iCs/>
          <w:lang w:val="ro-RO"/>
        </w:rPr>
      </w:pPr>
      <w:r w:rsidRPr="00C14FDC">
        <w:rPr>
          <w:rFonts w:eastAsiaTheme="majorEastAsia" w:cstheme="majorBidi"/>
          <w:bCs/>
          <w:iCs/>
          <w:lang w:val="ro-RO"/>
        </w:rPr>
        <w:t>Implicarea pacienților în activitățile de CDI din domeniul BCC.</w:t>
      </w:r>
    </w:p>
    <w:p w14:paraId="5276D92F" w14:textId="77777777" w:rsidR="00027C03" w:rsidRPr="00C14FDC" w:rsidRDefault="00027C03" w:rsidP="00027C03">
      <w:pPr>
        <w:spacing w:line="240" w:lineRule="auto"/>
        <w:rPr>
          <w:rFonts w:eastAsiaTheme="majorEastAsia" w:cstheme="majorBidi"/>
          <w:bCs/>
          <w:iCs/>
          <w:lang w:val="ro-RO"/>
        </w:rPr>
      </w:pPr>
    </w:p>
    <w:p w14:paraId="3476B26C" w14:textId="77777777" w:rsidR="00027C03" w:rsidRPr="00C14FDC" w:rsidRDefault="00027C03" w:rsidP="00027C03">
      <w:pPr>
        <w:rPr>
          <w:b/>
          <w:bCs/>
          <w:i/>
          <w:iCs/>
          <w:lang w:val="ro-RO"/>
        </w:rPr>
      </w:pPr>
      <w:r w:rsidRPr="00C14FDC">
        <w:rPr>
          <w:b/>
          <w:bCs/>
          <w:i/>
          <w:iCs/>
          <w:lang w:val="ro-RO"/>
        </w:rPr>
        <w:t xml:space="preserve">Principalele ținte operaționale in domeniul CDI in domeniul BCC, </w:t>
      </w:r>
      <w:r w:rsidRPr="00C14FDC">
        <w:rPr>
          <w:i/>
          <w:lang w:val="ro-RO"/>
        </w:rPr>
        <w:t xml:space="preserve">conform </w:t>
      </w:r>
      <w:r w:rsidRPr="00C14FDC">
        <w:rPr>
          <w:i/>
          <w:iCs/>
          <w:lang w:val="ro-RO"/>
        </w:rPr>
        <w:t>recomandărilor la nivel European</w:t>
      </w:r>
      <w:r w:rsidRPr="00C14FDC">
        <w:rPr>
          <w:i/>
          <w:lang w:val="ro-RO"/>
        </w:rPr>
        <w:t xml:space="preserve">, sunt: </w:t>
      </w:r>
    </w:p>
    <w:p w14:paraId="48A7A49D" w14:textId="77777777" w:rsidR="00027C03" w:rsidRPr="00C14FDC" w:rsidRDefault="00027C03" w:rsidP="00027C03">
      <w:pPr>
        <w:pStyle w:val="ListParagraph"/>
        <w:numPr>
          <w:ilvl w:val="3"/>
          <w:numId w:val="98"/>
        </w:numPr>
        <w:spacing w:line="240" w:lineRule="auto"/>
        <w:ind w:left="360"/>
        <w:rPr>
          <w:rFonts w:eastAsiaTheme="majorEastAsia" w:cstheme="majorBidi"/>
          <w:bCs/>
          <w:iCs/>
          <w:lang w:val="ro-RO"/>
        </w:rPr>
      </w:pPr>
      <w:r w:rsidRPr="00C14FDC">
        <w:rPr>
          <w:rFonts w:eastAsiaTheme="majorEastAsia" w:cstheme="majorBidi"/>
          <w:bCs/>
          <w:iCs/>
          <w:lang w:val="ro-RO"/>
        </w:rPr>
        <w:t>Cel puțin triplarea finanțării CDI in domeniul BCC;</w:t>
      </w:r>
    </w:p>
    <w:p w14:paraId="07CC58E6" w14:textId="5D47B747" w:rsidR="00027C03" w:rsidRPr="001C46EC" w:rsidRDefault="00027C03" w:rsidP="00FF2F41">
      <w:pPr>
        <w:pStyle w:val="ListParagraph"/>
        <w:numPr>
          <w:ilvl w:val="3"/>
          <w:numId w:val="98"/>
        </w:numPr>
        <w:spacing w:line="240" w:lineRule="auto"/>
        <w:ind w:left="360"/>
        <w:rPr>
          <w:rFonts w:eastAsiaTheme="majorEastAsia" w:cstheme="majorBidi"/>
          <w:bCs/>
          <w:iCs/>
          <w:lang w:val="ro-RO"/>
        </w:rPr>
      </w:pPr>
      <w:r w:rsidRPr="00C14FDC">
        <w:rPr>
          <w:rFonts w:eastAsiaTheme="majorEastAsia" w:cstheme="majorBidi"/>
          <w:bCs/>
          <w:iCs/>
          <w:lang w:val="ro-RO"/>
        </w:rPr>
        <w:t xml:space="preserve">Dezvoltarea a cel puțin 5 centre de excelenta în cercetarea </w:t>
      </w:r>
      <w:proofErr w:type="spellStart"/>
      <w:r w:rsidRPr="00C14FDC">
        <w:rPr>
          <w:rFonts w:eastAsiaTheme="majorEastAsia" w:cstheme="majorBidi"/>
          <w:bCs/>
          <w:iCs/>
          <w:lang w:val="ro-RO"/>
        </w:rPr>
        <w:t>colaborativă</w:t>
      </w:r>
      <w:proofErr w:type="spellEnd"/>
      <w:r w:rsidRPr="00C14FDC">
        <w:rPr>
          <w:rFonts w:eastAsiaTheme="majorEastAsia" w:cstheme="majorBidi"/>
          <w:bCs/>
          <w:iCs/>
          <w:lang w:val="ro-RO"/>
        </w:rPr>
        <w:t xml:space="preserve"> și interdisciplinară, în cadrul unor consorții, în domeniul BCC;</w:t>
      </w:r>
    </w:p>
    <w:p w14:paraId="457B1BD6" w14:textId="77777777" w:rsidR="00027C03" w:rsidRPr="00C14FDC" w:rsidRDefault="00027C03" w:rsidP="00027C03">
      <w:pPr>
        <w:pStyle w:val="ListParagraph"/>
        <w:numPr>
          <w:ilvl w:val="3"/>
          <w:numId w:val="98"/>
        </w:numPr>
        <w:spacing w:line="240" w:lineRule="auto"/>
        <w:ind w:left="360"/>
        <w:rPr>
          <w:rFonts w:eastAsiaTheme="majorEastAsia" w:cstheme="majorBidi"/>
          <w:bCs/>
          <w:iCs/>
          <w:lang w:val="ro-RO"/>
        </w:rPr>
      </w:pPr>
      <w:r w:rsidRPr="00C14FDC">
        <w:rPr>
          <w:rFonts w:eastAsiaTheme="majorEastAsia" w:cstheme="majorBidi"/>
          <w:bCs/>
          <w:iCs/>
          <w:lang w:val="ro-RO"/>
        </w:rPr>
        <w:t>Stabilirea Statutului Cercetătorului în domeniul „Sănătate”, cu creșterea atractivității cercetării în domeniul BCC;</w:t>
      </w:r>
    </w:p>
    <w:p w14:paraId="1EE7C7FF" w14:textId="77777777" w:rsidR="00027C03" w:rsidRPr="00C14FDC" w:rsidRDefault="00027C03" w:rsidP="00027C03">
      <w:pPr>
        <w:pStyle w:val="ListParagraph"/>
        <w:numPr>
          <w:ilvl w:val="3"/>
          <w:numId w:val="98"/>
        </w:numPr>
        <w:spacing w:line="240" w:lineRule="auto"/>
        <w:ind w:left="360"/>
        <w:rPr>
          <w:rFonts w:eastAsiaTheme="majorEastAsia" w:cstheme="majorBidi"/>
          <w:bCs/>
          <w:iCs/>
          <w:lang w:val="ro-RO"/>
        </w:rPr>
      </w:pPr>
      <w:r w:rsidRPr="00C14FDC">
        <w:rPr>
          <w:rFonts w:eastAsiaTheme="majorEastAsia" w:cstheme="majorBidi"/>
          <w:bCs/>
          <w:iCs/>
          <w:lang w:val="ro-RO"/>
        </w:rPr>
        <w:t>Cel puțin dublarea numărului de studii clinice de fază 2-4 din domeniul BCC;</w:t>
      </w:r>
    </w:p>
    <w:p w14:paraId="3CF040A7" w14:textId="77777777" w:rsidR="00027C03" w:rsidRPr="00C14FDC" w:rsidRDefault="00027C03" w:rsidP="00027C03">
      <w:pPr>
        <w:pStyle w:val="ListParagraph"/>
        <w:numPr>
          <w:ilvl w:val="3"/>
          <w:numId w:val="98"/>
        </w:numPr>
        <w:ind w:left="360"/>
        <w:rPr>
          <w:lang w:val="ro-RO"/>
        </w:rPr>
      </w:pPr>
      <w:r w:rsidRPr="00C14FDC">
        <w:rPr>
          <w:lang w:val="ro-RO"/>
        </w:rPr>
        <w:t>Dezvoltarea de noi registre in domeniul BCC, precum si asigurarea finanțării registrelor pe termen lung din fonduri publice.</w:t>
      </w:r>
    </w:p>
    <w:p w14:paraId="1DAC6163" w14:textId="77777777" w:rsidR="00A531BA" w:rsidRDefault="00A531BA">
      <w:pPr>
        <w:spacing w:line="240" w:lineRule="auto"/>
        <w:jc w:val="left"/>
        <w:rPr>
          <w:rFonts w:eastAsiaTheme="majorEastAsia" w:cstheme="majorBidi"/>
          <w:b/>
          <w:color w:val="C00000"/>
          <w:sz w:val="24"/>
          <w:szCs w:val="26"/>
          <w:lang w:val="ro-RO"/>
        </w:rPr>
      </w:pPr>
      <w:r>
        <w:rPr>
          <w:lang w:val="ro-RO"/>
        </w:rPr>
        <w:br w:type="page"/>
      </w:r>
    </w:p>
    <w:p w14:paraId="3653A7DC" w14:textId="5D082CD2" w:rsidR="0046367E" w:rsidRPr="00C14FDC" w:rsidRDefault="0046367E" w:rsidP="0046367E">
      <w:pPr>
        <w:pStyle w:val="Heading2"/>
        <w:rPr>
          <w:lang w:val="ro-RO"/>
        </w:rPr>
      </w:pPr>
      <w:bookmarkStart w:id="81" w:name="_Toc155559571"/>
      <w:r w:rsidRPr="00C14FDC">
        <w:rPr>
          <w:lang w:val="ro-RO"/>
        </w:rPr>
        <w:lastRenderedPageBreak/>
        <w:t xml:space="preserve">1.8. </w:t>
      </w:r>
      <w:r w:rsidRPr="00C14FDC">
        <w:rPr>
          <w:i/>
          <w:lang w:val="ro-RO"/>
        </w:rPr>
        <w:t xml:space="preserve">Nevoia dezvoltării unui sistem integrat de informații de sănătate pentru prevenirea și îngrijirea bolilor cardiovasculare și </w:t>
      </w:r>
      <w:proofErr w:type="spellStart"/>
      <w:r w:rsidRPr="00C14FDC">
        <w:rPr>
          <w:i/>
          <w:lang w:val="ro-RO"/>
        </w:rPr>
        <w:t>cerebrovasculare</w:t>
      </w:r>
      <w:bookmarkEnd w:id="79"/>
      <w:bookmarkEnd w:id="80"/>
      <w:bookmarkEnd w:id="81"/>
      <w:proofErr w:type="spellEnd"/>
    </w:p>
    <w:p w14:paraId="70A720F2" w14:textId="77777777" w:rsidR="002E4B72" w:rsidRPr="00C14FDC" w:rsidRDefault="002E4B72" w:rsidP="0046367E">
      <w:pPr>
        <w:rPr>
          <w:lang w:val="ro-RO"/>
        </w:rPr>
      </w:pPr>
    </w:p>
    <w:p w14:paraId="389AF390" w14:textId="75F4404C" w:rsidR="0046367E" w:rsidRPr="00C14FDC" w:rsidRDefault="0046367E" w:rsidP="0046367E">
      <w:pPr>
        <w:rPr>
          <w:lang w:val="ro-RO"/>
        </w:rPr>
      </w:pPr>
      <w:r w:rsidRPr="00C14FDC">
        <w:rPr>
          <w:lang w:val="ro-RO"/>
        </w:rPr>
        <w:t>Scopul final al analizei datelor din sănătate (servicii medicale sau date clinice) este de a îmbunătăți calitatea asistenței medicale, de a dezvolta intervenții de sănătate publică informate și de a crește accesibilitatea și eficiența furnizării de îngrijiri. Colectarea datelor digitale în sănătate trebuie să fie structurată și standardizată pentru a obține analize și raportări de înaltă calitate a furnizării de servicii. Datele trebuie colectate o singură dată și utilizate în mai multe scopuri și în mod repetat.</w:t>
      </w:r>
    </w:p>
    <w:p w14:paraId="2B7EB7C7" w14:textId="77777777" w:rsidR="0046367E" w:rsidRPr="00C14FDC" w:rsidRDefault="0046367E" w:rsidP="0046367E">
      <w:pPr>
        <w:rPr>
          <w:lang w:val="ro-RO"/>
        </w:rPr>
      </w:pPr>
    </w:p>
    <w:p w14:paraId="375D0650" w14:textId="78DCD65D" w:rsidR="0046367E" w:rsidRPr="00C14FDC" w:rsidRDefault="0046367E" w:rsidP="0046367E">
      <w:pPr>
        <w:rPr>
          <w:lang w:val="ro-RO"/>
        </w:rPr>
      </w:pPr>
      <w:r w:rsidRPr="00C14FDC">
        <w:rPr>
          <w:lang w:val="ro-RO"/>
        </w:rPr>
        <w:t xml:space="preserve">Uniunea Europeană (UE) a confirmat importanța datelor digitale de sănătate și utilizarea lor primară și secundară prin adoptarea unui regulament de înființare a spațiului european de date privind sănătatea (EHDS). EHDS este un ecosistem specific sănătății, format din reguli, standarde și practici comune, infrastructuri și un cadru de guvernanță. Acesta are ca scop </w:t>
      </w:r>
      <w:r w:rsidR="00226CCC" w:rsidRPr="00C14FDC">
        <w:rPr>
          <w:lang w:val="ro-RO"/>
        </w:rPr>
        <w:t xml:space="preserve">creșterea implicării </w:t>
      </w:r>
      <w:r w:rsidRPr="00C14FDC">
        <w:rPr>
          <w:lang w:val="ro-RO"/>
        </w:rPr>
        <w:t>persoanelor prin accesul digital sporit și controlul asupra datelor lor electronice de sănătate cu caracter personal</w:t>
      </w:r>
      <w:r w:rsidR="00430063" w:rsidRPr="00C14FDC">
        <w:rPr>
          <w:lang w:val="ro-RO"/>
        </w:rPr>
        <w:t>,</w:t>
      </w:r>
      <w:r w:rsidRPr="00C14FDC">
        <w:rPr>
          <w:lang w:val="ro-RO"/>
        </w:rPr>
        <w:t xml:space="preserve"> la nivel național și la nivelul UE, promovând o piață unică pentru sistemele electronice de evidență medicală, dispozitivele medicale relevante și inteligența artificială. De asemenea, EDHS oferă o configurație</w:t>
      </w:r>
      <w:r w:rsidR="0064657B" w:rsidRPr="00C14FDC">
        <w:rPr>
          <w:lang w:val="ro-RO"/>
        </w:rPr>
        <w:t xml:space="preserve"> eficientă și</w:t>
      </w:r>
      <w:r w:rsidRPr="00C14FDC">
        <w:rPr>
          <w:lang w:val="ro-RO"/>
        </w:rPr>
        <w:t xml:space="preserve"> de încredere pentru utilizarea datelor de sănătate pentru CDI, precum </w:t>
      </w:r>
      <w:r w:rsidR="0064657B" w:rsidRPr="00C14FDC">
        <w:rPr>
          <w:lang w:val="ro-RO"/>
        </w:rPr>
        <w:t>ș</w:t>
      </w:r>
      <w:r w:rsidRPr="00C14FDC">
        <w:rPr>
          <w:lang w:val="ro-RO"/>
        </w:rPr>
        <w:t>i pentru elaborarea politicilor și activități</w:t>
      </w:r>
      <w:r w:rsidR="0064657B" w:rsidRPr="00C14FDC">
        <w:rPr>
          <w:lang w:val="ro-RO"/>
        </w:rPr>
        <w:t>lor</w:t>
      </w:r>
      <w:r w:rsidRPr="00C14FDC">
        <w:rPr>
          <w:lang w:val="ro-RO"/>
        </w:rPr>
        <w:t xml:space="preserve"> de reglementare (utilizarea secundară a datelor).</w:t>
      </w:r>
    </w:p>
    <w:p w14:paraId="06C80DAC" w14:textId="77777777" w:rsidR="0046367E" w:rsidRPr="00C14FDC" w:rsidRDefault="0046367E" w:rsidP="0046367E">
      <w:pPr>
        <w:rPr>
          <w:lang w:val="ro-RO"/>
        </w:rPr>
      </w:pPr>
    </w:p>
    <w:p w14:paraId="43C13475" w14:textId="2A6850B6" w:rsidR="0046367E" w:rsidRPr="00C14FDC" w:rsidRDefault="0046367E" w:rsidP="0046367E">
      <w:pPr>
        <w:rPr>
          <w:lang w:val="ro-RO"/>
        </w:rPr>
      </w:pPr>
      <w:r w:rsidRPr="00C14FDC">
        <w:rPr>
          <w:lang w:val="ro-RO"/>
        </w:rPr>
        <w:t xml:space="preserve">România, asemenea altor țări europene, a recunoscut importanța registrelor de boli ca instrumente esențiale în monitorizarea și îmbunătățirea calității îngrijirii pacienților, precum și în formarea politicilor de sănătate bazate pe dovezi. Aceste registre colectează, analizează și raportează date despre anumite boli, condiții sau proceduri, oferind o perspectivă cuprinzătoare asupra indicatorilor epidemiologici, rezultatelor tratamentelor și siguranța unor intervenții. În prezent, există trei fluxuri primare de colectare și analiză a datelor pentru luarea deciziilor în domeniul sănătății în România, conduse de Ministerul Sănătății (MS), Casa Națională de Asigurări de Sănătate (CNAS) și Institutul Național de Sănătate Publică (INSP) cu departamentele sale, inclusiv Centrul Național de Statistică în Sănătate Publică (CNSSP). Pe baza acestor date colectate, deciziile privind furnizarea de servicii de sănătate, finanțarea asistenței medicale și politicile de sănătate sunt luate în consecință. CNAS și MS colectează date la nivel județean prin Casele de Asigurări de Sănătate și prin Direcțiile de Sănătate Publică. Un centralizator important de date este Institutul Național de Statistică (INS) care consolidează și analizează datele colectate din teritoriu pentru a publica statistici și indicatori despre starea de sănătate a populației din România. INS colectează statistici de sănătate, calculează indicatori derivați, îi transpune în sistemul standard european și îi trimite către entități externe precum </w:t>
      </w:r>
      <w:proofErr w:type="spellStart"/>
      <w:r w:rsidRPr="00C14FDC">
        <w:rPr>
          <w:lang w:val="ro-RO"/>
        </w:rPr>
        <w:t>Eurostat</w:t>
      </w:r>
      <w:proofErr w:type="spellEnd"/>
      <w:r w:rsidRPr="00C14FDC">
        <w:rPr>
          <w:lang w:val="ro-RO"/>
        </w:rPr>
        <w:t>, O</w:t>
      </w:r>
      <w:r w:rsidR="00BE6929">
        <w:rPr>
          <w:lang w:val="ro-RO"/>
        </w:rPr>
        <w:t>E</w:t>
      </w:r>
      <w:r w:rsidRPr="00C14FDC">
        <w:rPr>
          <w:lang w:val="ro-RO"/>
        </w:rPr>
        <w:t>CD și OMS.</w:t>
      </w:r>
    </w:p>
    <w:p w14:paraId="66065673" w14:textId="77777777" w:rsidR="0046367E" w:rsidRPr="00C14FDC" w:rsidRDefault="0046367E" w:rsidP="0046367E">
      <w:pPr>
        <w:rPr>
          <w:lang w:val="ro-RO"/>
        </w:rPr>
      </w:pPr>
    </w:p>
    <w:p w14:paraId="1C2F73D7" w14:textId="4B18AAB1" w:rsidR="0046367E" w:rsidRPr="00C14FDC" w:rsidRDefault="0046367E" w:rsidP="0046367E">
      <w:pPr>
        <w:rPr>
          <w:lang w:val="ro-RO"/>
        </w:rPr>
      </w:pPr>
      <w:r w:rsidRPr="00C14FDC">
        <w:rPr>
          <w:lang w:val="ro-RO"/>
        </w:rPr>
        <w:t>Toate fluxurile principale de colectare a datelor și serviciile analitice au fost construite în scopuri diferite, folosind măsuri dedicate de captare și raportare a datelor specifice fiecărei instituții. Acest lucru a condus la construirea unor baze de date care nu permit interoperabilita</w:t>
      </w:r>
      <w:r w:rsidR="00972039" w:rsidRPr="00C14FDC">
        <w:rPr>
          <w:lang w:val="ro-RO"/>
        </w:rPr>
        <w:t>t</w:t>
      </w:r>
      <w:r w:rsidRPr="00C14FDC">
        <w:rPr>
          <w:lang w:val="ro-RO"/>
        </w:rPr>
        <w:t>e, multe din informațiile colectate de acestea fiind deseori duplicate. Colectarea și utilizarea eficientă a datelor este esențială în gestionarea modernă a analizei datelor de sănătate. Acest lucru necesită o guvernare clară a măsurilor de analiză a datelor, structuri și standarde convenite de captare și partajare a datelor digitale, reglementări legale care permit gestionarea datelor digitale, măsuri de securitate și confidențialitate, precum și de arhitectură și sisteme avansate de tehnologie a informației care sprijină colectarea și partajarea datelor digitale. Astfel, cadrul și sistemele de analiză a datelor de sănătate din România pe care le va implementa SNBCC sunt aliniate cu EHDS și, în același timp, iau în considerare proiectele de sănătate digitală deja implementate în România.</w:t>
      </w:r>
    </w:p>
    <w:p w14:paraId="28FCEA51" w14:textId="77777777" w:rsidR="0046367E" w:rsidRPr="00C14FDC" w:rsidRDefault="0046367E" w:rsidP="00B729EE">
      <w:pPr>
        <w:rPr>
          <w:lang w:val="ro-RO"/>
        </w:rPr>
      </w:pPr>
    </w:p>
    <w:p w14:paraId="52B76884" w14:textId="38699EC0" w:rsidR="007230A3" w:rsidRPr="00C14FDC" w:rsidRDefault="007230A3" w:rsidP="00E75A1B">
      <w:pPr>
        <w:pStyle w:val="Heading2"/>
        <w:rPr>
          <w:lang w:val="ro-RO"/>
        </w:rPr>
      </w:pPr>
      <w:bookmarkStart w:id="82" w:name="_Toc151487152"/>
      <w:bookmarkStart w:id="83" w:name="_Toc155559572"/>
      <w:r w:rsidRPr="00C14FDC">
        <w:rPr>
          <w:lang w:val="ro-RO"/>
        </w:rPr>
        <w:lastRenderedPageBreak/>
        <w:t>1.</w:t>
      </w:r>
      <w:r w:rsidR="00350EEC" w:rsidRPr="00C14FDC">
        <w:rPr>
          <w:lang w:val="ro-RO"/>
        </w:rPr>
        <w:t>9</w:t>
      </w:r>
      <w:r w:rsidRPr="00C14FDC">
        <w:rPr>
          <w:lang w:val="ro-RO"/>
        </w:rPr>
        <w:t xml:space="preserve">. </w:t>
      </w:r>
      <w:r w:rsidR="001638F5" w:rsidRPr="00C14FDC">
        <w:rPr>
          <w:lang w:val="ro-RO"/>
        </w:rPr>
        <w:t>Ț</w:t>
      </w:r>
      <w:r w:rsidR="00923860" w:rsidRPr="00C14FDC">
        <w:rPr>
          <w:lang w:val="ro-RO"/>
        </w:rPr>
        <w:t xml:space="preserve">inte </w:t>
      </w:r>
      <w:r w:rsidR="005A199C" w:rsidRPr="00C14FDC">
        <w:rPr>
          <w:lang w:val="ro-RO"/>
        </w:rPr>
        <w:t>opera</w:t>
      </w:r>
      <w:r w:rsidR="001638F5" w:rsidRPr="00C14FDC">
        <w:rPr>
          <w:lang w:val="ro-RO"/>
        </w:rPr>
        <w:t>ț</w:t>
      </w:r>
      <w:r w:rsidR="00B35B95" w:rsidRPr="00C14FDC">
        <w:rPr>
          <w:lang w:val="ro-RO"/>
        </w:rPr>
        <w:t>i</w:t>
      </w:r>
      <w:r w:rsidR="005A199C" w:rsidRPr="00C14FDC">
        <w:rPr>
          <w:lang w:val="ro-RO"/>
        </w:rPr>
        <w:t>onale</w:t>
      </w:r>
      <w:r w:rsidR="00B20953" w:rsidRPr="00C14FDC">
        <w:rPr>
          <w:lang w:val="ro-RO"/>
        </w:rPr>
        <w:t xml:space="preserve"> </w:t>
      </w:r>
      <w:r w:rsidR="004F1A24" w:rsidRPr="00C14FDC">
        <w:rPr>
          <w:lang w:val="ro-RO"/>
        </w:rPr>
        <w:t xml:space="preserve">la nivel național </w:t>
      </w:r>
      <w:r w:rsidR="00B20953" w:rsidRPr="00C14FDC">
        <w:rPr>
          <w:lang w:val="ro-RO"/>
        </w:rPr>
        <w:t>pentru 2030</w:t>
      </w:r>
      <w:bookmarkEnd w:id="82"/>
      <w:r w:rsidR="004F1A24" w:rsidRPr="00C14FDC">
        <w:rPr>
          <w:lang w:val="ro-RO"/>
        </w:rPr>
        <w:t xml:space="preserve"> în baza reperelor Europene</w:t>
      </w:r>
      <w:bookmarkEnd w:id="83"/>
    </w:p>
    <w:p w14:paraId="62770E9F" w14:textId="4C80AE43" w:rsidR="003657AC" w:rsidRPr="00C14FDC" w:rsidRDefault="00B500E1" w:rsidP="003657AC">
      <w:pPr>
        <w:pStyle w:val="Heading3"/>
        <w:rPr>
          <w:lang w:val="ro-RO"/>
        </w:rPr>
      </w:pPr>
      <w:bookmarkStart w:id="84" w:name="_Toc149640229"/>
      <w:bookmarkStart w:id="85" w:name="_Toc151487153"/>
      <w:bookmarkStart w:id="86" w:name="_Toc155559573"/>
      <w:r w:rsidRPr="00C14FDC">
        <w:rPr>
          <w:lang w:val="ro-RO"/>
        </w:rPr>
        <w:t>1.</w:t>
      </w:r>
      <w:r w:rsidR="00350EEC" w:rsidRPr="00C14FDC">
        <w:rPr>
          <w:lang w:val="ro-RO"/>
        </w:rPr>
        <w:t>9</w:t>
      </w:r>
      <w:r w:rsidRPr="00C14FDC">
        <w:rPr>
          <w:lang w:val="ro-RO"/>
        </w:rPr>
        <w:t>.1. P</w:t>
      </w:r>
      <w:r w:rsidR="003657AC" w:rsidRPr="00C14FDC">
        <w:rPr>
          <w:lang w:val="ro-RO"/>
        </w:rPr>
        <w:t>reven</w:t>
      </w:r>
      <w:r w:rsidR="001638F5" w:rsidRPr="00C14FDC">
        <w:rPr>
          <w:lang w:val="ro-RO"/>
        </w:rPr>
        <w:t>ț</w:t>
      </w:r>
      <w:r w:rsidR="003657AC" w:rsidRPr="00C14FDC">
        <w:rPr>
          <w:lang w:val="ro-RO"/>
        </w:rPr>
        <w:t>ia</w:t>
      </w:r>
      <w:r w:rsidR="00811989" w:rsidRPr="00C14FDC">
        <w:rPr>
          <w:lang w:val="ro-RO"/>
        </w:rPr>
        <w:t xml:space="preserve"> primară a</w:t>
      </w:r>
      <w:r w:rsidR="003657AC" w:rsidRPr="00C14FDC">
        <w:rPr>
          <w:lang w:val="ro-RO"/>
        </w:rPr>
        <w:t xml:space="preserve"> bolilor cardiovasculare și </w:t>
      </w:r>
      <w:proofErr w:type="spellStart"/>
      <w:r w:rsidR="003657AC" w:rsidRPr="00C14FDC">
        <w:rPr>
          <w:lang w:val="ro-RO"/>
        </w:rPr>
        <w:t>cerebrovasculare</w:t>
      </w:r>
      <w:bookmarkEnd w:id="84"/>
      <w:bookmarkEnd w:id="85"/>
      <w:bookmarkEnd w:id="86"/>
      <w:proofErr w:type="spellEnd"/>
    </w:p>
    <w:p w14:paraId="761AAE14" w14:textId="51EF459B" w:rsidR="003657AC" w:rsidRPr="00C14FDC" w:rsidRDefault="003657AC" w:rsidP="003657AC">
      <w:pPr>
        <w:rPr>
          <w:lang w:val="ro-RO"/>
        </w:rPr>
      </w:pPr>
      <w:r w:rsidRPr="00C14FDC">
        <w:rPr>
          <w:lang w:val="ro-RO"/>
        </w:rPr>
        <w:t xml:space="preserve">Consensul European de la </w:t>
      </w:r>
      <w:proofErr w:type="spellStart"/>
      <w:r w:rsidRPr="00C14FDC">
        <w:rPr>
          <w:lang w:val="ro-RO"/>
        </w:rPr>
        <w:t>Cork</w:t>
      </w:r>
      <w:proofErr w:type="spellEnd"/>
      <w:r w:rsidRPr="00C14FDC">
        <w:rPr>
          <w:lang w:val="ro-RO"/>
        </w:rPr>
        <w:t xml:space="preserve"> (Irlanda) elaborat în februarie 2004 stipulează măsurile ce trebuie să fie aplicate la nivel popula</w:t>
      </w:r>
      <w:r w:rsidR="001638F5" w:rsidRPr="00C14FDC">
        <w:rPr>
          <w:lang w:val="ro-RO"/>
        </w:rPr>
        <w:t>ț</w:t>
      </w:r>
      <w:r w:rsidRPr="00C14FDC">
        <w:rPr>
          <w:lang w:val="ro-RO"/>
        </w:rPr>
        <w:t xml:space="preserve">ional în fiecare </w:t>
      </w:r>
      <w:r w:rsidR="001638F5" w:rsidRPr="00C14FDC">
        <w:rPr>
          <w:lang w:val="ro-RO"/>
        </w:rPr>
        <w:t>ț</w:t>
      </w:r>
      <w:r w:rsidRPr="00C14FDC">
        <w:rPr>
          <w:lang w:val="ro-RO"/>
        </w:rPr>
        <w:t>ară europeană pentru promovarea sănătă</w:t>
      </w:r>
      <w:r w:rsidR="001638F5" w:rsidRPr="00C14FDC">
        <w:rPr>
          <w:lang w:val="ro-RO"/>
        </w:rPr>
        <w:t>ț</w:t>
      </w:r>
      <w:r w:rsidRPr="00C14FDC">
        <w:rPr>
          <w:lang w:val="ro-RO"/>
        </w:rPr>
        <w:t>ii cardiovasculare. Cele mai importante măsuri se referă la modificarea stilului de via</w:t>
      </w:r>
      <w:r w:rsidR="001638F5" w:rsidRPr="00C14FDC">
        <w:rPr>
          <w:lang w:val="ro-RO"/>
        </w:rPr>
        <w:t>ț</w:t>
      </w:r>
      <w:r w:rsidRPr="00C14FDC">
        <w:rPr>
          <w:lang w:val="ro-RO"/>
        </w:rPr>
        <w:t xml:space="preserve">ă, </w:t>
      </w:r>
      <w:r w:rsidR="00075C06" w:rsidRPr="00C14FDC">
        <w:rPr>
          <w:lang w:val="ro-RO"/>
        </w:rPr>
        <w:t>după</w:t>
      </w:r>
      <w:r w:rsidRPr="00C14FDC">
        <w:rPr>
          <w:lang w:val="ro-RO"/>
        </w:rPr>
        <w:t xml:space="preserve"> cum urmează:</w:t>
      </w:r>
    </w:p>
    <w:p w14:paraId="0C06DDF9" w14:textId="77777777" w:rsidR="003657AC" w:rsidRPr="00C14FDC" w:rsidRDefault="003657AC" w:rsidP="003657AC">
      <w:pPr>
        <w:rPr>
          <w:i/>
          <w:iCs/>
          <w:lang w:val="ro-RO"/>
        </w:rPr>
      </w:pPr>
    </w:p>
    <w:p w14:paraId="7895243B" w14:textId="1D4570D8" w:rsidR="003657AC" w:rsidRPr="00C14FDC" w:rsidRDefault="003657AC" w:rsidP="003657AC">
      <w:pPr>
        <w:rPr>
          <w:b/>
          <w:bCs/>
          <w:i/>
          <w:iCs/>
          <w:lang w:val="ro-RO"/>
        </w:rPr>
      </w:pPr>
      <w:r w:rsidRPr="00C14FDC">
        <w:rPr>
          <w:b/>
          <w:bCs/>
          <w:i/>
          <w:iCs/>
          <w:lang w:val="ro-RO"/>
        </w:rPr>
        <w:t>Măsuri recomandate pentru reducerea fumatului:</w:t>
      </w:r>
    </w:p>
    <w:p w14:paraId="0C9BEC17" w14:textId="75C3DC4E" w:rsidR="003657AC" w:rsidRPr="004116E4" w:rsidRDefault="003657AC" w:rsidP="00FF2F41">
      <w:pPr>
        <w:pStyle w:val="ListParagraph"/>
        <w:numPr>
          <w:ilvl w:val="0"/>
          <w:numId w:val="121"/>
        </w:numPr>
        <w:rPr>
          <w:lang w:val="ro-RO"/>
        </w:rPr>
      </w:pPr>
      <w:r w:rsidRPr="004116E4">
        <w:rPr>
          <w:lang w:val="ro-RO"/>
        </w:rPr>
        <w:t>interzicerea reclamelor publicitare pentru tutun/</w:t>
      </w:r>
      <w:r w:rsidR="001638F5" w:rsidRPr="004116E4">
        <w:rPr>
          <w:lang w:val="ro-RO"/>
        </w:rPr>
        <w:t>ț</w:t>
      </w:r>
      <w:r w:rsidRPr="004116E4">
        <w:rPr>
          <w:lang w:val="ro-RO"/>
        </w:rPr>
        <w:t>igări</w:t>
      </w:r>
      <w:r w:rsidR="00A67868" w:rsidRPr="004116E4">
        <w:rPr>
          <w:lang w:val="ro-RO"/>
        </w:rPr>
        <w:t xml:space="preserve"> </w:t>
      </w:r>
      <w:r w:rsidR="000125EC" w:rsidRPr="004116E4">
        <w:rPr>
          <w:lang w:val="ro-RO"/>
        </w:rPr>
        <w:t>ș</w:t>
      </w:r>
      <w:r w:rsidR="00A67868" w:rsidRPr="004116E4">
        <w:rPr>
          <w:lang w:val="ro-RO"/>
        </w:rPr>
        <w:t>i a derivatelor acestora;</w:t>
      </w:r>
    </w:p>
    <w:p w14:paraId="54BCDD2F" w14:textId="431AB4D4" w:rsidR="003657AC" w:rsidRPr="004116E4" w:rsidRDefault="003657AC" w:rsidP="00FF2F41">
      <w:pPr>
        <w:pStyle w:val="ListParagraph"/>
        <w:numPr>
          <w:ilvl w:val="0"/>
          <w:numId w:val="121"/>
        </w:numPr>
        <w:rPr>
          <w:lang w:val="ro-RO"/>
        </w:rPr>
      </w:pPr>
      <w:proofErr w:type="spellStart"/>
      <w:r w:rsidRPr="004116E4">
        <w:rPr>
          <w:lang w:val="ro-RO"/>
        </w:rPr>
        <w:t>creşterea</w:t>
      </w:r>
      <w:proofErr w:type="spellEnd"/>
      <w:r w:rsidRPr="004116E4">
        <w:rPr>
          <w:lang w:val="ro-RO"/>
        </w:rPr>
        <w:t xml:space="preserve"> taxelor privind produsele de tutun, </w:t>
      </w:r>
      <w:r w:rsidR="001638F5" w:rsidRPr="004116E4">
        <w:rPr>
          <w:lang w:val="ro-RO"/>
        </w:rPr>
        <w:t>ț</w:t>
      </w:r>
      <w:r w:rsidRPr="004116E4">
        <w:rPr>
          <w:lang w:val="ro-RO"/>
        </w:rPr>
        <w:t>igări</w:t>
      </w:r>
      <w:r w:rsidR="00A67868" w:rsidRPr="004116E4">
        <w:rPr>
          <w:lang w:val="ro-RO"/>
        </w:rPr>
        <w:t xml:space="preserve">, precum </w:t>
      </w:r>
      <w:r w:rsidR="000125EC" w:rsidRPr="004116E4">
        <w:rPr>
          <w:lang w:val="ro-RO"/>
        </w:rPr>
        <w:t>ș</w:t>
      </w:r>
      <w:r w:rsidR="00A67868" w:rsidRPr="004116E4">
        <w:rPr>
          <w:lang w:val="ro-RO"/>
        </w:rPr>
        <w:t>i a derivatelor acestora;</w:t>
      </w:r>
    </w:p>
    <w:p w14:paraId="6C7E4211" w14:textId="78BB05B4" w:rsidR="003657AC" w:rsidRPr="004116E4" w:rsidRDefault="00A67868" w:rsidP="00FF2F41">
      <w:pPr>
        <w:pStyle w:val="ListParagraph"/>
        <w:numPr>
          <w:ilvl w:val="0"/>
          <w:numId w:val="121"/>
        </w:numPr>
        <w:rPr>
          <w:lang w:val="ro-RO"/>
        </w:rPr>
      </w:pPr>
      <w:r w:rsidRPr="004116E4">
        <w:rPr>
          <w:lang w:val="ro-RO"/>
        </w:rPr>
        <w:t>completarea</w:t>
      </w:r>
      <w:r w:rsidR="003657AC" w:rsidRPr="004116E4">
        <w:rPr>
          <w:lang w:val="ro-RO"/>
        </w:rPr>
        <w:t xml:space="preserve"> legisla</w:t>
      </w:r>
      <w:r w:rsidR="001638F5" w:rsidRPr="004116E4">
        <w:rPr>
          <w:lang w:val="ro-RO"/>
        </w:rPr>
        <w:t>ț</w:t>
      </w:r>
      <w:r w:rsidR="003657AC" w:rsidRPr="004116E4">
        <w:rPr>
          <w:lang w:val="ro-RO"/>
        </w:rPr>
        <w:t>i</w:t>
      </w:r>
      <w:r w:rsidRPr="004116E4">
        <w:rPr>
          <w:lang w:val="ro-RO"/>
        </w:rPr>
        <w:t>ei</w:t>
      </w:r>
      <w:r w:rsidR="003657AC" w:rsidRPr="004116E4">
        <w:rPr>
          <w:lang w:val="ro-RO"/>
        </w:rPr>
        <w:t xml:space="preserve"> privind interzicerea fumatului în spa</w:t>
      </w:r>
      <w:r w:rsidR="001638F5" w:rsidRPr="004116E4">
        <w:rPr>
          <w:lang w:val="ro-RO"/>
        </w:rPr>
        <w:t>ț</w:t>
      </w:r>
      <w:r w:rsidR="003657AC" w:rsidRPr="004116E4">
        <w:rPr>
          <w:lang w:val="ro-RO"/>
        </w:rPr>
        <w:t>iile publice;</w:t>
      </w:r>
    </w:p>
    <w:p w14:paraId="42B978E4" w14:textId="7CCE6180" w:rsidR="003657AC" w:rsidRPr="004116E4" w:rsidRDefault="003657AC" w:rsidP="00FF2F41">
      <w:pPr>
        <w:pStyle w:val="ListParagraph"/>
        <w:numPr>
          <w:ilvl w:val="0"/>
          <w:numId w:val="121"/>
        </w:numPr>
        <w:rPr>
          <w:lang w:val="ro-RO"/>
        </w:rPr>
      </w:pPr>
      <w:r w:rsidRPr="004116E4">
        <w:rPr>
          <w:lang w:val="ro-RO"/>
        </w:rPr>
        <w:t>obligativitatea men</w:t>
      </w:r>
      <w:r w:rsidR="001638F5" w:rsidRPr="004116E4">
        <w:rPr>
          <w:lang w:val="ro-RO"/>
        </w:rPr>
        <w:t>ț</w:t>
      </w:r>
      <w:r w:rsidRPr="004116E4">
        <w:rPr>
          <w:lang w:val="ro-RO"/>
        </w:rPr>
        <w:t>ionării efectelor nocive ale tutunului pe toate produsele ce con</w:t>
      </w:r>
      <w:r w:rsidR="001638F5" w:rsidRPr="004116E4">
        <w:rPr>
          <w:lang w:val="ro-RO"/>
        </w:rPr>
        <w:t>ț</w:t>
      </w:r>
      <w:r w:rsidRPr="004116E4">
        <w:rPr>
          <w:lang w:val="ro-RO"/>
        </w:rPr>
        <w:t>in</w:t>
      </w:r>
      <w:r w:rsidR="00A67868" w:rsidRPr="004116E4">
        <w:rPr>
          <w:lang w:val="ro-RO"/>
        </w:rPr>
        <w:t xml:space="preserve"> tutun sau derivate ale acestuia</w:t>
      </w:r>
      <w:r w:rsidRPr="004116E4">
        <w:rPr>
          <w:lang w:val="ro-RO"/>
        </w:rPr>
        <w:t>;</w:t>
      </w:r>
    </w:p>
    <w:p w14:paraId="605FA043" w14:textId="729807CC" w:rsidR="003657AC" w:rsidRPr="004116E4" w:rsidRDefault="003657AC" w:rsidP="00FF2F41">
      <w:pPr>
        <w:pStyle w:val="ListParagraph"/>
        <w:numPr>
          <w:ilvl w:val="0"/>
          <w:numId w:val="121"/>
        </w:numPr>
        <w:rPr>
          <w:lang w:val="ro-RO"/>
        </w:rPr>
      </w:pPr>
      <w:r w:rsidRPr="004116E4">
        <w:rPr>
          <w:lang w:val="ro-RO"/>
        </w:rPr>
        <w:t>suplimentarea finan</w:t>
      </w:r>
      <w:r w:rsidR="001638F5" w:rsidRPr="004116E4">
        <w:rPr>
          <w:lang w:val="ro-RO"/>
        </w:rPr>
        <w:t>ț</w:t>
      </w:r>
      <w:r w:rsidRPr="004116E4">
        <w:rPr>
          <w:lang w:val="ro-RO"/>
        </w:rPr>
        <w:t>ării destinat</w:t>
      </w:r>
      <w:r w:rsidR="000125EC" w:rsidRPr="004116E4">
        <w:rPr>
          <w:lang w:val="ro-RO"/>
        </w:rPr>
        <w:t>ă</w:t>
      </w:r>
      <w:r w:rsidRPr="004116E4">
        <w:rPr>
          <w:lang w:val="ro-RO"/>
        </w:rPr>
        <w:t xml:space="preserve"> programelor de promovare a sănătă</w:t>
      </w:r>
      <w:r w:rsidR="001638F5" w:rsidRPr="004116E4">
        <w:rPr>
          <w:lang w:val="ro-RO"/>
        </w:rPr>
        <w:t>ț</w:t>
      </w:r>
      <w:r w:rsidRPr="004116E4">
        <w:rPr>
          <w:lang w:val="ro-RO"/>
        </w:rPr>
        <w:t xml:space="preserve">ii </w:t>
      </w:r>
      <w:proofErr w:type="spellStart"/>
      <w:r w:rsidRPr="004116E4">
        <w:rPr>
          <w:lang w:val="ro-RO"/>
        </w:rPr>
        <w:t>şi</w:t>
      </w:r>
      <w:proofErr w:type="spellEnd"/>
      <w:r w:rsidRPr="004116E4">
        <w:rPr>
          <w:lang w:val="ro-RO"/>
        </w:rPr>
        <w:t xml:space="preserve"> </w:t>
      </w:r>
      <w:r w:rsidR="009F4874" w:rsidRPr="004116E4">
        <w:rPr>
          <w:lang w:val="ro-RO"/>
        </w:rPr>
        <w:t xml:space="preserve">de </w:t>
      </w:r>
      <w:r w:rsidRPr="004116E4">
        <w:rPr>
          <w:lang w:val="ro-RO"/>
        </w:rPr>
        <w:t>renun</w:t>
      </w:r>
      <w:r w:rsidR="001638F5" w:rsidRPr="004116E4">
        <w:rPr>
          <w:lang w:val="ro-RO"/>
        </w:rPr>
        <w:t>ț</w:t>
      </w:r>
      <w:r w:rsidRPr="004116E4">
        <w:rPr>
          <w:lang w:val="ro-RO"/>
        </w:rPr>
        <w:t>are la fumat.</w:t>
      </w:r>
    </w:p>
    <w:p w14:paraId="4F941796" w14:textId="77777777" w:rsidR="003657AC" w:rsidRPr="00C14FDC" w:rsidRDefault="003657AC" w:rsidP="003657AC">
      <w:pPr>
        <w:rPr>
          <w:lang w:val="ro-RO"/>
        </w:rPr>
      </w:pPr>
    </w:p>
    <w:p w14:paraId="2DB0ECAD" w14:textId="4D7014B2" w:rsidR="003657AC" w:rsidRPr="00C14FDC" w:rsidRDefault="001274E2" w:rsidP="003657AC">
      <w:pPr>
        <w:rPr>
          <w:b/>
          <w:bCs/>
          <w:i/>
          <w:iCs/>
          <w:lang w:val="ro-RO"/>
        </w:rPr>
      </w:pPr>
      <w:r w:rsidRPr="00C14FDC">
        <w:rPr>
          <w:b/>
          <w:bCs/>
          <w:i/>
          <w:iCs/>
          <w:lang w:val="ro-RO"/>
        </w:rPr>
        <w:t>M</w:t>
      </w:r>
      <w:r w:rsidR="009F4874" w:rsidRPr="00C14FDC">
        <w:rPr>
          <w:b/>
          <w:bCs/>
          <w:i/>
          <w:iCs/>
          <w:lang w:val="ro-RO"/>
        </w:rPr>
        <w:t>ă</w:t>
      </w:r>
      <w:r w:rsidRPr="00C14FDC">
        <w:rPr>
          <w:b/>
          <w:bCs/>
          <w:i/>
          <w:iCs/>
          <w:lang w:val="ro-RO"/>
        </w:rPr>
        <w:t>suri r</w:t>
      </w:r>
      <w:r w:rsidR="003657AC" w:rsidRPr="00C14FDC">
        <w:rPr>
          <w:b/>
          <w:bCs/>
          <w:i/>
          <w:iCs/>
          <w:lang w:val="ro-RO"/>
        </w:rPr>
        <w:t>ecomand</w:t>
      </w:r>
      <w:r w:rsidRPr="00C14FDC">
        <w:rPr>
          <w:b/>
          <w:bCs/>
          <w:i/>
          <w:iCs/>
          <w:lang w:val="ro-RO"/>
        </w:rPr>
        <w:t>ate</w:t>
      </w:r>
      <w:r w:rsidR="003657AC" w:rsidRPr="00C14FDC">
        <w:rPr>
          <w:b/>
          <w:bCs/>
          <w:i/>
          <w:iCs/>
          <w:lang w:val="ro-RO"/>
        </w:rPr>
        <w:t xml:space="preserve"> </w:t>
      </w:r>
      <w:r w:rsidRPr="00C14FDC">
        <w:rPr>
          <w:b/>
          <w:bCs/>
          <w:i/>
          <w:iCs/>
          <w:lang w:val="ro-RO"/>
        </w:rPr>
        <w:t>pentru</w:t>
      </w:r>
      <w:r w:rsidR="003657AC" w:rsidRPr="00C14FDC">
        <w:rPr>
          <w:b/>
          <w:bCs/>
          <w:i/>
          <w:iCs/>
          <w:lang w:val="ro-RO"/>
        </w:rPr>
        <w:t xml:space="preserve"> optimiz</w:t>
      </w:r>
      <w:r w:rsidRPr="00C14FDC">
        <w:rPr>
          <w:b/>
          <w:bCs/>
          <w:i/>
          <w:iCs/>
          <w:lang w:val="ro-RO"/>
        </w:rPr>
        <w:t>area</w:t>
      </w:r>
      <w:r w:rsidR="003657AC" w:rsidRPr="00C14FDC">
        <w:rPr>
          <w:b/>
          <w:bCs/>
          <w:i/>
          <w:iCs/>
          <w:lang w:val="ro-RO"/>
        </w:rPr>
        <w:t xml:space="preserve"> dietei</w:t>
      </w:r>
      <w:r w:rsidR="003657AC" w:rsidRPr="00C14FDC">
        <w:rPr>
          <w:lang w:val="ro-RO"/>
        </w:rPr>
        <w:t>:</w:t>
      </w:r>
    </w:p>
    <w:p w14:paraId="77746503" w14:textId="4B16CE73" w:rsidR="003657AC" w:rsidRPr="00D058D6" w:rsidRDefault="003657AC" w:rsidP="00FF2F41">
      <w:pPr>
        <w:pStyle w:val="ListParagraph"/>
        <w:numPr>
          <w:ilvl w:val="0"/>
          <w:numId w:val="122"/>
        </w:numPr>
        <w:rPr>
          <w:lang w:val="ro-RO"/>
        </w:rPr>
      </w:pPr>
      <w:r w:rsidRPr="00D058D6">
        <w:rPr>
          <w:lang w:val="ro-RO"/>
        </w:rPr>
        <w:t xml:space="preserve">promovarea înlocuirii grăsimilor trans- </w:t>
      </w:r>
      <w:proofErr w:type="spellStart"/>
      <w:r w:rsidRPr="00D058D6">
        <w:rPr>
          <w:lang w:val="ro-RO"/>
        </w:rPr>
        <w:t>şi</w:t>
      </w:r>
      <w:proofErr w:type="spellEnd"/>
      <w:r w:rsidRPr="00D058D6">
        <w:rPr>
          <w:lang w:val="ro-RO"/>
        </w:rPr>
        <w:t xml:space="preserve"> saturate din compozi</w:t>
      </w:r>
      <w:r w:rsidR="001638F5" w:rsidRPr="00D058D6">
        <w:rPr>
          <w:lang w:val="ro-RO"/>
        </w:rPr>
        <w:t>ț</w:t>
      </w:r>
      <w:r w:rsidRPr="00D058D6">
        <w:rPr>
          <w:lang w:val="ro-RO"/>
        </w:rPr>
        <w:t>ia alimentelor</w:t>
      </w:r>
      <w:r w:rsidR="009F4874" w:rsidRPr="00D058D6">
        <w:rPr>
          <w:lang w:val="ro-RO"/>
        </w:rPr>
        <w:t>,</w:t>
      </w:r>
      <w:r w:rsidRPr="00D058D6">
        <w:rPr>
          <w:lang w:val="ro-RO"/>
        </w:rPr>
        <w:t xml:space="preserve"> cu grăsimi mono- </w:t>
      </w:r>
      <w:proofErr w:type="spellStart"/>
      <w:r w:rsidRPr="00D058D6">
        <w:rPr>
          <w:lang w:val="ro-RO"/>
        </w:rPr>
        <w:t>şi</w:t>
      </w:r>
      <w:proofErr w:type="spellEnd"/>
      <w:r w:rsidRPr="00D058D6">
        <w:rPr>
          <w:lang w:val="ro-RO"/>
        </w:rPr>
        <w:t xml:space="preserve"> </w:t>
      </w:r>
      <w:proofErr w:type="spellStart"/>
      <w:r w:rsidRPr="00D058D6">
        <w:rPr>
          <w:lang w:val="ro-RO"/>
        </w:rPr>
        <w:t>polinesaturate</w:t>
      </w:r>
      <w:proofErr w:type="spellEnd"/>
      <w:r w:rsidRPr="00D058D6">
        <w:rPr>
          <w:lang w:val="ro-RO"/>
        </w:rPr>
        <w:t>;</w:t>
      </w:r>
    </w:p>
    <w:p w14:paraId="47541ED2" w14:textId="234456B0" w:rsidR="003657AC" w:rsidRPr="00D058D6" w:rsidRDefault="003657AC" w:rsidP="00FF2F41">
      <w:pPr>
        <w:pStyle w:val="ListParagraph"/>
        <w:numPr>
          <w:ilvl w:val="0"/>
          <w:numId w:val="122"/>
        </w:numPr>
        <w:rPr>
          <w:lang w:val="ro-RO"/>
        </w:rPr>
      </w:pPr>
      <w:r w:rsidRPr="00D058D6">
        <w:rPr>
          <w:lang w:val="ro-RO"/>
        </w:rPr>
        <w:t>aprovizionarea corespunzătoare a pie</w:t>
      </w:r>
      <w:r w:rsidR="001638F5" w:rsidRPr="00D058D6">
        <w:rPr>
          <w:lang w:val="ro-RO"/>
        </w:rPr>
        <w:t>ț</w:t>
      </w:r>
      <w:r w:rsidRPr="00D058D6">
        <w:rPr>
          <w:lang w:val="ro-RO"/>
        </w:rPr>
        <w:t xml:space="preserve">ei de desfacere cu fructe </w:t>
      </w:r>
      <w:proofErr w:type="spellStart"/>
      <w:r w:rsidRPr="00D058D6">
        <w:rPr>
          <w:lang w:val="ro-RO"/>
        </w:rPr>
        <w:t>şi</w:t>
      </w:r>
      <w:proofErr w:type="spellEnd"/>
      <w:r w:rsidRPr="00D058D6">
        <w:rPr>
          <w:lang w:val="ro-RO"/>
        </w:rPr>
        <w:t xml:space="preserve"> legume </w:t>
      </w:r>
      <w:proofErr w:type="spellStart"/>
      <w:r w:rsidRPr="00D058D6">
        <w:rPr>
          <w:lang w:val="ro-RO"/>
        </w:rPr>
        <w:t>şi</w:t>
      </w:r>
      <w:proofErr w:type="spellEnd"/>
      <w:r w:rsidRPr="00D058D6">
        <w:rPr>
          <w:lang w:val="ro-RO"/>
        </w:rPr>
        <w:t xml:space="preserve"> încurajarea accesului popula</w:t>
      </w:r>
      <w:r w:rsidR="001638F5" w:rsidRPr="00D058D6">
        <w:rPr>
          <w:lang w:val="ro-RO"/>
        </w:rPr>
        <w:t>ț</w:t>
      </w:r>
      <w:r w:rsidRPr="00D058D6">
        <w:rPr>
          <w:lang w:val="ro-RO"/>
        </w:rPr>
        <w:t xml:space="preserve">iei la </w:t>
      </w:r>
      <w:r w:rsidR="001274E2" w:rsidRPr="00D058D6">
        <w:rPr>
          <w:lang w:val="ro-RO"/>
        </w:rPr>
        <w:t>a</w:t>
      </w:r>
      <w:r w:rsidRPr="00D058D6">
        <w:rPr>
          <w:lang w:val="ro-RO"/>
        </w:rPr>
        <w:t>ceste produse;</w:t>
      </w:r>
    </w:p>
    <w:p w14:paraId="012F4C5D" w14:textId="5FD6C69B" w:rsidR="003657AC" w:rsidRPr="00D058D6" w:rsidRDefault="003657AC" w:rsidP="00FF2F41">
      <w:pPr>
        <w:pStyle w:val="ListParagraph"/>
        <w:numPr>
          <w:ilvl w:val="0"/>
          <w:numId w:val="122"/>
        </w:numPr>
        <w:rPr>
          <w:lang w:val="ro-RO"/>
        </w:rPr>
      </w:pPr>
      <w:r w:rsidRPr="00D058D6">
        <w:rPr>
          <w:lang w:val="ro-RO"/>
        </w:rPr>
        <w:t>reducerea con</w:t>
      </w:r>
      <w:r w:rsidR="001638F5" w:rsidRPr="00D058D6">
        <w:rPr>
          <w:lang w:val="ro-RO"/>
        </w:rPr>
        <w:t>ț</w:t>
      </w:r>
      <w:r w:rsidRPr="00D058D6">
        <w:rPr>
          <w:lang w:val="ro-RO"/>
        </w:rPr>
        <w:t>inutului de sare</w:t>
      </w:r>
      <w:r w:rsidR="001274E2" w:rsidRPr="00D058D6">
        <w:rPr>
          <w:lang w:val="ro-RO"/>
        </w:rPr>
        <w:t>, zah</w:t>
      </w:r>
      <w:r w:rsidR="009F4874" w:rsidRPr="00D058D6">
        <w:rPr>
          <w:lang w:val="ro-RO"/>
        </w:rPr>
        <w:t>ă</w:t>
      </w:r>
      <w:r w:rsidR="001274E2" w:rsidRPr="00D058D6">
        <w:rPr>
          <w:lang w:val="ro-RO"/>
        </w:rPr>
        <w:t xml:space="preserve">r si </w:t>
      </w:r>
      <w:r w:rsidR="00D00A75" w:rsidRPr="00D058D6">
        <w:rPr>
          <w:lang w:val="ro-RO"/>
        </w:rPr>
        <w:t>grăsimi</w:t>
      </w:r>
      <w:r w:rsidRPr="00D058D6">
        <w:rPr>
          <w:lang w:val="ro-RO"/>
        </w:rPr>
        <w:t xml:space="preserve"> în produsele alimentare;</w:t>
      </w:r>
    </w:p>
    <w:p w14:paraId="68EB397A" w14:textId="5DEC46D8" w:rsidR="001274E2" w:rsidRPr="00D058D6" w:rsidRDefault="001274E2" w:rsidP="00FF2F41">
      <w:pPr>
        <w:pStyle w:val="ListParagraph"/>
        <w:numPr>
          <w:ilvl w:val="0"/>
          <w:numId w:val="122"/>
        </w:numPr>
        <w:rPr>
          <w:lang w:val="ro-RO"/>
        </w:rPr>
      </w:pPr>
      <w:r w:rsidRPr="00D058D6">
        <w:rPr>
          <w:lang w:val="ro-RO"/>
        </w:rPr>
        <w:t xml:space="preserve">reducerea </w:t>
      </w:r>
      <w:r w:rsidR="00D00A75" w:rsidRPr="00D058D6">
        <w:rPr>
          <w:lang w:val="ro-RO"/>
        </w:rPr>
        <w:t>vânzării</w:t>
      </w:r>
      <w:r w:rsidRPr="00D058D6">
        <w:rPr>
          <w:lang w:val="ro-RO"/>
        </w:rPr>
        <w:t xml:space="preserve"> alimentelor </w:t>
      </w:r>
      <w:r w:rsidR="009F4874" w:rsidRPr="00D058D6">
        <w:rPr>
          <w:lang w:val="ro-RO"/>
        </w:rPr>
        <w:t>ș</w:t>
      </w:r>
      <w:r w:rsidRPr="00D058D6">
        <w:rPr>
          <w:lang w:val="ro-RO"/>
        </w:rPr>
        <w:t xml:space="preserve">i </w:t>
      </w:r>
      <w:r w:rsidR="00D00A75" w:rsidRPr="00D058D6">
        <w:rPr>
          <w:lang w:val="ro-RO"/>
        </w:rPr>
        <w:t>băuturilor</w:t>
      </w:r>
      <w:r w:rsidRPr="00D058D6">
        <w:rPr>
          <w:lang w:val="ro-RO"/>
        </w:rPr>
        <w:t xml:space="preserve"> </w:t>
      </w:r>
      <w:r w:rsidR="00D00A75" w:rsidRPr="00D058D6">
        <w:rPr>
          <w:lang w:val="ro-RO"/>
        </w:rPr>
        <w:t>nesănătoase</w:t>
      </w:r>
      <w:r w:rsidRPr="00D058D6">
        <w:rPr>
          <w:lang w:val="ro-RO"/>
        </w:rPr>
        <w:t xml:space="preserve"> </w:t>
      </w:r>
      <w:r w:rsidR="00D00A75" w:rsidRPr="00D058D6">
        <w:rPr>
          <w:lang w:val="ro-RO"/>
        </w:rPr>
        <w:t>către</w:t>
      </w:r>
      <w:r w:rsidRPr="00D058D6">
        <w:rPr>
          <w:lang w:val="ro-RO"/>
        </w:rPr>
        <w:t xml:space="preserve"> copii, cu promovarea </w:t>
      </w:r>
      <w:r w:rsidR="00D00A75" w:rsidRPr="00D058D6">
        <w:rPr>
          <w:lang w:val="ro-RO"/>
        </w:rPr>
        <w:t>alimentației</w:t>
      </w:r>
      <w:r w:rsidRPr="00D058D6">
        <w:rPr>
          <w:lang w:val="ro-RO"/>
        </w:rPr>
        <w:t xml:space="preserve"> </w:t>
      </w:r>
      <w:r w:rsidR="00D00A75" w:rsidRPr="00D058D6">
        <w:rPr>
          <w:lang w:val="ro-RO"/>
        </w:rPr>
        <w:t>sănătoase</w:t>
      </w:r>
      <w:r w:rsidRPr="00D058D6">
        <w:rPr>
          <w:lang w:val="ro-RO"/>
        </w:rPr>
        <w:t xml:space="preserve"> </w:t>
      </w:r>
      <w:r w:rsidR="009F4874" w:rsidRPr="00D058D6">
        <w:rPr>
          <w:lang w:val="ro-RO"/>
        </w:rPr>
        <w:t>î</w:t>
      </w:r>
      <w:r w:rsidRPr="00D058D6">
        <w:rPr>
          <w:lang w:val="ro-RO"/>
        </w:rPr>
        <w:t xml:space="preserve">n </w:t>
      </w:r>
      <w:r w:rsidR="009F4874" w:rsidRPr="00D058D6">
        <w:rPr>
          <w:lang w:val="ro-RO"/>
        </w:rPr>
        <w:t>ș</w:t>
      </w:r>
      <w:r w:rsidRPr="00D058D6">
        <w:rPr>
          <w:lang w:val="ro-RO"/>
        </w:rPr>
        <w:t>coli</w:t>
      </w:r>
      <w:r w:rsidR="00A94701" w:rsidRPr="00D058D6">
        <w:rPr>
          <w:lang w:val="ro-RO"/>
        </w:rPr>
        <w:t>;</w:t>
      </w:r>
    </w:p>
    <w:p w14:paraId="36F05FE6" w14:textId="7EED1F2B" w:rsidR="00A94701" w:rsidRPr="00D058D6" w:rsidRDefault="00A94701" w:rsidP="00FF2F41">
      <w:pPr>
        <w:pStyle w:val="ListParagraph"/>
        <w:numPr>
          <w:ilvl w:val="0"/>
          <w:numId w:val="122"/>
        </w:numPr>
        <w:rPr>
          <w:lang w:val="ro-RO"/>
        </w:rPr>
      </w:pPr>
      <w:r w:rsidRPr="00D058D6">
        <w:rPr>
          <w:lang w:val="ro-RO"/>
        </w:rPr>
        <w:t>combat</w:t>
      </w:r>
      <w:r w:rsidR="00D058D6">
        <w:rPr>
          <w:lang w:val="ro-RO"/>
        </w:rPr>
        <w:t>e</w:t>
      </w:r>
      <w:r w:rsidRPr="00D058D6">
        <w:rPr>
          <w:lang w:val="ro-RO"/>
        </w:rPr>
        <w:t xml:space="preserve">rea consumului de alcool, prin dezvoltarea unei </w:t>
      </w:r>
      <w:r w:rsidR="00D00A75" w:rsidRPr="00D058D6">
        <w:rPr>
          <w:lang w:val="ro-RO"/>
        </w:rPr>
        <w:t>legislații</w:t>
      </w:r>
      <w:r w:rsidRPr="00D058D6">
        <w:rPr>
          <w:lang w:val="ro-RO"/>
        </w:rPr>
        <w:t xml:space="preserve"> specifice.</w:t>
      </w:r>
    </w:p>
    <w:p w14:paraId="743AAA43" w14:textId="77777777" w:rsidR="003657AC" w:rsidRPr="00C14FDC" w:rsidRDefault="003657AC" w:rsidP="003657AC">
      <w:pPr>
        <w:rPr>
          <w:lang w:val="ro-RO"/>
        </w:rPr>
      </w:pPr>
    </w:p>
    <w:p w14:paraId="7199F407" w14:textId="73A444FC" w:rsidR="001274E2" w:rsidRPr="00C14FDC" w:rsidRDefault="001274E2" w:rsidP="001274E2">
      <w:pPr>
        <w:rPr>
          <w:b/>
          <w:bCs/>
          <w:i/>
          <w:iCs/>
          <w:lang w:val="ro-RO"/>
        </w:rPr>
      </w:pPr>
      <w:r w:rsidRPr="00C14FDC">
        <w:rPr>
          <w:b/>
          <w:bCs/>
          <w:i/>
          <w:iCs/>
          <w:lang w:val="ro-RO"/>
        </w:rPr>
        <w:t>Măsuri recomandate pentru promovarea activității fizice:</w:t>
      </w:r>
    </w:p>
    <w:p w14:paraId="3A33AB5A" w14:textId="1C797AF6" w:rsidR="001274E2" w:rsidRPr="00305762" w:rsidRDefault="001274E2" w:rsidP="00FF2F41">
      <w:pPr>
        <w:pStyle w:val="ListParagraph"/>
        <w:numPr>
          <w:ilvl w:val="0"/>
          <w:numId w:val="123"/>
        </w:numPr>
        <w:rPr>
          <w:lang w:val="ro-RO"/>
        </w:rPr>
      </w:pPr>
      <w:r w:rsidRPr="00305762">
        <w:rPr>
          <w:lang w:val="ro-RO"/>
        </w:rPr>
        <w:t>conștientizarea importanței activității fizice în prevenția cardiovasculară;</w:t>
      </w:r>
    </w:p>
    <w:p w14:paraId="6B416A71" w14:textId="7B6EEA68" w:rsidR="001274E2" w:rsidRPr="00305762" w:rsidRDefault="001274E2" w:rsidP="00FF2F41">
      <w:pPr>
        <w:pStyle w:val="ListParagraph"/>
        <w:numPr>
          <w:ilvl w:val="0"/>
          <w:numId w:val="123"/>
        </w:numPr>
        <w:rPr>
          <w:lang w:val="ro-RO"/>
        </w:rPr>
      </w:pPr>
      <w:r w:rsidRPr="00305762">
        <w:rPr>
          <w:lang w:val="ro-RO"/>
        </w:rPr>
        <w:t xml:space="preserve">informarea opiniei publice asupra rolului benefic al activității fizice, chiar </w:t>
      </w:r>
      <w:proofErr w:type="spellStart"/>
      <w:r w:rsidRPr="00305762">
        <w:rPr>
          <w:lang w:val="ro-RO"/>
        </w:rPr>
        <w:t>şi</w:t>
      </w:r>
      <w:proofErr w:type="spellEnd"/>
      <w:r w:rsidRPr="00305762">
        <w:rPr>
          <w:lang w:val="ro-RO"/>
        </w:rPr>
        <w:t xml:space="preserve"> de intensitate scăzută, ce poate fi atinsă prin activități integrate în viața cotidiană;</w:t>
      </w:r>
    </w:p>
    <w:p w14:paraId="479D6D95" w14:textId="69239D14" w:rsidR="001274E2" w:rsidRPr="00305762" w:rsidRDefault="001274E2" w:rsidP="00FF2F41">
      <w:pPr>
        <w:pStyle w:val="ListParagraph"/>
        <w:numPr>
          <w:ilvl w:val="0"/>
          <w:numId w:val="123"/>
        </w:numPr>
        <w:rPr>
          <w:lang w:val="ro-RO"/>
        </w:rPr>
      </w:pPr>
      <w:r w:rsidRPr="00305762">
        <w:rPr>
          <w:lang w:val="ro-RO"/>
        </w:rPr>
        <w:t xml:space="preserve">elaborarea de mijloace </w:t>
      </w:r>
      <w:proofErr w:type="spellStart"/>
      <w:r w:rsidRPr="00305762">
        <w:rPr>
          <w:lang w:val="ro-RO"/>
        </w:rPr>
        <w:t>şi</w:t>
      </w:r>
      <w:proofErr w:type="spellEnd"/>
      <w:r w:rsidRPr="00305762">
        <w:rPr>
          <w:lang w:val="ro-RO"/>
        </w:rPr>
        <w:t xml:space="preserve"> metode de promovare a activității fizice cu caracter  comunitar, care să permită accesul direct al tuturor categoriilor populaționale, indiferent de vârstă, etnie, stare socială;</w:t>
      </w:r>
    </w:p>
    <w:p w14:paraId="7D81C2C5" w14:textId="164DE781" w:rsidR="001274E2" w:rsidRPr="00305762" w:rsidRDefault="001274E2" w:rsidP="00FF2F41">
      <w:pPr>
        <w:pStyle w:val="ListParagraph"/>
        <w:numPr>
          <w:ilvl w:val="0"/>
          <w:numId w:val="123"/>
        </w:numPr>
        <w:rPr>
          <w:lang w:val="ro-RO"/>
        </w:rPr>
      </w:pPr>
      <w:r w:rsidRPr="00305762">
        <w:rPr>
          <w:lang w:val="ro-RO"/>
        </w:rPr>
        <w:t>conceperea unor proiecte de modificare a infrastructurii existente, în scopul integrării activității fizice în viața de zi cu zi (ex. deplasarea la locul de muncă pe jos sau cu bicicleta, posibilitatea efectuării activității fizice la locul de muncă);</w:t>
      </w:r>
    </w:p>
    <w:p w14:paraId="7619F101" w14:textId="2DA56DBB" w:rsidR="001274E2" w:rsidRPr="00305762" w:rsidRDefault="001274E2" w:rsidP="00FF2F41">
      <w:pPr>
        <w:pStyle w:val="ListParagraph"/>
        <w:numPr>
          <w:ilvl w:val="0"/>
          <w:numId w:val="123"/>
        </w:numPr>
        <w:rPr>
          <w:lang w:val="ro-RO"/>
        </w:rPr>
      </w:pPr>
      <w:r w:rsidRPr="00305762">
        <w:rPr>
          <w:lang w:val="ro-RO"/>
        </w:rPr>
        <w:t xml:space="preserve">construirea de facilități pentru desfășurarea activităților fizice sportive </w:t>
      </w:r>
      <w:proofErr w:type="spellStart"/>
      <w:r w:rsidRPr="00305762">
        <w:rPr>
          <w:lang w:val="ro-RO"/>
        </w:rPr>
        <w:t>şi</w:t>
      </w:r>
      <w:proofErr w:type="spellEnd"/>
      <w:r w:rsidRPr="00305762">
        <w:rPr>
          <w:lang w:val="ro-RO"/>
        </w:rPr>
        <w:t xml:space="preserve"> recreative, destinate </w:t>
      </w:r>
      <w:r w:rsidR="00A94B56" w:rsidRPr="00305762">
        <w:rPr>
          <w:lang w:val="ro-RO"/>
        </w:rPr>
        <w:t xml:space="preserve">atât </w:t>
      </w:r>
      <w:r w:rsidRPr="00305762">
        <w:rPr>
          <w:lang w:val="ro-RO"/>
        </w:rPr>
        <w:t>participării individuale a membrilor comunității</w:t>
      </w:r>
      <w:r w:rsidR="00A94B56" w:rsidRPr="00305762">
        <w:rPr>
          <w:lang w:val="ro-RO"/>
        </w:rPr>
        <w:t xml:space="preserve"> cât </w:t>
      </w:r>
      <w:proofErr w:type="spellStart"/>
      <w:r w:rsidRPr="00305762">
        <w:rPr>
          <w:lang w:val="ro-RO"/>
        </w:rPr>
        <w:t>şi</w:t>
      </w:r>
      <w:proofErr w:type="spellEnd"/>
      <w:r w:rsidRPr="00305762">
        <w:rPr>
          <w:lang w:val="ro-RO"/>
        </w:rPr>
        <w:t xml:space="preserve"> a întregii familii; </w:t>
      </w:r>
    </w:p>
    <w:p w14:paraId="5C3FB3DD" w14:textId="2C0F4CBA" w:rsidR="001274E2" w:rsidRPr="00305762" w:rsidRDefault="001274E2" w:rsidP="00FF2F41">
      <w:pPr>
        <w:pStyle w:val="ListParagraph"/>
        <w:numPr>
          <w:ilvl w:val="0"/>
          <w:numId w:val="123"/>
        </w:numPr>
        <w:rPr>
          <w:lang w:val="ro-RO"/>
        </w:rPr>
      </w:pPr>
      <w:r w:rsidRPr="00305762">
        <w:rPr>
          <w:lang w:val="ro-RO"/>
        </w:rPr>
        <w:t xml:space="preserve">elaborarea de programe </w:t>
      </w:r>
      <w:proofErr w:type="spellStart"/>
      <w:r w:rsidRPr="00305762">
        <w:rPr>
          <w:lang w:val="ro-RO"/>
        </w:rPr>
        <w:t>şcolare</w:t>
      </w:r>
      <w:proofErr w:type="spellEnd"/>
      <w:r w:rsidRPr="00305762">
        <w:rPr>
          <w:lang w:val="ro-RO"/>
        </w:rPr>
        <w:t xml:space="preserve"> </w:t>
      </w:r>
      <w:proofErr w:type="spellStart"/>
      <w:r w:rsidRPr="00305762">
        <w:rPr>
          <w:lang w:val="ro-RO"/>
        </w:rPr>
        <w:t>şi</w:t>
      </w:r>
      <w:proofErr w:type="spellEnd"/>
      <w:r w:rsidRPr="00305762">
        <w:rPr>
          <w:lang w:val="ro-RO"/>
        </w:rPr>
        <w:t xml:space="preserve"> de instruire care să promoveze activitățile fizice cu caracter necompetițional </w:t>
      </w:r>
      <w:proofErr w:type="spellStart"/>
      <w:r w:rsidRPr="00305762">
        <w:rPr>
          <w:lang w:val="ro-RO"/>
        </w:rPr>
        <w:t>şi</w:t>
      </w:r>
      <w:proofErr w:type="spellEnd"/>
      <w:r w:rsidRPr="00305762">
        <w:rPr>
          <w:lang w:val="ro-RO"/>
        </w:rPr>
        <w:t xml:space="preserve"> să dezvolte abilitățile </w:t>
      </w:r>
      <w:proofErr w:type="spellStart"/>
      <w:r w:rsidRPr="00305762">
        <w:rPr>
          <w:lang w:val="ro-RO"/>
        </w:rPr>
        <w:t>şi</w:t>
      </w:r>
      <w:proofErr w:type="spellEnd"/>
      <w:r w:rsidRPr="00305762">
        <w:rPr>
          <w:lang w:val="ro-RO"/>
        </w:rPr>
        <w:t xml:space="preserve"> deprinderile necesare unei vieți active din punct de vedere fizic;</w:t>
      </w:r>
    </w:p>
    <w:p w14:paraId="12E412E9" w14:textId="1B9EED44" w:rsidR="001274E2" w:rsidRPr="00305762" w:rsidRDefault="001274E2" w:rsidP="00FF2F41">
      <w:pPr>
        <w:pStyle w:val="ListParagraph"/>
        <w:numPr>
          <w:ilvl w:val="0"/>
          <w:numId w:val="123"/>
        </w:numPr>
        <w:rPr>
          <w:lang w:val="ro-RO"/>
        </w:rPr>
      </w:pPr>
      <w:r w:rsidRPr="00305762">
        <w:rPr>
          <w:lang w:val="ro-RO"/>
        </w:rPr>
        <w:t xml:space="preserve">încurajarea vârstnicilor </w:t>
      </w:r>
      <w:proofErr w:type="spellStart"/>
      <w:r w:rsidRPr="00305762">
        <w:rPr>
          <w:lang w:val="ro-RO"/>
        </w:rPr>
        <w:t>şi</w:t>
      </w:r>
      <w:proofErr w:type="spellEnd"/>
      <w:r w:rsidRPr="00305762">
        <w:rPr>
          <w:lang w:val="ro-RO"/>
        </w:rPr>
        <w:t xml:space="preserve"> a altor categorii cu risc</w:t>
      </w:r>
      <w:r w:rsidR="00A94701" w:rsidRPr="00305762">
        <w:rPr>
          <w:lang w:val="ro-RO"/>
        </w:rPr>
        <w:t xml:space="preserve"> cardiovascular</w:t>
      </w:r>
      <w:r w:rsidRPr="00305762">
        <w:rPr>
          <w:lang w:val="ro-RO"/>
        </w:rPr>
        <w:t xml:space="preserve"> crescut să participe la activități fizice special destinate lor, în scopul </w:t>
      </w:r>
      <w:proofErr w:type="spellStart"/>
      <w:r w:rsidRPr="00305762">
        <w:rPr>
          <w:lang w:val="ro-RO"/>
        </w:rPr>
        <w:t>creşterii</w:t>
      </w:r>
      <w:proofErr w:type="spellEnd"/>
      <w:r w:rsidRPr="00305762">
        <w:rPr>
          <w:lang w:val="ro-RO"/>
        </w:rPr>
        <w:t xml:space="preserve"> calității vieții </w:t>
      </w:r>
      <w:proofErr w:type="spellStart"/>
      <w:r w:rsidRPr="00305762">
        <w:rPr>
          <w:lang w:val="ro-RO"/>
        </w:rPr>
        <w:t>şi</w:t>
      </w:r>
      <w:proofErr w:type="spellEnd"/>
      <w:r w:rsidRPr="00305762">
        <w:rPr>
          <w:lang w:val="ro-RO"/>
        </w:rPr>
        <w:t xml:space="preserve"> a independenței în acțiunile cotidiene;</w:t>
      </w:r>
    </w:p>
    <w:p w14:paraId="436A41DD" w14:textId="3402B116" w:rsidR="001274E2" w:rsidRPr="00305762" w:rsidRDefault="001274E2" w:rsidP="00FF2F41">
      <w:pPr>
        <w:pStyle w:val="ListParagraph"/>
        <w:numPr>
          <w:ilvl w:val="0"/>
          <w:numId w:val="123"/>
        </w:numPr>
        <w:rPr>
          <w:lang w:val="ro-RO"/>
        </w:rPr>
      </w:pPr>
      <w:r w:rsidRPr="00305762">
        <w:rPr>
          <w:lang w:val="ro-RO"/>
        </w:rPr>
        <w:t>crearea unor programe sportive speciale pentru persoanele cu dizabilități fizice</w:t>
      </w:r>
      <w:r w:rsidR="00A94701" w:rsidRPr="00305762">
        <w:rPr>
          <w:lang w:val="ro-RO"/>
        </w:rPr>
        <w:t>;</w:t>
      </w:r>
    </w:p>
    <w:p w14:paraId="1D6E8C58" w14:textId="7DEB6FF3" w:rsidR="00A94701" w:rsidRPr="00305762" w:rsidRDefault="00A94701" w:rsidP="00FF2F41">
      <w:pPr>
        <w:pStyle w:val="ListParagraph"/>
        <w:numPr>
          <w:ilvl w:val="0"/>
          <w:numId w:val="123"/>
        </w:numPr>
        <w:rPr>
          <w:lang w:val="ro-RO"/>
        </w:rPr>
      </w:pPr>
      <w:r w:rsidRPr="00305762">
        <w:rPr>
          <w:lang w:val="ro-RO"/>
        </w:rPr>
        <w:t>m</w:t>
      </w:r>
      <w:r w:rsidR="00A94B56" w:rsidRPr="00305762">
        <w:rPr>
          <w:lang w:val="ro-RO"/>
        </w:rPr>
        <w:t>ă</w:t>
      </w:r>
      <w:r w:rsidRPr="00305762">
        <w:rPr>
          <w:lang w:val="ro-RO"/>
        </w:rPr>
        <w:t xml:space="preserve">suri de combatere a </w:t>
      </w:r>
      <w:r w:rsidR="00075C06" w:rsidRPr="00305762">
        <w:rPr>
          <w:lang w:val="ro-RO"/>
        </w:rPr>
        <w:t>poluării</w:t>
      </w:r>
      <w:r w:rsidRPr="00305762">
        <w:rPr>
          <w:lang w:val="ro-RO"/>
        </w:rPr>
        <w:t xml:space="preserve"> aerului, precum </w:t>
      </w:r>
      <w:r w:rsidR="00A94B56" w:rsidRPr="00305762">
        <w:rPr>
          <w:lang w:val="ro-RO"/>
        </w:rPr>
        <w:t>ș</w:t>
      </w:r>
      <w:r w:rsidRPr="00305762">
        <w:rPr>
          <w:lang w:val="ro-RO"/>
        </w:rPr>
        <w:t xml:space="preserve">i a </w:t>
      </w:r>
      <w:r w:rsidR="00075C06" w:rsidRPr="00305762">
        <w:rPr>
          <w:lang w:val="ro-RO"/>
        </w:rPr>
        <w:t>poluării</w:t>
      </w:r>
      <w:r w:rsidRPr="00305762">
        <w:rPr>
          <w:lang w:val="ro-RO"/>
        </w:rPr>
        <w:t xml:space="preserve"> </w:t>
      </w:r>
      <w:r w:rsidR="00075C06">
        <w:rPr>
          <w:lang w:val="ro-RO"/>
        </w:rPr>
        <w:t>f</w:t>
      </w:r>
      <w:r w:rsidRPr="00305762">
        <w:rPr>
          <w:lang w:val="ro-RO"/>
        </w:rPr>
        <w:t xml:space="preserve">onice, </w:t>
      </w:r>
      <w:r w:rsidR="00A94B56" w:rsidRPr="00305762">
        <w:rPr>
          <w:lang w:val="ro-RO"/>
        </w:rPr>
        <w:t>î</w:t>
      </w:r>
      <w:r w:rsidRPr="00305762">
        <w:rPr>
          <w:lang w:val="ro-RO"/>
        </w:rPr>
        <w:t xml:space="preserve">n special </w:t>
      </w:r>
      <w:r w:rsidR="00A94B56" w:rsidRPr="00305762">
        <w:rPr>
          <w:lang w:val="ro-RO"/>
        </w:rPr>
        <w:t>î</w:t>
      </w:r>
      <w:r w:rsidRPr="00305762">
        <w:rPr>
          <w:lang w:val="ro-RO"/>
        </w:rPr>
        <w:t>n marile ora</w:t>
      </w:r>
      <w:r w:rsidR="00A94B56" w:rsidRPr="00305762">
        <w:rPr>
          <w:lang w:val="ro-RO"/>
        </w:rPr>
        <w:t>ș</w:t>
      </w:r>
      <w:r w:rsidRPr="00305762">
        <w:rPr>
          <w:lang w:val="ro-RO"/>
        </w:rPr>
        <w:t xml:space="preserve">e, </w:t>
      </w:r>
      <w:r w:rsidR="00A94B56" w:rsidRPr="00305762">
        <w:rPr>
          <w:lang w:val="ro-RO"/>
        </w:rPr>
        <w:t>î</w:t>
      </w:r>
      <w:r w:rsidRPr="00305762">
        <w:rPr>
          <w:lang w:val="ro-RO"/>
        </w:rPr>
        <w:t>n vederea cre</w:t>
      </w:r>
      <w:r w:rsidR="00A94B56" w:rsidRPr="00305762">
        <w:rPr>
          <w:lang w:val="ro-RO"/>
        </w:rPr>
        <w:t>ă</w:t>
      </w:r>
      <w:r w:rsidRPr="00305762">
        <w:rPr>
          <w:lang w:val="ro-RO"/>
        </w:rPr>
        <w:t>rii unui mediu s</w:t>
      </w:r>
      <w:r w:rsidR="00A94B56" w:rsidRPr="00305762">
        <w:rPr>
          <w:lang w:val="ro-RO"/>
        </w:rPr>
        <w:t>ă</w:t>
      </w:r>
      <w:r w:rsidRPr="00305762">
        <w:rPr>
          <w:lang w:val="ro-RO"/>
        </w:rPr>
        <w:t>n</w:t>
      </w:r>
      <w:r w:rsidR="00A94B56" w:rsidRPr="00305762">
        <w:rPr>
          <w:lang w:val="ro-RO"/>
        </w:rPr>
        <w:t>ă</w:t>
      </w:r>
      <w:r w:rsidRPr="00305762">
        <w:rPr>
          <w:lang w:val="ro-RO"/>
        </w:rPr>
        <w:t>tos pentru activit</w:t>
      </w:r>
      <w:r w:rsidR="00A94B56" w:rsidRPr="00305762">
        <w:rPr>
          <w:lang w:val="ro-RO"/>
        </w:rPr>
        <w:t>ăț</w:t>
      </w:r>
      <w:r w:rsidRPr="00305762">
        <w:rPr>
          <w:lang w:val="ro-RO"/>
        </w:rPr>
        <w:t>i fizice.</w:t>
      </w:r>
    </w:p>
    <w:p w14:paraId="78672504" w14:textId="77777777" w:rsidR="00A51CE0" w:rsidRPr="00C14FDC" w:rsidRDefault="00A51CE0" w:rsidP="00590E18">
      <w:pPr>
        <w:rPr>
          <w:lang w:val="ro-RO"/>
        </w:rPr>
      </w:pPr>
    </w:p>
    <w:p w14:paraId="473319E5" w14:textId="005C07AF" w:rsidR="00A51CE0" w:rsidRPr="00C14FDC" w:rsidRDefault="00A51CE0" w:rsidP="00590E18">
      <w:pPr>
        <w:rPr>
          <w:b/>
          <w:bCs/>
          <w:i/>
          <w:iCs/>
          <w:lang w:val="ro-RO"/>
        </w:rPr>
      </w:pPr>
      <w:r w:rsidRPr="00C14FDC">
        <w:rPr>
          <w:b/>
          <w:bCs/>
          <w:i/>
          <w:iCs/>
          <w:lang w:val="ro-RO"/>
        </w:rPr>
        <w:t>M</w:t>
      </w:r>
      <w:r w:rsidR="00A94B56" w:rsidRPr="00C14FDC">
        <w:rPr>
          <w:b/>
          <w:bCs/>
          <w:i/>
          <w:iCs/>
          <w:lang w:val="ro-RO"/>
        </w:rPr>
        <w:t>ă</w:t>
      </w:r>
      <w:r w:rsidRPr="00C14FDC">
        <w:rPr>
          <w:b/>
          <w:bCs/>
          <w:i/>
          <w:iCs/>
          <w:lang w:val="ro-RO"/>
        </w:rPr>
        <w:t>suri recomandate pentru controlul factorilor psihosociali:</w:t>
      </w:r>
    </w:p>
    <w:p w14:paraId="73958904" w14:textId="2F40D9C1" w:rsidR="00A51CE0" w:rsidRPr="006F5E1F" w:rsidRDefault="00A51CE0" w:rsidP="00FF2F41">
      <w:pPr>
        <w:pStyle w:val="ListParagraph"/>
        <w:numPr>
          <w:ilvl w:val="0"/>
          <w:numId w:val="124"/>
        </w:numPr>
        <w:rPr>
          <w:lang w:val="ro-RO"/>
        </w:rPr>
      </w:pPr>
      <w:r w:rsidRPr="006F5E1F">
        <w:rPr>
          <w:lang w:val="ro-RO"/>
        </w:rPr>
        <w:t>m</w:t>
      </w:r>
      <w:r w:rsidR="00A94B56" w:rsidRPr="006F5E1F">
        <w:rPr>
          <w:lang w:val="ro-RO"/>
        </w:rPr>
        <w:t>ă</w:t>
      </w:r>
      <w:r w:rsidRPr="006F5E1F">
        <w:rPr>
          <w:lang w:val="ro-RO"/>
        </w:rPr>
        <w:t xml:space="preserve">suri de combatere a </w:t>
      </w:r>
      <w:r w:rsidR="00D00A75" w:rsidRPr="006F5E1F">
        <w:rPr>
          <w:lang w:val="ro-RO"/>
        </w:rPr>
        <w:t>privării</w:t>
      </w:r>
      <w:r w:rsidRPr="006F5E1F">
        <w:rPr>
          <w:lang w:val="ro-RO"/>
        </w:rPr>
        <w:t xml:space="preserve"> de somn, a stresului </w:t>
      </w:r>
      <w:r w:rsidR="00A94B56" w:rsidRPr="006F5E1F">
        <w:rPr>
          <w:lang w:val="ro-RO"/>
        </w:rPr>
        <w:t>ș</w:t>
      </w:r>
      <w:r w:rsidRPr="006F5E1F">
        <w:rPr>
          <w:lang w:val="ro-RO"/>
        </w:rPr>
        <w:t>i a depresiei.</w:t>
      </w:r>
    </w:p>
    <w:p w14:paraId="705F8869" w14:textId="77777777" w:rsidR="00A94701" w:rsidRPr="00C14FDC" w:rsidRDefault="00A94701" w:rsidP="00A94701">
      <w:pPr>
        <w:rPr>
          <w:lang w:val="ro-RO"/>
        </w:rPr>
      </w:pPr>
    </w:p>
    <w:p w14:paraId="6EB44CDE" w14:textId="65EE9149" w:rsidR="00A94701" w:rsidRPr="00C14FDC" w:rsidRDefault="00580D5B" w:rsidP="00A94701">
      <w:pPr>
        <w:rPr>
          <w:b/>
          <w:bCs/>
          <w:i/>
          <w:iCs/>
          <w:lang w:val="ro-RO"/>
        </w:rPr>
      </w:pPr>
      <w:r w:rsidRPr="00C14FDC">
        <w:rPr>
          <w:b/>
          <w:bCs/>
          <w:i/>
          <w:iCs/>
          <w:lang w:val="ro-RO"/>
        </w:rPr>
        <w:t>Mă</w:t>
      </w:r>
      <w:r w:rsidR="00A94701" w:rsidRPr="00C14FDC">
        <w:rPr>
          <w:b/>
          <w:bCs/>
          <w:i/>
          <w:iCs/>
          <w:lang w:val="ro-RO"/>
        </w:rPr>
        <w:t xml:space="preserve">suri pentru combaterea </w:t>
      </w:r>
      <w:r w:rsidR="00D00A75" w:rsidRPr="00C14FDC">
        <w:rPr>
          <w:b/>
          <w:bCs/>
          <w:i/>
          <w:iCs/>
          <w:lang w:val="ro-RO"/>
        </w:rPr>
        <w:t>obezității</w:t>
      </w:r>
      <w:r w:rsidR="00A94701" w:rsidRPr="00C14FDC">
        <w:rPr>
          <w:b/>
          <w:bCs/>
          <w:i/>
          <w:iCs/>
          <w:lang w:val="ro-RO"/>
        </w:rPr>
        <w:t xml:space="preserve">, hipertensiunii arteriale, diabetului zaharat, </w:t>
      </w:r>
      <w:proofErr w:type="spellStart"/>
      <w:r w:rsidR="00A94701" w:rsidRPr="00C14FDC">
        <w:rPr>
          <w:b/>
          <w:bCs/>
          <w:i/>
          <w:iCs/>
          <w:lang w:val="ro-RO"/>
        </w:rPr>
        <w:t>dislipidemiilor</w:t>
      </w:r>
      <w:proofErr w:type="spellEnd"/>
      <w:r w:rsidR="00A94701" w:rsidRPr="00C14FDC">
        <w:rPr>
          <w:b/>
          <w:bCs/>
          <w:i/>
          <w:iCs/>
          <w:lang w:val="ro-RO"/>
        </w:rPr>
        <w:t xml:space="preserve">, bolii cronice de rinichi: </w:t>
      </w:r>
    </w:p>
    <w:p w14:paraId="55BA6964" w14:textId="7EFA68BA" w:rsidR="00A94701" w:rsidRPr="003328D6" w:rsidRDefault="00A94701" w:rsidP="00FF2F41">
      <w:pPr>
        <w:pStyle w:val="ListParagraph"/>
        <w:numPr>
          <w:ilvl w:val="0"/>
          <w:numId w:val="124"/>
        </w:numPr>
        <w:rPr>
          <w:lang w:val="ro-RO"/>
        </w:rPr>
      </w:pPr>
      <w:r w:rsidRPr="003328D6">
        <w:rPr>
          <w:lang w:val="ro-RO"/>
        </w:rPr>
        <w:lastRenderedPageBreak/>
        <w:t xml:space="preserve">promovarea </w:t>
      </w:r>
      <w:r w:rsidR="00580D5B" w:rsidRPr="003328D6">
        <w:rPr>
          <w:lang w:val="ro-RO"/>
        </w:rPr>
        <w:t>ș</w:t>
      </w:r>
      <w:r w:rsidRPr="003328D6">
        <w:rPr>
          <w:lang w:val="ro-RO"/>
        </w:rPr>
        <w:t xml:space="preserve">i implementarea ghidurilor </w:t>
      </w:r>
      <w:r w:rsidR="00D00A75" w:rsidRPr="003328D6">
        <w:rPr>
          <w:lang w:val="ro-RO"/>
        </w:rPr>
        <w:t>internaționale</w:t>
      </w:r>
      <w:r w:rsidRPr="003328D6">
        <w:rPr>
          <w:lang w:val="ro-RO"/>
        </w:rPr>
        <w:t xml:space="preserve"> pentru managementul acestor factori de risc cardiovascular</w:t>
      </w:r>
      <w:r w:rsidR="009502A8">
        <w:rPr>
          <w:lang w:val="ro-RO"/>
        </w:rPr>
        <w:t>, precum</w:t>
      </w:r>
      <w:r w:rsidR="00D739AE" w:rsidRPr="003328D6">
        <w:rPr>
          <w:lang w:val="ro-RO"/>
        </w:rPr>
        <w:t xml:space="preserve"> si a ghidurilor multidisciplinare (cardiologie</w:t>
      </w:r>
      <w:r w:rsidR="009502A8">
        <w:rPr>
          <w:lang w:val="ro-RO"/>
        </w:rPr>
        <w:t xml:space="preserve">/ diabet / </w:t>
      </w:r>
      <w:r w:rsidR="00D739AE" w:rsidRPr="003328D6">
        <w:rPr>
          <w:lang w:val="ro-RO"/>
        </w:rPr>
        <w:t>neurologie)</w:t>
      </w:r>
      <w:r w:rsidR="009502A8">
        <w:rPr>
          <w:lang w:val="ro-RO"/>
        </w:rPr>
        <w:t>;</w:t>
      </w:r>
    </w:p>
    <w:p w14:paraId="082C00E8" w14:textId="3A8C7836" w:rsidR="00427C72" w:rsidRPr="003328D6" w:rsidRDefault="00427C72" w:rsidP="00FF2F41">
      <w:pPr>
        <w:pStyle w:val="ListParagraph"/>
        <w:numPr>
          <w:ilvl w:val="0"/>
          <w:numId w:val="124"/>
        </w:numPr>
        <w:rPr>
          <w:lang w:val="ro-RO"/>
        </w:rPr>
      </w:pPr>
      <w:r w:rsidRPr="003328D6">
        <w:rPr>
          <w:lang w:val="ro-RO"/>
        </w:rPr>
        <w:t xml:space="preserve">promovarea </w:t>
      </w:r>
      <w:r w:rsidR="00BD5C01" w:rsidRPr="003328D6">
        <w:rPr>
          <w:lang w:val="ro-RO"/>
        </w:rPr>
        <w:t>ș</w:t>
      </w:r>
      <w:r w:rsidRPr="003328D6">
        <w:rPr>
          <w:lang w:val="ro-RO"/>
        </w:rPr>
        <w:t>i sus</w:t>
      </w:r>
      <w:r w:rsidR="00BD5C01" w:rsidRPr="003328D6">
        <w:rPr>
          <w:lang w:val="ro-RO"/>
        </w:rPr>
        <w:t>ț</w:t>
      </w:r>
      <w:r w:rsidRPr="003328D6">
        <w:rPr>
          <w:lang w:val="ro-RO"/>
        </w:rPr>
        <w:t>inerea ac</w:t>
      </w:r>
      <w:r w:rsidR="00BD5C01" w:rsidRPr="003328D6">
        <w:rPr>
          <w:lang w:val="ro-RO"/>
        </w:rPr>
        <w:t>ț</w:t>
      </w:r>
      <w:r w:rsidRPr="003328D6">
        <w:rPr>
          <w:lang w:val="ro-RO"/>
        </w:rPr>
        <w:t>iunilor de educa</w:t>
      </w:r>
      <w:r w:rsidR="00BD5C01" w:rsidRPr="003328D6">
        <w:rPr>
          <w:lang w:val="ro-RO"/>
        </w:rPr>
        <w:t>ț</w:t>
      </w:r>
      <w:r w:rsidRPr="003328D6">
        <w:rPr>
          <w:lang w:val="ro-RO"/>
        </w:rPr>
        <w:t>ie medical</w:t>
      </w:r>
      <w:r w:rsidR="00BD5C01" w:rsidRPr="003328D6">
        <w:rPr>
          <w:lang w:val="ro-RO"/>
        </w:rPr>
        <w:t>ă</w:t>
      </w:r>
      <w:r w:rsidRPr="003328D6">
        <w:rPr>
          <w:lang w:val="ro-RO"/>
        </w:rPr>
        <w:t xml:space="preserve"> continu</w:t>
      </w:r>
      <w:r w:rsidR="00BD5C01" w:rsidRPr="003328D6">
        <w:rPr>
          <w:lang w:val="ro-RO"/>
        </w:rPr>
        <w:t>ă</w:t>
      </w:r>
      <w:r w:rsidRPr="003328D6">
        <w:rPr>
          <w:lang w:val="ro-RO"/>
        </w:rPr>
        <w:t xml:space="preserve"> </w:t>
      </w:r>
      <w:r w:rsidR="00BD5C01" w:rsidRPr="003328D6">
        <w:rPr>
          <w:lang w:val="ro-RO"/>
        </w:rPr>
        <w:t>î</w:t>
      </w:r>
      <w:r w:rsidRPr="003328D6">
        <w:rPr>
          <w:lang w:val="ro-RO"/>
        </w:rPr>
        <w:t>n r</w:t>
      </w:r>
      <w:r w:rsidR="00BD5C01" w:rsidRPr="003328D6">
        <w:rPr>
          <w:lang w:val="ro-RO"/>
        </w:rPr>
        <w:t>â</w:t>
      </w:r>
      <w:r w:rsidRPr="003328D6">
        <w:rPr>
          <w:lang w:val="ro-RO"/>
        </w:rPr>
        <w:t>ndul personalului medico-sanitar;</w:t>
      </w:r>
    </w:p>
    <w:p w14:paraId="38ED3EF7" w14:textId="6790A9CB" w:rsidR="00A94701" w:rsidRPr="003328D6" w:rsidRDefault="00427C72" w:rsidP="00FF2F41">
      <w:pPr>
        <w:pStyle w:val="ListParagraph"/>
        <w:numPr>
          <w:ilvl w:val="0"/>
          <w:numId w:val="124"/>
        </w:numPr>
        <w:rPr>
          <w:lang w:val="ro-RO"/>
        </w:rPr>
      </w:pPr>
      <w:r w:rsidRPr="003328D6">
        <w:rPr>
          <w:lang w:val="ro-RO"/>
        </w:rPr>
        <w:t xml:space="preserve">campanii de sănătate publică </w:t>
      </w:r>
      <w:proofErr w:type="spellStart"/>
      <w:r w:rsidRPr="003328D6">
        <w:rPr>
          <w:lang w:val="ro-RO"/>
        </w:rPr>
        <w:t>şi</w:t>
      </w:r>
      <w:proofErr w:type="spellEnd"/>
      <w:r w:rsidRPr="003328D6">
        <w:rPr>
          <w:lang w:val="ro-RO"/>
        </w:rPr>
        <w:t xml:space="preserve"> programe educaționale de </w:t>
      </w:r>
      <w:proofErr w:type="spellStart"/>
      <w:r w:rsidRPr="003328D6">
        <w:rPr>
          <w:lang w:val="ro-RO"/>
        </w:rPr>
        <w:t>conştientizare</w:t>
      </w:r>
      <w:proofErr w:type="spellEnd"/>
      <w:r w:rsidRPr="003328D6">
        <w:rPr>
          <w:lang w:val="ro-RO"/>
        </w:rPr>
        <w:t xml:space="preserve"> a factorilor de risc </w:t>
      </w:r>
      <w:r w:rsidR="00D0376B">
        <w:rPr>
          <w:lang w:val="ro-RO"/>
        </w:rPr>
        <w:t xml:space="preserve">ai BCC </w:t>
      </w:r>
      <w:proofErr w:type="spellStart"/>
      <w:r w:rsidRPr="003328D6">
        <w:rPr>
          <w:lang w:val="ro-RO"/>
        </w:rPr>
        <w:t>şi</w:t>
      </w:r>
      <w:proofErr w:type="spellEnd"/>
      <w:r w:rsidRPr="003328D6">
        <w:rPr>
          <w:lang w:val="ro-RO"/>
        </w:rPr>
        <w:t xml:space="preserve"> a programelor de prevenție cardiovasculară.</w:t>
      </w:r>
    </w:p>
    <w:p w14:paraId="1CC9543C" w14:textId="77777777" w:rsidR="003657AC" w:rsidRPr="00C14FDC" w:rsidRDefault="003657AC" w:rsidP="003657AC">
      <w:pPr>
        <w:rPr>
          <w:lang w:val="ro-RO"/>
        </w:rPr>
      </w:pPr>
    </w:p>
    <w:p w14:paraId="72B14647" w14:textId="2694A3D7" w:rsidR="003657AC" w:rsidRPr="00C14FDC" w:rsidRDefault="003657AC" w:rsidP="003657AC">
      <w:pPr>
        <w:rPr>
          <w:b/>
          <w:bCs/>
          <w:i/>
          <w:iCs/>
          <w:lang w:val="ro-RO"/>
        </w:rPr>
      </w:pPr>
      <w:r w:rsidRPr="00C14FDC">
        <w:rPr>
          <w:b/>
          <w:bCs/>
          <w:i/>
          <w:iCs/>
          <w:lang w:val="ro-RO"/>
        </w:rPr>
        <w:t>Facilitatori ai preven</w:t>
      </w:r>
      <w:r w:rsidR="001638F5" w:rsidRPr="00C14FDC">
        <w:rPr>
          <w:b/>
          <w:bCs/>
          <w:i/>
          <w:iCs/>
          <w:lang w:val="ro-RO"/>
        </w:rPr>
        <w:t>ț</w:t>
      </w:r>
      <w:r w:rsidRPr="00C14FDC">
        <w:rPr>
          <w:b/>
          <w:bCs/>
          <w:i/>
          <w:iCs/>
          <w:lang w:val="ro-RO"/>
        </w:rPr>
        <w:t xml:space="preserve">iei </w:t>
      </w:r>
      <w:r w:rsidR="00427C72" w:rsidRPr="00C14FDC">
        <w:rPr>
          <w:b/>
          <w:bCs/>
          <w:i/>
          <w:iCs/>
          <w:lang w:val="ro-RO"/>
        </w:rPr>
        <w:t>primare a BCC</w:t>
      </w:r>
      <w:r w:rsidRPr="00C14FDC">
        <w:rPr>
          <w:b/>
          <w:bCs/>
          <w:i/>
          <w:iCs/>
          <w:lang w:val="ro-RO"/>
        </w:rPr>
        <w:t>:</w:t>
      </w:r>
    </w:p>
    <w:p w14:paraId="15E212BF" w14:textId="2F5E3B29" w:rsidR="003657AC" w:rsidRPr="00C14FDC" w:rsidRDefault="00427C72" w:rsidP="00FF2F41">
      <w:pPr>
        <w:numPr>
          <w:ilvl w:val="0"/>
          <w:numId w:val="77"/>
        </w:numPr>
        <w:ind w:left="360"/>
        <w:rPr>
          <w:lang w:val="ro-RO"/>
        </w:rPr>
      </w:pPr>
      <w:r w:rsidRPr="00C14FDC">
        <w:rPr>
          <w:lang w:val="ro-RO"/>
        </w:rPr>
        <w:t>P</w:t>
      </w:r>
      <w:r w:rsidR="003657AC" w:rsidRPr="00C14FDC">
        <w:rPr>
          <w:lang w:val="ro-RO"/>
        </w:rPr>
        <w:t>romovarea sănătă</w:t>
      </w:r>
      <w:r w:rsidR="001638F5" w:rsidRPr="00C14FDC">
        <w:rPr>
          <w:lang w:val="ro-RO"/>
        </w:rPr>
        <w:t>ț</w:t>
      </w:r>
      <w:r w:rsidR="003657AC" w:rsidRPr="00C14FDC">
        <w:rPr>
          <w:lang w:val="ro-RO"/>
        </w:rPr>
        <w:t xml:space="preserve">ii </w:t>
      </w:r>
      <w:proofErr w:type="spellStart"/>
      <w:r w:rsidR="003657AC" w:rsidRPr="00C14FDC">
        <w:rPr>
          <w:lang w:val="ro-RO"/>
        </w:rPr>
        <w:t>şi</w:t>
      </w:r>
      <w:proofErr w:type="spellEnd"/>
      <w:r w:rsidR="003657AC" w:rsidRPr="00C14FDC">
        <w:rPr>
          <w:lang w:val="ro-RO"/>
        </w:rPr>
        <w:t xml:space="preserve"> educa</w:t>
      </w:r>
      <w:r w:rsidR="001638F5" w:rsidRPr="00C14FDC">
        <w:rPr>
          <w:lang w:val="ro-RO"/>
        </w:rPr>
        <w:t>ț</w:t>
      </w:r>
      <w:r w:rsidR="003657AC" w:rsidRPr="00C14FDC">
        <w:rPr>
          <w:lang w:val="ro-RO"/>
        </w:rPr>
        <w:t>iei:</w:t>
      </w:r>
    </w:p>
    <w:p w14:paraId="1A7EB7D1" w14:textId="6F9C64A8" w:rsidR="00427C72" w:rsidRPr="00C14FDC" w:rsidRDefault="00427C72" w:rsidP="00FF2F41">
      <w:pPr>
        <w:numPr>
          <w:ilvl w:val="0"/>
          <w:numId w:val="107"/>
        </w:numPr>
        <w:ind w:left="796"/>
        <w:rPr>
          <w:lang w:val="ro-RO"/>
        </w:rPr>
      </w:pPr>
      <w:r w:rsidRPr="00C14FDC">
        <w:rPr>
          <w:lang w:val="ro-RO"/>
        </w:rPr>
        <w:t xml:space="preserve">promovarea </w:t>
      </w:r>
      <w:r w:rsidR="00D00A75" w:rsidRPr="00C14FDC">
        <w:rPr>
          <w:lang w:val="ro-RO"/>
        </w:rPr>
        <w:t>ș</w:t>
      </w:r>
      <w:r w:rsidRPr="00C14FDC">
        <w:rPr>
          <w:lang w:val="ro-RO"/>
        </w:rPr>
        <w:t xml:space="preserve">i </w:t>
      </w:r>
      <w:r w:rsidR="00D00A75" w:rsidRPr="00C14FDC">
        <w:rPr>
          <w:lang w:val="ro-RO"/>
        </w:rPr>
        <w:t>susținerea</w:t>
      </w:r>
      <w:r w:rsidRPr="00C14FDC">
        <w:rPr>
          <w:lang w:val="ro-RO"/>
        </w:rPr>
        <w:t xml:space="preserve"> </w:t>
      </w:r>
      <w:r w:rsidR="00D00A75" w:rsidRPr="00C14FDC">
        <w:rPr>
          <w:lang w:val="ro-RO"/>
        </w:rPr>
        <w:t>acțiunilor</w:t>
      </w:r>
      <w:r w:rsidRPr="00C14FDC">
        <w:rPr>
          <w:lang w:val="ro-RO"/>
        </w:rPr>
        <w:t xml:space="preserve"> de </w:t>
      </w:r>
      <w:r w:rsidR="00D00A75" w:rsidRPr="00C14FDC">
        <w:rPr>
          <w:lang w:val="ro-RO"/>
        </w:rPr>
        <w:t>educație</w:t>
      </w:r>
      <w:r w:rsidRPr="00C14FDC">
        <w:rPr>
          <w:lang w:val="ro-RO"/>
        </w:rPr>
        <w:t xml:space="preserve"> medical</w:t>
      </w:r>
      <w:r w:rsidR="00D00A75" w:rsidRPr="00C14FDC">
        <w:rPr>
          <w:lang w:val="ro-RO"/>
        </w:rPr>
        <w:t>ă</w:t>
      </w:r>
      <w:r w:rsidRPr="00C14FDC">
        <w:rPr>
          <w:lang w:val="ro-RO"/>
        </w:rPr>
        <w:t xml:space="preserve"> continu</w:t>
      </w:r>
      <w:r w:rsidR="00D00A75" w:rsidRPr="00C14FDC">
        <w:rPr>
          <w:lang w:val="ro-RO"/>
        </w:rPr>
        <w:t>ă</w:t>
      </w:r>
      <w:r w:rsidRPr="00C14FDC">
        <w:rPr>
          <w:lang w:val="ro-RO"/>
        </w:rPr>
        <w:t xml:space="preserve"> </w:t>
      </w:r>
      <w:r w:rsidR="00D00A75" w:rsidRPr="00C14FDC">
        <w:rPr>
          <w:lang w:val="ro-RO"/>
        </w:rPr>
        <w:t>î</w:t>
      </w:r>
      <w:r w:rsidRPr="00C14FDC">
        <w:rPr>
          <w:lang w:val="ro-RO"/>
        </w:rPr>
        <w:t xml:space="preserve">n </w:t>
      </w:r>
      <w:r w:rsidR="00D00A75" w:rsidRPr="00C14FDC">
        <w:rPr>
          <w:lang w:val="ro-RO"/>
        </w:rPr>
        <w:t>rândul</w:t>
      </w:r>
      <w:r w:rsidRPr="00C14FDC">
        <w:rPr>
          <w:lang w:val="ro-RO"/>
        </w:rPr>
        <w:t xml:space="preserve"> personalului medico-sanitar</w:t>
      </w:r>
      <w:r w:rsidR="00D90BAC">
        <w:rPr>
          <w:lang w:val="ro-RO"/>
        </w:rPr>
        <w:t>;</w:t>
      </w:r>
    </w:p>
    <w:p w14:paraId="1CF5F418" w14:textId="33CEC51C" w:rsidR="003657AC" w:rsidRPr="00C14FDC" w:rsidRDefault="003657AC" w:rsidP="00FF2F41">
      <w:pPr>
        <w:numPr>
          <w:ilvl w:val="0"/>
          <w:numId w:val="107"/>
        </w:numPr>
        <w:ind w:left="796"/>
        <w:rPr>
          <w:lang w:val="ro-RO"/>
        </w:rPr>
      </w:pPr>
      <w:r w:rsidRPr="00C14FDC">
        <w:rPr>
          <w:lang w:val="ro-RO"/>
        </w:rPr>
        <w:t xml:space="preserve">campanii de sănătate publică </w:t>
      </w:r>
      <w:proofErr w:type="spellStart"/>
      <w:r w:rsidRPr="00C14FDC">
        <w:rPr>
          <w:lang w:val="ro-RO"/>
        </w:rPr>
        <w:t>şi</w:t>
      </w:r>
      <w:proofErr w:type="spellEnd"/>
      <w:r w:rsidRPr="00C14FDC">
        <w:rPr>
          <w:lang w:val="ro-RO"/>
        </w:rPr>
        <w:t xml:space="preserve"> programe educa</w:t>
      </w:r>
      <w:r w:rsidR="001638F5" w:rsidRPr="00C14FDC">
        <w:rPr>
          <w:lang w:val="ro-RO"/>
        </w:rPr>
        <w:t>ț</w:t>
      </w:r>
      <w:r w:rsidRPr="00C14FDC">
        <w:rPr>
          <w:lang w:val="ro-RO"/>
        </w:rPr>
        <w:t xml:space="preserve">ionale de </w:t>
      </w:r>
      <w:r w:rsidR="00D00A75" w:rsidRPr="00C14FDC">
        <w:rPr>
          <w:lang w:val="ro-RO"/>
        </w:rPr>
        <w:t>conștientizare</w:t>
      </w:r>
      <w:r w:rsidRPr="00C14FDC">
        <w:rPr>
          <w:lang w:val="ro-RO"/>
        </w:rPr>
        <w:t xml:space="preserve"> a factorilor de risc </w:t>
      </w:r>
      <w:r w:rsidR="00886BEF">
        <w:rPr>
          <w:lang w:val="ro-RO"/>
        </w:rPr>
        <w:t>ai BCC</w:t>
      </w:r>
      <w:r w:rsidRPr="00C14FDC">
        <w:rPr>
          <w:lang w:val="ro-RO"/>
        </w:rPr>
        <w:t xml:space="preserve"> </w:t>
      </w:r>
      <w:proofErr w:type="spellStart"/>
      <w:r w:rsidRPr="00C14FDC">
        <w:rPr>
          <w:lang w:val="ro-RO"/>
        </w:rPr>
        <w:t>şi</w:t>
      </w:r>
      <w:proofErr w:type="spellEnd"/>
      <w:r w:rsidRPr="00C14FDC">
        <w:rPr>
          <w:lang w:val="ro-RO"/>
        </w:rPr>
        <w:t xml:space="preserve"> a programelor de preven</w:t>
      </w:r>
      <w:r w:rsidR="001638F5" w:rsidRPr="00C14FDC">
        <w:rPr>
          <w:lang w:val="ro-RO"/>
        </w:rPr>
        <w:t>ț</w:t>
      </w:r>
      <w:r w:rsidRPr="00C14FDC">
        <w:rPr>
          <w:lang w:val="ro-RO"/>
        </w:rPr>
        <w:t>ie cardiovasculară</w:t>
      </w:r>
      <w:r w:rsidR="00427C72" w:rsidRPr="00C14FDC">
        <w:rPr>
          <w:lang w:val="ro-RO"/>
        </w:rPr>
        <w:t>, pentru a oferi pacienților posibilitatea de a lua decizii informate privind starea lor de sănătate.</w:t>
      </w:r>
    </w:p>
    <w:p w14:paraId="3A155980" w14:textId="3F5CE1F7" w:rsidR="003657AC" w:rsidRPr="00C14FDC" w:rsidRDefault="00427C72" w:rsidP="00FF2F41">
      <w:pPr>
        <w:numPr>
          <w:ilvl w:val="0"/>
          <w:numId w:val="77"/>
        </w:numPr>
        <w:ind w:left="360"/>
        <w:rPr>
          <w:lang w:val="ro-RO"/>
        </w:rPr>
      </w:pPr>
      <w:r w:rsidRPr="00C14FDC">
        <w:rPr>
          <w:lang w:val="ro-RO"/>
        </w:rPr>
        <w:t>A</w:t>
      </w:r>
      <w:r w:rsidR="003657AC" w:rsidRPr="00C14FDC">
        <w:rPr>
          <w:lang w:val="ro-RO"/>
        </w:rPr>
        <w:t>ccesul la programe de sănătate decontate de stat</w:t>
      </w:r>
      <w:r w:rsidRPr="00C14FDC">
        <w:rPr>
          <w:lang w:val="ro-RO"/>
        </w:rPr>
        <w:t>, cu</w:t>
      </w:r>
      <w:r w:rsidR="003657AC" w:rsidRPr="00C14FDC">
        <w:rPr>
          <w:lang w:val="ro-RO"/>
        </w:rPr>
        <w:t xml:space="preserve"> subven</w:t>
      </w:r>
      <w:r w:rsidR="001638F5" w:rsidRPr="00C14FDC">
        <w:rPr>
          <w:lang w:val="ro-RO"/>
        </w:rPr>
        <w:t>ț</w:t>
      </w:r>
      <w:r w:rsidR="003657AC" w:rsidRPr="00C14FDC">
        <w:rPr>
          <w:lang w:val="ro-RO"/>
        </w:rPr>
        <w:t>ionarea serviciilor medicale de preven</w:t>
      </w:r>
      <w:r w:rsidR="001638F5" w:rsidRPr="00C14FDC">
        <w:rPr>
          <w:lang w:val="ro-RO"/>
        </w:rPr>
        <w:t>ț</w:t>
      </w:r>
      <w:r w:rsidR="003657AC" w:rsidRPr="00C14FDC">
        <w:rPr>
          <w:lang w:val="ro-RO"/>
        </w:rPr>
        <w:t xml:space="preserve">ie </w:t>
      </w:r>
      <w:r w:rsidRPr="00C14FDC">
        <w:rPr>
          <w:lang w:val="ro-RO"/>
        </w:rPr>
        <w:t>a BCC, cu scopul de a cre</w:t>
      </w:r>
      <w:r w:rsidR="00BD5C01" w:rsidRPr="00C14FDC">
        <w:rPr>
          <w:lang w:val="ro-RO"/>
        </w:rPr>
        <w:t>ș</w:t>
      </w:r>
      <w:r w:rsidRPr="00C14FDC">
        <w:rPr>
          <w:lang w:val="ro-RO"/>
        </w:rPr>
        <w:t>te</w:t>
      </w:r>
      <w:r w:rsidR="003657AC" w:rsidRPr="00C14FDC">
        <w:rPr>
          <w:lang w:val="ro-RO"/>
        </w:rPr>
        <w:t xml:space="preserve"> accesul unui număr </w:t>
      </w:r>
      <w:r w:rsidRPr="00C14FDC">
        <w:rPr>
          <w:lang w:val="ro-RO"/>
        </w:rPr>
        <w:t>c</w:t>
      </w:r>
      <w:r w:rsidR="00BD5C01" w:rsidRPr="00C14FDC">
        <w:rPr>
          <w:lang w:val="ro-RO"/>
        </w:rPr>
        <w:t>â</w:t>
      </w:r>
      <w:r w:rsidRPr="00C14FDC">
        <w:rPr>
          <w:lang w:val="ro-RO"/>
        </w:rPr>
        <w:t>t</w:t>
      </w:r>
      <w:r w:rsidR="003657AC" w:rsidRPr="00C14FDC">
        <w:rPr>
          <w:lang w:val="ro-RO"/>
        </w:rPr>
        <w:t xml:space="preserve"> mai mare de pacien</w:t>
      </w:r>
      <w:r w:rsidR="001638F5" w:rsidRPr="00C14FDC">
        <w:rPr>
          <w:lang w:val="ro-RO"/>
        </w:rPr>
        <w:t>ț</w:t>
      </w:r>
      <w:r w:rsidR="003657AC" w:rsidRPr="00C14FDC">
        <w:rPr>
          <w:lang w:val="ro-RO"/>
        </w:rPr>
        <w:t xml:space="preserve">i, </w:t>
      </w:r>
      <w:r w:rsidRPr="00C14FDC">
        <w:rPr>
          <w:lang w:val="ro-RO"/>
        </w:rPr>
        <w:t>inclusiv</w:t>
      </w:r>
      <w:r w:rsidR="003657AC" w:rsidRPr="00C14FDC">
        <w:rPr>
          <w:lang w:val="ro-RO"/>
        </w:rPr>
        <w:t xml:space="preserve"> </w:t>
      </w:r>
      <w:r w:rsidRPr="00C14FDC">
        <w:rPr>
          <w:lang w:val="ro-RO"/>
        </w:rPr>
        <w:t>a celor</w:t>
      </w:r>
      <w:r w:rsidR="003657AC" w:rsidRPr="00C14FDC">
        <w:rPr>
          <w:lang w:val="ro-RO"/>
        </w:rPr>
        <w:t xml:space="preserve"> proveni</w:t>
      </w:r>
      <w:r w:rsidR="001638F5" w:rsidRPr="00C14FDC">
        <w:rPr>
          <w:lang w:val="ro-RO"/>
        </w:rPr>
        <w:t>ț</w:t>
      </w:r>
      <w:r w:rsidR="003657AC" w:rsidRPr="00C14FDC">
        <w:rPr>
          <w:lang w:val="ro-RO"/>
        </w:rPr>
        <w:t>i din medii defavorizate</w:t>
      </w:r>
      <w:r w:rsidRPr="00C14FDC">
        <w:rPr>
          <w:lang w:val="ro-RO"/>
        </w:rPr>
        <w:t>.</w:t>
      </w:r>
    </w:p>
    <w:p w14:paraId="601752C6" w14:textId="2DF53B5D" w:rsidR="003657AC" w:rsidRPr="00C14FDC" w:rsidRDefault="00427C72" w:rsidP="00FF2F41">
      <w:pPr>
        <w:numPr>
          <w:ilvl w:val="0"/>
          <w:numId w:val="77"/>
        </w:numPr>
        <w:ind w:left="360"/>
        <w:rPr>
          <w:lang w:val="ro-RO"/>
        </w:rPr>
      </w:pPr>
      <w:r w:rsidRPr="00C14FDC">
        <w:rPr>
          <w:lang w:val="ro-RO"/>
        </w:rPr>
        <w:t>T</w:t>
      </w:r>
      <w:r w:rsidR="003657AC" w:rsidRPr="00C14FDC">
        <w:rPr>
          <w:lang w:val="ro-RO"/>
        </w:rPr>
        <w:t xml:space="preserve">elemedicina </w:t>
      </w:r>
      <w:proofErr w:type="spellStart"/>
      <w:r w:rsidR="003657AC" w:rsidRPr="00C14FDC">
        <w:rPr>
          <w:lang w:val="ro-RO"/>
        </w:rPr>
        <w:t>şi</w:t>
      </w:r>
      <w:proofErr w:type="spellEnd"/>
      <w:r w:rsidR="003657AC" w:rsidRPr="00C14FDC">
        <w:rPr>
          <w:lang w:val="ro-RO"/>
        </w:rPr>
        <w:t xml:space="preserve"> sănătatea digitală: consulta</w:t>
      </w:r>
      <w:r w:rsidR="001638F5" w:rsidRPr="00C14FDC">
        <w:rPr>
          <w:lang w:val="ro-RO"/>
        </w:rPr>
        <w:t>ț</w:t>
      </w:r>
      <w:r w:rsidR="003657AC" w:rsidRPr="00C14FDC">
        <w:rPr>
          <w:lang w:val="ro-RO"/>
        </w:rPr>
        <w:t xml:space="preserve">iile prin telemedicină oferă posibilitatea accesului la servicii de sănătate </w:t>
      </w:r>
      <w:proofErr w:type="spellStart"/>
      <w:r w:rsidR="003657AC" w:rsidRPr="00C14FDC">
        <w:rPr>
          <w:lang w:val="ro-RO"/>
        </w:rPr>
        <w:t>şi</w:t>
      </w:r>
      <w:proofErr w:type="spellEnd"/>
      <w:r w:rsidR="003657AC" w:rsidRPr="00C14FDC">
        <w:rPr>
          <w:lang w:val="ro-RO"/>
        </w:rPr>
        <w:t xml:space="preserve"> </w:t>
      </w:r>
      <w:r w:rsidR="00075C06">
        <w:rPr>
          <w:lang w:val="ro-RO"/>
        </w:rPr>
        <w:t>pacienților</w:t>
      </w:r>
      <w:r w:rsidR="003657AC" w:rsidRPr="00C14FDC">
        <w:rPr>
          <w:lang w:val="ro-RO"/>
        </w:rPr>
        <w:t xml:space="preserve"> afla</w:t>
      </w:r>
      <w:r w:rsidR="001638F5" w:rsidRPr="00C14FDC">
        <w:rPr>
          <w:lang w:val="ro-RO"/>
        </w:rPr>
        <w:t>ț</w:t>
      </w:r>
      <w:r w:rsidR="003657AC" w:rsidRPr="00C14FDC">
        <w:rPr>
          <w:lang w:val="ro-RO"/>
        </w:rPr>
        <w:t>i în zone izolate sau fără acoperire medicală</w:t>
      </w:r>
      <w:r w:rsidRPr="00C14FDC">
        <w:rPr>
          <w:lang w:val="ro-RO"/>
        </w:rPr>
        <w:t>.</w:t>
      </w:r>
    </w:p>
    <w:p w14:paraId="79CF5682" w14:textId="2323B691" w:rsidR="003657AC" w:rsidRPr="00C14FDC" w:rsidRDefault="00427C72" w:rsidP="00FF2F41">
      <w:pPr>
        <w:numPr>
          <w:ilvl w:val="0"/>
          <w:numId w:val="77"/>
        </w:numPr>
        <w:ind w:left="360"/>
        <w:rPr>
          <w:lang w:val="ro-RO"/>
        </w:rPr>
      </w:pPr>
      <w:r w:rsidRPr="00C14FDC">
        <w:rPr>
          <w:lang w:val="ro-RO"/>
        </w:rPr>
        <w:t>I</w:t>
      </w:r>
      <w:r w:rsidR="003657AC" w:rsidRPr="00C14FDC">
        <w:rPr>
          <w:lang w:val="ro-RO"/>
        </w:rPr>
        <w:t>nterven</w:t>
      </w:r>
      <w:r w:rsidR="001638F5" w:rsidRPr="00C14FDC">
        <w:rPr>
          <w:lang w:val="ro-RO"/>
        </w:rPr>
        <w:t>ț</w:t>
      </w:r>
      <w:r w:rsidR="003657AC" w:rsidRPr="00C14FDC">
        <w:rPr>
          <w:lang w:val="ro-RO"/>
        </w:rPr>
        <w:t xml:space="preserve">ii la nivel </w:t>
      </w:r>
      <w:r w:rsidR="00954E25" w:rsidRPr="00C14FDC">
        <w:rPr>
          <w:lang w:val="ro-RO"/>
        </w:rPr>
        <w:t>populațional</w:t>
      </w:r>
      <w:r w:rsidR="003657AC" w:rsidRPr="00C14FDC">
        <w:rPr>
          <w:lang w:val="ro-RO"/>
        </w:rPr>
        <w:t>: politici guvernamentale de promovare a programelor de preven</w:t>
      </w:r>
      <w:r w:rsidR="001638F5" w:rsidRPr="00C14FDC">
        <w:rPr>
          <w:lang w:val="ro-RO"/>
        </w:rPr>
        <w:t>ț</w:t>
      </w:r>
      <w:r w:rsidR="003657AC" w:rsidRPr="00C14FDC">
        <w:rPr>
          <w:lang w:val="ro-RO"/>
        </w:rPr>
        <w:t xml:space="preserve">ie </w:t>
      </w:r>
      <w:r w:rsidRPr="00C14FDC">
        <w:rPr>
          <w:lang w:val="ro-RO"/>
        </w:rPr>
        <w:t xml:space="preserve">a BCC </w:t>
      </w:r>
      <w:r w:rsidR="003657AC" w:rsidRPr="00C14FDC">
        <w:rPr>
          <w:lang w:val="ro-RO"/>
        </w:rPr>
        <w:t>în rândul popula</w:t>
      </w:r>
      <w:r w:rsidR="001638F5" w:rsidRPr="00C14FDC">
        <w:rPr>
          <w:lang w:val="ro-RO"/>
        </w:rPr>
        <w:t>ț</w:t>
      </w:r>
      <w:r w:rsidR="003657AC" w:rsidRPr="00C14FDC">
        <w:rPr>
          <w:lang w:val="ro-RO"/>
        </w:rPr>
        <w:t xml:space="preserve">iei, dar </w:t>
      </w:r>
      <w:proofErr w:type="spellStart"/>
      <w:r w:rsidR="003657AC" w:rsidRPr="00C14FDC">
        <w:rPr>
          <w:lang w:val="ro-RO"/>
        </w:rPr>
        <w:t>şi</w:t>
      </w:r>
      <w:proofErr w:type="spellEnd"/>
      <w:r w:rsidR="003657AC" w:rsidRPr="00C14FDC">
        <w:rPr>
          <w:lang w:val="ro-RO"/>
        </w:rPr>
        <w:t xml:space="preserve"> acordarea de stimulente</w:t>
      </w:r>
      <w:r w:rsidRPr="00C14FDC">
        <w:rPr>
          <w:lang w:val="ro-RO"/>
        </w:rPr>
        <w:t>,</w:t>
      </w:r>
      <w:r w:rsidR="003657AC" w:rsidRPr="00C14FDC">
        <w:rPr>
          <w:lang w:val="ro-RO"/>
        </w:rPr>
        <w:t xml:space="preserve"> în special medicinei primare</w:t>
      </w:r>
      <w:r w:rsidRPr="00C14FDC">
        <w:rPr>
          <w:lang w:val="ro-RO"/>
        </w:rPr>
        <w:t>,</w:t>
      </w:r>
      <w:r w:rsidR="003657AC" w:rsidRPr="00C14FDC">
        <w:rPr>
          <w:lang w:val="ro-RO"/>
        </w:rPr>
        <w:t xml:space="preserve"> pentru încurajarea acestor servicii</w:t>
      </w:r>
      <w:r w:rsidRPr="00C14FDC">
        <w:rPr>
          <w:lang w:val="ro-RO"/>
        </w:rPr>
        <w:t>.</w:t>
      </w:r>
    </w:p>
    <w:p w14:paraId="2E978369" w14:textId="0066FF2A" w:rsidR="00427C72" w:rsidRPr="00C14FDC" w:rsidRDefault="00427C72" w:rsidP="00FF2F41">
      <w:pPr>
        <w:pStyle w:val="ListParagraph"/>
        <w:numPr>
          <w:ilvl w:val="0"/>
          <w:numId w:val="77"/>
        </w:numPr>
        <w:ind w:left="360"/>
        <w:rPr>
          <w:lang w:val="ro-RO"/>
        </w:rPr>
      </w:pPr>
      <w:r w:rsidRPr="00C14FDC">
        <w:rPr>
          <w:lang w:val="ro-RO"/>
        </w:rPr>
        <w:t xml:space="preserve">Intervenții la diferite niveluri: industrial, comunitar, politic </w:t>
      </w:r>
      <w:proofErr w:type="spellStart"/>
      <w:r w:rsidRPr="00C14FDC">
        <w:rPr>
          <w:lang w:val="ro-RO"/>
        </w:rPr>
        <w:t>şi</w:t>
      </w:r>
      <w:proofErr w:type="spellEnd"/>
      <w:r w:rsidRPr="00C14FDC">
        <w:rPr>
          <w:lang w:val="ro-RO"/>
        </w:rPr>
        <w:t xml:space="preserve"> de mediu, cu integrarea diferitelor sectoare implicate </w:t>
      </w:r>
      <w:proofErr w:type="spellStart"/>
      <w:r w:rsidRPr="00C14FDC">
        <w:rPr>
          <w:lang w:val="ro-RO"/>
        </w:rPr>
        <w:t>şi</w:t>
      </w:r>
      <w:proofErr w:type="spellEnd"/>
      <w:r w:rsidRPr="00C14FDC">
        <w:rPr>
          <w:lang w:val="ro-RO"/>
        </w:rPr>
        <w:t xml:space="preserve"> acțiunea complementară a acestora.</w:t>
      </w:r>
    </w:p>
    <w:p w14:paraId="78F47359" w14:textId="2C1FAB66" w:rsidR="003657AC" w:rsidRPr="00C14FDC" w:rsidRDefault="00427C72" w:rsidP="00FF2F41">
      <w:pPr>
        <w:numPr>
          <w:ilvl w:val="0"/>
          <w:numId w:val="77"/>
        </w:numPr>
        <w:ind w:left="360"/>
        <w:rPr>
          <w:lang w:val="ro-RO"/>
        </w:rPr>
      </w:pPr>
      <w:r w:rsidRPr="00C14FDC">
        <w:rPr>
          <w:lang w:val="ro-RO"/>
        </w:rPr>
        <w:t>P</w:t>
      </w:r>
      <w:r w:rsidR="003657AC" w:rsidRPr="00C14FDC">
        <w:rPr>
          <w:lang w:val="ro-RO"/>
        </w:rPr>
        <w:t>lanuri de preven</w:t>
      </w:r>
      <w:r w:rsidR="001638F5" w:rsidRPr="00C14FDC">
        <w:rPr>
          <w:lang w:val="ro-RO"/>
        </w:rPr>
        <w:t>ț</w:t>
      </w:r>
      <w:r w:rsidR="003657AC" w:rsidRPr="00C14FDC">
        <w:rPr>
          <w:lang w:val="ro-RO"/>
        </w:rPr>
        <w:t>ie personalizate bazate pe factorii de risc individual</w:t>
      </w:r>
      <w:r w:rsidRPr="00C14FDC">
        <w:rPr>
          <w:lang w:val="ro-RO"/>
        </w:rPr>
        <w:t>, care</w:t>
      </w:r>
      <w:r w:rsidR="003657AC" w:rsidRPr="00C14FDC">
        <w:rPr>
          <w:lang w:val="ro-RO"/>
        </w:rPr>
        <w:t xml:space="preserve"> pot motiva pacien</w:t>
      </w:r>
      <w:r w:rsidR="001638F5" w:rsidRPr="00C14FDC">
        <w:rPr>
          <w:lang w:val="ro-RO"/>
        </w:rPr>
        <w:t>ț</w:t>
      </w:r>
      <w:r w:rsidR="003657AC" w:rsidRPr="00C14FDC">
        <w:rPr>
          <w:lang w:val="ro-RO"/>
        </w:rPr>
        <w:t>ii într-o măsură mult mai mare.</w:t>
      </w:r>
    </w:p>
    <w:p w14:paraId="49C8283B" w14:textId="136E0C58" w:rsidR="00427C72" w:rsidRPr="00C14FDC" w:rsidRDefault="00427C72" w:rsidP="00FF2F41">
      <w:pPr>
        <w:pStyle w:val="ListParagraph"/>
        <w:numPr>
          <w:ilvl w:val="0"/>
          <w:numId w:val="77"/>
        </w:numPr>
        <w:ind w:left="360"/>
        <w:rPr>
          <w:lang w:val="ro-RO"/>
        </w:rPr>
      </w:pPr>
      <w:r w:rsidRPr="00C14FDC">
        <w:rPr>
          <w:lang w:val="ro-RO"/>
        </w:rPr>
        <w:t xml:space="preserve">Integrarea </w:t>
      </w:r>
      <w:r w:rsidR="00432659" w:rsidRPr="00C14FDC">
        <w:rPr>
          <w:lang w:val="ro-RO"/>
        </w:rPr>
        <w:t>ș</w:t>
      </w:r>
      <w:r w:rsidRPr="00C14FDC">
        <w:rPr>
          <w:lang w:val="ro-RO"/>
        </w:rPr>
        <w:t>i sincronizarea cu sistemele de preven</w:t>
      </w:r>
      <w:r w:rsidR="00432659" w:rsidRPr="00C14FDC">
        <w:rPr>
          <w:lang w:val="ro-RO"/>
        </w:rPr>
        <w:t>ț</w:t>
      </w:r>
      <w:r w:rsidRPr="00C14FDC">
        <w:rPr>
          <w:lang w:val="ro-RO"/>
        </w:rPr>
        <w:t>ie a BCC de la nivelul Uniunii Europene.</w:t>
      </w:r>
    </w:p>
    <w:p w14:paraId="1A20C462" w14:textId="77777777" w:rsidR="003657AC" w:rsidRPr="00C14FDC" w:rsidRDefault="003657AC" w:rsidP="0072432C">
      <w:pPr>
        <w:rPr>
          <w:b/>
          <w:bCs/>
          <w:i/>
          <w:iCs/>
          <w:lang w:val="ro-RO"/>
        </w:rPr>
      </w:pPr>
    </w:p>
    <w:p w14:paraId="52514F37" w14:textId="5DC0E84A" w:rsidR="0072432C" w:rsidRPr="00C14FDC" w:rsidRDefault="0072432C" w:rsidP="0072432C">
      <w:pPr>
        <w:rPr>
          <w:b/>
          <w:bCs/>
          <w:i/>
          <w:iCs/>
          <w:lang w:val="ro-RO"/>
        </w:rPr>
      </w:pPr>
      <w:r w:rsidRPr="00C14FDC">
        <w:rPr>
          <w:b/>
          <w:bCs/>
          <w:i/>
          <w:iCs/>
          <w:lang w:val="ro-RO"/>
        </w:rPr>
        <w:t xml:space="preserve">Principale </w:t>
      </w:r>
      <w:r w:rsidR="001638F5" w:rsidRPr="00C14FDC">
        <w:rPr>
          <w:b/>
          <w:bCs/>
          <w:i/>
          <w:iCs/>
          <w:lang w:val="ro-RO"/>
        </w:rPr>
        <w:t>ț</w:t>
      </w:r>
      <w:r w:rsidRPr="00C14FDC">
        <w:rPr>
          <w:b/>
          <w:bCs/>
          <w:i/>
          <w:iCs/>
          <w:lang w:val="ro-RO"/>
        </w:rPr>
        <w:t>inte în domeniul preven</w:t>
      </w:r>
      <w:r w:rsidR="001638F5" w:rsidRPr="00C14FDC">
        <w:rPr>
          <w:b/>
          <w:bCs/>
          <w:i/>
          <w:iCs/>
          <w:lang w:val="ro-RO"/>
        </w:rPr>
        <w:t>ț</w:t>
      </w:r>
      <w:r w:rsidRPr="00C14FDC">
        <w:rPr>
          <w:b/>
          <w:bCs/>
          <w:i/>
          <w:iCs/>
          <w:lang w:val="ro-RO"/>
        </w:rPr>
        <w:t xml:space="preserve">iei </w:t>
      </w:r>
      <w:r w:rsidR="00BA7240" w:rsidRPr="00C14FDC">
        <w:rPr>
          <w:b/>
          <w:bCs/>
          <w:i/>
          <w:iCs/>
          <w:lang w:val="ro-RO"/>
        </w:rPr>
        <w:t>BCC,</w:t>
      </w:r>
      <w:r w:rsidRPr="00C14FDC">
        <w:rPr>
          <w:b/>
          <w:bCs/>
          <w:i/>
          <w:iCs/>
          <w:lang w:val="ro-RO"/>
        </w:rPr>
        <w:t xml:space="preserve"> conform </w:t>
      </w:r>
      <w:r w:rsidR="00D00A75" w:rsidRPr="00C14FDC">
        <w:rPr>
          <w:b/>
          <w:bCs/>
          <w:i/>
          <w:iCs/>
          <w:lang w:val="ro-RO"/>
        </w:rPr>
        <w:t>recomandărilor</w:t>
      </w:r>
      <w:r w:rsidR="00BA7240" w:rsidRPr="00C14FDC">
        <w:rPr>
          <w:b/>
          <w:bCs/>
          <w:i/>
          <w:iCs/>
          <w:lang w:val="ro-RO"/>
        </w:rPr>
        <w:t xml:space="preserve"> Europene,</w:t>
      </w:r>
      <w:r w:rsidRPr="00C14FDC">
        <w:rPr>
          <w:b/>
          <w:bCs/>
          <w:i/>
          <w:iCs/>
          <w:lang w:val="ro-RO"/>
        </w:rPr>
        <w:t xml:space="preserve"> sunt:</w:t>
      </w:r>
    </w:p>
    <w:p w14:paraId="1458BFE2" w14:textId="7FDC4BF4" w:rsidR="0072432C" w:rsidRPr="00AE1693" w:rsidRDefault="0072432C" w:rsidP="00FF2F41">
      <w:pPr>
        <w:pStyle w:val="ListParagraph"/>
        <w:numPr>
          <w:ilvl w:val="0"/>
          <w:numId w:val="125"/>
        </w:numPr>
        <w:rPr>
          <w:lang w:val="ro-RO"/>
        </w:rPr>
      </w:pPr>
      <w:r w:rsidRPr="00AE1693">
        <w:rPr>
          <w:lang w:val="ro-RO"/>
        </w:rPr>
        <w:t xml:space="preserve">Fumatul: fără expunere la fumat fie că este vorba </w:t>
      </w:r>
      <w:r w:rsidR="00432659" w:rsidRPr="00AE1693">
        <w:rPr>
          <w:lang w:val="ro-RO"/>
        </w:rPr>
        <w:t>d</w:t>
      </w:r>
      <w:r w:rsidRPr="00AE1693">
        <w:rPr>
          <w:lang w:val="ro-RO"/>
        </w:rPr>
        <w:t>e fumat activ sau pasiv</w:t>
      </w:r>
      <w:r w:rsidR="00A51CE0" w:rsidRPr="00AE1693">
        <w:rPr>
          <w:lang w:val="ro-RO"/>
        </w:rPr>
        <w:t>;</w:t>
      </w:r>
    </w:p>
    <w:p w14:paraId="2BC5FED8" w14:textId="0FBD14EB" w:rsidR="0072432C" w:rsidRPr="00AE1693" w:rsidRDefault="0072432C" w:rsidP="00FF2F41">
      <w:pPr>
        <w:pStyle w:val="ListParagraph"/>
        <w:numPr>
          <w:ilvl w:val="0"/>
          <w:numId w:val="125"/>
        </w:numPr>
        <w:rPr>
          <w:lang w:val="ro-RO"/>
        </w:rPr>
      </w:pPr>
      <w:r w:rsidRPr="00AE1693">
        <w:rPr>
          <w:lang w:val="ro-RO"/>
        </w:rPr>
        <w:t xml:space="preserve">Dieta: o dietă sănătoasă, săracă în grăsimi saturate </w:t>
      </w:r>
      <w:proofErr w:type="spellStart"/>
      <w:r w:rsidRPr="00AE1693">
        <w:rPr>
          <w:lang w:val="ro-RO"/>
        </w:rPr>
        <w:t>şi</w:t>
      </w:r>
      <w:proofErr w:type="spellEnd"/>
      <w:r w:rsidRPr="00AE1693">
        <w:rPr>
          <w:lang w:val="ro-RO"/>
        </w:rPr>
        <w:t xml:space="preserve"> bogată în cereale integrale, legume, fructe </w:t>
      </w:r>
      <w:proofErr w:type="spellStart"/>
      <w:r w:rsidRPr="00AE1693">
        <w:rPr>
          <w:lang w:val="ro-RO"/>
        </w:rPr>
        <w:t>şi</w:t>
      </w:r>
      <w:proofErr w:type="spellEnd"/>
      <w:r w:rsidRPr="00AE1693">
        <w:rPr>
          <w:lang w:val="ro-RO"/>
        </w:rPr>
        <w:t xml:space="preserve"> </w:t>
      </w:r>
      <w:proofErr w:type="spellStart"/>
      <w:r w:rsidRPr="00AE1693">
        <w:rPr>
          <w:lang w:val="ro-RO"/>
        </w:rPr>
        <w:t>peşte</w:t>
      </w:r>
      <w:proofErr w:type="spellEnd"/>
      <w:r w:rsidR="00A51CE0" w:rsidRPr="00AE1693">
        <w:rPr>
          <w:lang w:val="ro-RO"/>
        </w:rPr>
        <w:t>;</w:t>
      </w:r>
    </w:p>
    <w:p w14:paraId="65CE71B8" w14:textId="04EA0A2B" w:rsidR="0072432C" w:rsidRPr="00AE1693" w:rsidRDefault="0072432C" w:rsidP="00FF2F41">
      <w:pPr>
        <w:pStyle w:val="ListParagraph"/>
        <w:numPr>
          <w:ilvl w:val="0"/>
          <w:numId w:val="125"/>
        </w:numPr>
        <w:rPr>
          <w:lang w:val="ro-RO"/>
        </w:rPr>
      </w:pPr>
      <w:r w:rsidRPr="00AE1693">
        <w:rPr>
          <w:lang w:val="ro-RO"/>
        </w:rPr>
        <w:t>Activitate fizică: între 150-300 de minute de activitate fizică moderată pe săptămână sau 30-60 minute in majoritatea zilelor</w:t>
      </w:r>
      <w:r w:rsidR="00A51CE0" w:rsidRPr="00AE1693">
        <w:rPr>
          <w:lang w:val="ro-RO"/>
        </w:rPr>
        <w:t>;</w:t>
      </w:r>
    </w:p>
    <w:p w14:paraId="3BED8419" w14:textId="4C9C4B74" w:rsidR="0072432C" w:rsidRPr="00AE1693" w:rsidRDefault="0072432C" w:rsidP="00FF2F41">
      <w:pPr>
        <w:pStyle w:val="ListParagraph"/>
        <w:numPr>
          <w:ilvl w:val="0"/>
          <w:numId w:val="125"/>
        </w:numPr>
        <w:rPr>
          <w:lang w:val="ro-RO"/>
        </w:rPr>
      </w:pPr>
      <w:r w:rsidRPr="00AE1693">
        <w:rPr>
          <w:lang w:val="ro-RO"/>
        </w:rPr>
        <w:t xml:space="preserve">Greutate: </w:t>
      </w:r>
      <w:r w:rsidR="00A51CE0" w:rsidRPr="00AE1693">
        <w:rPr>
          <w:lang w:val="ro-RO"/>
        </w:rPr>
        <w:t xml:space="preserve">indicele de masa corporala &lt; </w:t>
      </w:r>
      <w:r w:rsidRPr="00AE1693">
        <w:rPr>
          <w:lang w:val="ro-RO"/>
        </w:rPr>
        <w:t>25 kg/m</w:t>
      </w:r>
      <w:r w:rsidRPr="00AE1693">
        <w:rPr>
          <w:vertAlign w:val="superscript"/>
          <w:lang w:val="ro-RO"/>
        </w:rPr>
        <w:t>2</w:t>
      </w:r>
      <w:r w:rsidRPr="00AE1693">
        <w:rPr>
          <w:lang w:val="ro-RO"/>
        </w:rPr>
        <w:t xml:space="preserve">, </w:t>
      </w:r>
      <w:r w:rsidR="00D00A75" w:rsidRPr="00AE1693">
        <w:rPr>
          <w:lang w:val="ro-RO"/>
        </w:rPr>
        <w:t>circumferința</w:t>
      </w:r>
      <w:r w:rsidR="00A51CE0" w:rsidRPr="00AE1693">
        <w:rPr>
          <w:lang w:val="ro-RO"/>
        </w:rPr>
        <w:t xml:space="preserve"> abdominal</w:t>
      </w:r>
      <w:r w:rsidR="00D00A75" w:rsidRPr="00AE1693">
        <w:rPr>
          <w:lang w:val="ro-RO"/>
        </w:rPr>
        <w:t xml:space="preserve">ă </w:t>
      </w:r>
      <w:r w:rsidRPr="00AE1693">
        <w:rPr>
          <w:lang w:val="ro-RO"/>
        </w:rPr>
        <w:t>&lt; 94 cm (bărba</w:t>
      </w:r>
      <w:r w:rsidR="001638F5" w:rsidRPr="00AE1693">
        <w:rPr>
          <w:lang w:val="ro-RO"/>
        </w:rPr>
        <w:t>ț</w:t>
      </w:r>
      <w:r w:rsidRPr="00AE1693">
        <w:rPr>
          <w:lang w:val="ro-RO"/>
        </w:rPr>
        <w:t xml:space="preserve">i) </w:t>
      </w:r>
      <w:proofErr w:type="spellStart"/>
      <w:r w:rsidRPr="00AE1693">
        <w:rPr>
          <w:lang w:val="ro-RO"/>
        </w:rPr>
        <w:t>şi</w:t>
      </w:r>
      <w:proofErr w:type="spellEnd"/>
      <w:r w:rsidRPr="00AE1693">
        <w:rPr>
          <w:lang w:val="ro-RO"/>
        </w:rPr>
        <w:t xml:space="preserve"> &lt; 80 cm (femei)</w:t>
      </w:r>
      <w:r w:rsidR="00A51CE0" w:rsidRPr="00AE1693">
        <w:rPr>
          <w:lang w:val="ro-RO"/>
        </w:rPr>
        <w:t>;</w:t>
      </w:r>
    </w:p>
    <w:p w14:paraId="2E424961" w14:textId="415AD47D" w:rsidR="00A51CE0" w:rsidRPr="00AE1693" w:rsidRDefault="00A51CE0" w:rsidP="00FF2F41">
      <w:pPr>
        <w:pStyle w:val="ListParagraph"/>
        <w:numPr>
          <w:ilvl w:val="0"/>
          <w:numId w:val="125"/>
        </w:numPr>
        <w:rPr>
          <w:lang w:val="ro-RO"/>
        </w:rPr>
      </w:pPr>
      <w:r w:rsidRPr="00AE1693">
        <w:rPr>
          <w:lang w:val="ro-RO"/>
        </w:rPr>
        <w:t xml:space="preserve">Glicemia </w:t>
      </w:r>
      <w:r w:rsidR="001C4A34" w:rsidRPr="00AE1693">
        <w:rPr>
          <w:lang w:val="ro-RO"/>
        </w:rPr>
        <w:t>ș</w:t>
      </w:r>
      <w:r w:rsidRPr="00AE1693">
        <w:rPr>
          <w:lang w:val="ro-RO"/>
        </w:rPr>
        <w:t xml:space="preserve">i hemoglobina </w:t>
      </w:r>
      <w:proofErr w:type="spellStart"/>
      <w:r w:rsidRPr="00AE1693">
        <w:rPr>
          <w:lang w:val="ro-RO"/>
        </w:rPr>
        <w:t>glicat</w:t>
      </w:r>
      <w:r w:rsidR="00D00A75" w:rsidRPr="00AE1693">
        <w:rPr>
          <w:lang w:val="ro-RO"/>
        </w:rPr>
        <w:t>ă</w:t>
      </w:r>
      <w:proofErr w:type="spellEnd"/>
      <w:r w:rsidRPr="00AE1693">
        <w:rPr>
          <w:lang w:val="ro-RO"/>
        </w:rPr>
        <w:t xml:space="preserve">: controlul conform </w:t>
      </w:r>
      <w:r w:rsidR="00D00A75" w:rsidRPr="00AE1693">
        <w:rPr>
          <w:lang w:val="ro-RO"/>
        </w:rPr>
        <w:t>recomandărilor</w:t>
      </w:r>
      <w:r w:rsidRPr="00AE1693">
        <w:rPr>
          <w:lang w:val="ro-RO"/>
        </w:rPr>
        <w:t xml:space="preserve"> societ</w:t>
      </w:r>
      <w:r w:rsidR="00D00A75" w:rsidRPr="00AE1693">
        <w:rPr>
          <w:lang w:val="ro-RO"/>
        </w:rPr>
        <w:t>ăț</w:t>
      </w:r>
      <w:r w:rsidRPr="00AE1693">
        <w:rPr>
          <w:lang w:val="ro-RO"/>
        </w:rPr>
        <w:t xml:space="preserve">ilor </w:t>
      </w:r>
      <w:r w:rsidR="00D00A75" w:rsidRPr="00AE1693">
        <w:rPr>
          <w:lang w:val="ro-RO"/>
        </w:rPr>
        <w:t>naționale</w:t>
      </w:r>
      <w:r w:rsidRPr="00AE1693">
        <w:rPr>
          <w:lang w:val="ro-RO"/>
        </w:rPr>
        <w:t xml:space="preserve"> din domeniul diabetului zaharat;</w:t>
      </w:r>
    </w:p>
    <w:p w14:paraId="21F18E46" w14:textId="391DE148" w:rsidR="0072432C" w:rsidRPr="00AE1693" w:rsidRDefault="0072432C" w:rsidP="00FF2F41">
      <w:pPr>
        <w:pStyle w:val="ListParagraph"/>
        <w:numPr>
          <w:ilvl w:val="0"/>
          <w:numId w:val="125"/>
        </w:numPr>
        <w:rPr>
          <w:lang w:val="ro-RO"/>
        </w:rPr>
      </w:pPr>
      <w:r w:rsidRPr="00AE1693">
        <w:rPr>
          <w:lang w:val="ro-RO"/>
        </w:rPr>
        <w:t>Tensiunea arterial</w:t>
      </w:r>
      <w:r w:rsidR="001C4A34" w:rsidRPr="00AE1693">
        <w:rPr>
          <w:lang w:val="ro-RO"/>
        </w:rPr>
        <w:t>ă</w:t>
      </w:r>
      <w:r w:rsidRPr="00AE1693">
        <w:rPr>
          <w:lang w:val="ro-RO"/>
        </w:rPr>
        <w:t>: TA &lt; 140/90 mmHg</w:t>
      </w:r>
      <w:r w:rsidR="00A51CE0" w:rsidRPr="00AE1693">
        <w:rPr>
          <w:lang w:val="ro-RO"/>
        </w:rPr>
        <w:t xml:space="preserve">, cu </w:t>
      </w:r>
      <w:r w:rsidR="00D00A75" w:rsidRPr="00AE1693">
        <w:rPr>
          <w:lang w:val="ro-RO"/>
        </w:rPr>
        <w:t>ținte</w:t>
      </w:r>
      <w:r w:rsidR="00A51CE0" w:rsidRPr="00AE1693">
        <w:rPr>
          <w:lang w:val="ro-RO"/>
        </w:rPr>
        <w:t xml:space="preserve"> particularizate </w:t>
      </w:r>
      <w:r w:rsidR="00D00A75" w:rsidRPr="00AE1693">
        <w:rPr>
          <w:lang w:val="ro-RO"/>
        </w:rPr>
        <w:t>î</w:t>
      </w:r>
      <w:r w:rsidR="00A51CE0" w:rsidRPr="00AE1693">
        <w:rPr>
          <w:lang w:val="ro-RO"/>
        </w:rPr>
        <w:t xml:space="preserve">n </w:t>
      </w:r>
      <w:r w:rsidR="00D00A75" w:rsidRPr="00AE1693">
        <w:rPr>
          <w:lang w:val="ro-RO"/>
        </w:rPr>
        <w:t>funcție</w:t>
      </w:r>
      <w:r w:rsidR="00A51CE0" w:rsidRPr="00AE1693">
        <w:rPr>
          <w:lang w:val="ro-RO"/>
        </w:rPr>
        <w:t xml:space="preserve"> de </w:t>
      </w:r>
      <w:r w:rsidR="00D00A75" w:rsidRPr="00AE1693">
        <w:rPr>
          <w:lang w:val="ro-RO"/>
        </w:rPr>
        <w:t>vârsta</w:t>
      </w:r>
      <w:r w:rsidR="00A51CE0" w:rsidRPr="00AE1693">
        <w:rPr>
          <w:lang w:val="ro-RO"/>
        </w:rPr>
        <w:t xml:space="preserve"> </w:t>
      </w:r>
      <w:r w:rsidR="001C4A34" w:rsidRPr="00AE1693">
        <w:rPr>
          <w:lang w:val="ro-RO"/>
        </w:rPr>
        <w:t>ș</w:t>
      </w:r>
      <w:r w:rsidR="006775CB" w:rsidRPr="00AE1693">
        <w:rPr>
          <w:lang w:val="ro-RO"/>
        </w:rPr>
        <w:t xml:space="preserve">i </w:t>
      </w:r>
      <w:r w:rsidR="00A51CE0" w:rsidRPr="00AE1693">
        <w:rPr>
          <w:lang w:val="ro-RO"/>
        </w:rPr>
        <w:t>de patologia asociat</w:t>
      </w:r>
      <w:r w:rsidR="001C4A34" w:rsidRPr="00AE1693">
        <w:rPr>
          <w:lang w:val="ro-RO"/>
        </w:rPr>
        <w:t>ă</w:t>
      </w:r>
      <w:r w:rsidR="00A51CE0" w:rsidRPr="00AE1693">
        <w:rPr>
          <w:lang w:val="ro-RO"/>
        </w:rPr>
        <w:t>;</w:t>
      </w:r>
    </w:p>
    <w:p w14:paraId="4F1CB158" w14:textId="6371A0F7" w:rsidR="00A51CE0" w:rsidRPr="00AE1693" w:rsidRDefault="0072432C" w:rsidP="00FF2F41">
      <w:pPr>
        <w:pStyle w:val="ListParagraph"/>
        <w:numPr>
          <w:ilvl w:val="0"/>
          <w:numId w:val="125"/>
        </w:numPr>
        <w:rPr>
          <w:lang w:val="ro-RO"/>
        </w:rPr>
      </w:pPr>
      <w:r w:rsidRPr="00AE1693">
        <w:rPr>
          <w:lang w:val="ro-RO"/>
        </w:rPr>
        <w:t>Colesterolul</w:t>
      </w:r>
      <w:r w:rsidR="00A51CE0" w:rsidRPr="00AE1693">
        <w:rPr>
          <w:lang w:val="ro-RO"/>
        </w:rPr>
        <w:t xml:space="preserve"> total </w:t>
      </w:r>
      <w:r w:rsidRPr="00AE1693">
        <w:rPr>
          <w:lang w:val="ro-RO"/>
        </w:rPr>
        <w:t xml:space="preserve">&lt; 175 mg/dl, cu o valoare </w:t>
      </w:r>
      <w:r w:rsidR="004F33FA" w:rsidRPr="00AE1693">
        <w:rPr>
          <w:lang w:val="ro-RO"/>
        </w:rPr>
        <w:t>optimă</w:t>
      </w:r>
      <w:r w:rsidR="00D00A75" w:rsidRPr="00AE1693">
        <w:rPr>
          <w:lang w:val="ro-RO"/>
        </w:rPr>
        <w:t xml:space="preserve"> </w:t>
      </w:r>
      <w:r w:rsidRPr="00AE1693">
        <w:rPr>
          <w:lang w:val="ro-RO"/>
        </w:rPr>
        <w:t>&lt; 155 mg/dl</w:t>
      </w:r>
      <w:r w:rsidR="00A51CE0" w:rsidRPr="00AE1693">
        <w:rPr>
          <w:lang w:val="ro-RO"/>
        </w:rPr>
        <w:t xml:space="preserve">; </w:t>
      </w:r>
      <w:r w:rsidRPr="00AE1693">
        <w:rPr>
          <w:lang w:val="ro-RO"/>
        </w:rPr>
        <w:t>LDL</w:t>
      </w:r>
      <w:r w:rsidR="00A51CE0" w:rsidRPr="00AE1693">
        <w:rPr>
          <w:lang w:val="ro-RO"/>
        </w:rPr>
        <w:t>-colesterol</w:t>
      </w:r>
      <w:r w:rsidRPr="00AE1693">
        <w:rPr>
          <w:lang w:val="ro-RO"/>
        </w:rPr>
        <w:t xml:space="preserve"> &lt; 55 mg/dl </w:t>
      </w:r>
      <w:r w:rsidR="00A51CE0" w:rsidRPr="00AE1693">
        <w:rPr>
          <w:lang w:val="ro-RO"/>
        </w:rPr>
        <w:t>pentru</w:t>
      </w:r>
      <w:r w:rsidRPr="00AE1693">
        <w:rPr>
          <w:lang w:val="ro-RO"/>
        </w:rPr>
        <w:t xml:space="preserve"> pacien</w:t>
      </w:r>
      <w:r w:rsidR="001638F5" w:rsidRPr="00AE1693">
        <w:rPr>
          <w:lang w:val="ro-RO"/>
        </w:rPr>
        <w:t>ț</w:t>
      </w:r>
      <w:r w:rsidRPr="00AE1693">
        <w:rPr>
          <w:lang w:val="ro-RO"/>
        </w:rPr>
        <w:t xml:space="preserve">ii cu risc foarte înalt, &lt; 70 mg/dl </w:t>
      </w:r>
      <w:r w:rsidR="00A51CE0" w:rsidRPr="00AE1693">
        <w:rPr>
          <w:lang w:val="ro-RO"/>
        </w:rPr>
        <w:t>pentru</w:t>
      </w:r>
      <w:r w:rsidRPr="00AE1693">
        <w:rPr>
          <w:lang w:val="ro-RO"/>
        </w:rPr>
        <w:t xml:space="preserve"> </w:t>
      </w:r>
      <w:r w:rsidR="004F33FA" w:rsidRPr="00AE1693">
        <w:rPr>
          <w:lang w:val="ro-RO"/>
        </w:rPr>
        <w:t>pacienții</w:t>
      </w:r>
      <w:r w:rsidRPr="00AE1693">
        <w:rPr>
          <w:lang w:val="ro-RO"/>
        </w:rPr>
        <w:t xml:space="preserve"> </w:t>
      </w:r>
      <w:r w:rsidR="00A51CE0" w:rsidRPr="00AE1693">
        <w:rPr>
          <w:lang w:val="ro-RO"/>
        </w:rPr>
        <w:t>cu</w:t>
      </w:r>
      <w:r w:rsidRPr="00AE1693">
        <w:rPr>
          <w:lang w:val="ro-RO"/>
        </w:rPr>
        <w:t xml:space="preserve"> risc </w:t>
      </w:r>
      <w:r w:rsidR="004F33FA" w:rsidRPr="00AE1693">
        <w:rPr>
          <w:lang w:val="ro-RO"/>
        </w:rPr>
        <w:t>înalt</w:t>
      </w:r>
      <w:r w:rsidRPr="00AE1693">
        <w:rPr>
          <w:lang w:val="ro-RO"/>
        </w:rPr>
        <w:t>, &lt; 100 mg/dl pentru pacien</w:t>
      </w:r>
      <w:r w:rsidR="001638F5" w:rsidRPr="00AE1693">
        <w:rPr>
          <w:lang w:val="ro-RO"/>
        </w:rPr>
        <w:t>ț</w:t>
      </w:r>
      <w:r w:rsidRPr="00AE1693">
        <w:rPr>
          <w:lang w:val="ro-RO"/>
        </w:rPr>
        <w:t xml:space="preserve">ii </w:t>
      </w:r>
      <w:r w:rsidR="00A51CE0" w:rsidRPr="00AE1693">
        <w:rPr>
          <w:lang w:val="ro-RO"/>
        </w:rPr>
        <w:t>cu</w:t>
      </w:r>
      <w:r w:rsidRPr="00AE1693">
        <w:rPr>
          <w:lang w:val="ro-RO"/>
        </w:rPr>
        <w:t xml:space="preserve"> risc moderat </w:t>
      </w:r>
      <w:proofErr w:type="spellStart"/>
      <w:r w:rsidRPr="00AE1693">
        <w:rPr>
          <w:lang w:val="ro-RO"/>
        </w:rPr>
        <w:t>şi</w:t>
      </w:r>
      <w:proofErr w:type="spellEnd"/>
      <w:r w:rsidRPr="00AE1693">
        <w:rPr>
          <w:lang w:val="ro-RO"/>
        </w:rPr>
        <w:t xml:space="preserve"> &lt; 116 mg/dl </w:t>
      </w:r>
      <w:r w:rsidR="00A51CE0" w:rsidRPr="00AE1693">
        <w:rPr>
          <w:lang w:val="ro-RO"/>
        </w:rPr>
        <w:t>pentru</w:t>
      </w:r>
      <w:r w:rsidRPr="00AE1693">
        <w:rPr>
          <w:lang w:val="ro-RO"/>
        </w:rPr>
        <w:t xml:space="preserve"> pacien</w:t>
      </w:r>
      <w:r w:rsidR="001638F5" w:rsidRPr="00AE1693">
        <w:rPr>
          <w:lang w:val="ro-RO"/>
        </w:rPr>
        <w:t>ț</w:t>
      </w:r>
      <w:r w:rsidRPr="00AE1693">
        <w:rPr>
          <w:lang w:val="ro-RO"/>
        </w:rPr>
        <w:t>ii cu risc scăzut</w:t>
      </w:r>
      <w:r w:rsidR="00A51CE0" w:rsidRPr="00AE1693">
        <w:rPr>
          <w:lang w:val="ro-RO"/>
        </w:rPr>
        <w:t>.</w:t>
      </w:r>
    </w:p>
    <w:p w14:paraId="0AB503F6" w14:textId="77777777" w:rsidR="004F33FA" w:rsidRPr="00C14FDC" w:rsidRDefault="004F33FA" w:rsidP="00B729EE">
      <w:pPr>
        <w:pStyle w:val="Heading3"/>
        <w:rPr>
          <w:lang w:val="ro-RO"/>
        </w:rPr>
      </w:pPr>
    </w:p>
    <w:p w14:paraId="5D0C29D8" w14:textId="0C896769" w:rsidR="0072432C" w:rsidRPr="00C14FDC" w:rsidRDefault="009A3CDE" w:rsidP="003657AC">
      <w:pPr>
        <w:pStyle w:val="Heading3"/>
        <w:rPr>
          <w:lang w:val="ro-RO"/>
        </w:rPr>
      </w:pPr>
      <w:bookmarkStart w:id="87" w:name="_Toc149640230"/>
      <w:bookmarkStart w:id="88" w:name="_Toc151487154"/>
      <w:bookmarkStart w:id="89" w:name="_Toc155559574"/>
      <w:r w:rsidRPr="00C14FDC">
        <w:rPr>
          <w:lang w:val="ro-RO"/>
        </w:rPr>
        <w:t>1.</w:t>
      </w:r>
      <w:r w:rsidR="00953EF7" w:rsidRPr="00C14FDC">
        <w:rPr>
          <w:lang w:val="ro-RO"/>
        </w:rPr>
        <w:t>9</w:t>
      </w:r>
      <w:r w:rsidRPr="00C14FDC">
        <w:rPr>
          <w:lang w:val="ro-RO"/>
        </w:rPr>
        <w:t>.2. T</w:t>
      </w:r>
      <w:r w:rsidR="003657AC" w:rsidRPr="00C14FDC">
        <w:rPr>
          <w:lang w:val="ro-RO"/>
        </w:rPr>
        <w:t xml:space="preserve">ratamentul acut </w:t>
      </w:r>
      <w:r w:rsidR="00437FF1" w:rsidRPr="00C14FDC">
        <w:rPr>
          <w:lang w:val="ro-RO"/>
        </w:rPr>
        <w:t>și preven</w:t>
      </w:r>
      <w:r w:rsidR="001638F5" w:rsidRPr="00C14FDC">
        <w:rPr>
          <w:lang w:val="ro-RO"/>
        </w:rPr>
        <w:t>ț</w:t>
      </w:r>
      <w:r w:rsidR="00437FF1" w:rsidRPr="00C14FDC">
        <w:rPr>
          <w:lang w:val="ro-RO"/>
        </w:rPr>
        <w:t>ia secundară a</w:t>
      </w:r>
      <w:r w:rsidR="003657AC" w:rsidRPr="00C14FDC">
        <w:rPr>
          <w:lang w:val="ro-RO"/>
        </w:rPr>
        <w:t xml:space="preserve"> bolilor cardiovasculare</w:t>
      </w:r>
      <w:bookmarkEnd w:id="87"/>
      <w:bookmarkEnd w:id="88"/>
      <w:bookmarkEnd w:id="89"/>
    </w:p>
    <w:p w14:paraId="0444BD3E" w14:textId="1D935FE1" w:rsidR="00145BF4" w:rsidRPr="00C14FDC" w:rsidRDefault="00274F25" w:rsidP="00BD4434">
      <w:pPr>
        <w:rPr>
          <w:lang w:val="ro-RO"/>
        </w:rPr>
      </w:pPr>
      <w:r w:rsidRPr="00C14FDC">
        <w:rPr>
          <w:b/>
          <w:bCs/>
          <w:i/>
          <w:iCs/>
          <w:lang w:val="ro-RO"/>
        </w:rPr>
        <w:t xml:space="preserve">Cele trei </w:t>
      </w:r>
      <w:r w:rsidR="00145BF4" w:rsidRPr="00C14FDC">
        <w:rPr>
          <w:b/>
          <w:bCs/>
          <w:i/>
          <w:iCs/>
          <w:lang w:val="ro-RO"/>
        </w:rPr>
        <w:t>obiective generale</w:t>
      </w:r>
      <w:r w:rsidRPr="00C14FDC">
        <w:rPr>
          <w:b/>
          <w:bCs/>
          <w:i/>
          <w:iCs/>
          <w:lang w:val="ro-RO"/>
        </w:rPr>
        <w:t xml:space="preserve"> ale Planului Strategic 2023-2030 al European </w:t>
      </w:r>
      <w:proofErr w:type="spellStart"/>
      <w:r w:rsidRPr="00C14FDC">
        <w:rPr>
          <w:b/>
          <w:bCs/>
          <w:i/>
          <w:iCs/>
          <w:lang w:val="ro-RO"/>
        </w:rPr>
        <w:t>Heart</w:t>
      </w:r>
      <w:proofErr w:type="spellEnd"/>
      <w:r w:rsidRPr="00C14FDC">
        <w:rPr>
          <w:b/>
          <w:bCs/>
          <w:i/>
          <w:iCs/>
          <w:lang w:val="ro-RO"/>
        </w:rPr>
        <w:t xml:space="preserve"> </w:t>
      </w:r>
      <w:proofErr w:type="spellStart"/>
      <w:r w:rsidRPr="00C14FDC">
        <w:rPr>
          <w:b/>
          <w:bCs/>
          <w:i/>
          <w:iCs/>
          <w:lang w:val="ro-RO"/>
        </w:rPr>
        <w:t>Network</w:t>
      </w:r>
      <w:proofErr w:type="spellEnd"/>
      <w:r w:rsidRPr="00C14FDC">
        <w:rPr>
          <w:b/>
          <w:bCs/>
          <w:i/>
          <w:iCs/>
          <w:lang w:val="ro-RO"/>
        </w:rPr>
        <w:t>,</w:t>
      </w:r>
      <w:r w:rsidRPr="00C14FDC">
        <w:rPr>
          <w:lang w:val="ro-RO"/>
        </w:rPr>
        <w:t xml:space="preserve"> </w:t>
      </w:r>
      <w:r w:rsidR="00B043E6" w:rsidRPr="00C14FDC">
        <w:rPr>
          <w:lang w:val="ro-RO"/>
        </w:rPr>
        <w:t>adaptate în contextul SNBCC</w:t>
      </w:r>
      <w:r w:rsidRPr="00C14FDC">
        <w:rPr>
          <w:lang w:val="ro-RO"/>
        </w:rPr>
        <w:t>, sunt:</w:t>
      </w:r>
    </w:p>
    <w:p w14:paraId="01F56AC2" w14:textId="69D3343F" w:rsidR="0033764D" w:rsidRPr="00C14FDC" w:rsidRDefault="00145BF4" w:rsidP="00145BF4">
      <w:pPr>
        <w:rPr>
          <w:lang w:val="ro-RO"/>
        </w:rPr>
      </w:pPr>
      <w:r w:rsidRPr="00C14FDC">
        <w:rPr>
          <w:b/>
          <w:bCs/>
          <w:i/>
          <w:iCs/>
          <w:lang w:val="ro-RO"/>
        </w:rPr>
        <w:t xml:space="preserve">1. </w:t>
      </w:r>
      <w:r w:rsidR="009B74F6" w:rsidRPr="00C14FDC">
        <w:rPr>
          <w:b/>
          <w:bCs/>
          <w:i/>
          <w:iCs/>
          <w:lang w:val="ro-RO"/>
        </w:rPr>
        <w:t>Prevenirea</w:t>
      </w:r>
      <w:r w:rsidR="00BD4434" w:rsidRPr="00C14FDC">
        <w:rPr>
          <w:b/>
          <w:bCs/>
          <w:i/>
          <w:iCs/>
          <w:lang w:val="ro-RO"/>
        </w:rPr>
        <w:t xml:space="preserve"> BCC</w:t>
      </w:r>
      <w:r w:rsidR="00BD4434" w:rsidRPr="00C14FDC">
        <w:rPr>
          <w:i/>
          <w:iCs/>
          <w:lang w:val="ro-RO"/>
        </w:rPr>
        <w:t xml:space="preserve"> </w:t>
      </w:r>
      <w:r w:rsidR="00BD4434" w:rsidRPr="00C14FDC">
        <w:rPr>
          <w:lang w:val="ro-RO"/>
        </w:rPr>
        <w:t>pentru a obține cele mai bune rezultate</w:t>
      </w:r>
      <w:r w:rsidR="00B043E6" w:rsidRPr="00C14FDC">
        <w:rPr>
          <w:lang w:val="ro-RO"/>
        </w:rPr>
        <w:t xml:space="preserve"> populaționale</w:t>
      </w:r>
      <w:r w:rsidR="00BD4434" w:rsidRPr="00C14FDC">
        <w:rPr>
          <w:lang w:val="ro-RO"/>
        </w:rPr>
        <w:t xml:space="preserve">, </w:t>
      </w:r>
      <w:r w:rsidR="0033764D" w:rsidRPr="00C14FDC">
        <w:rPr>
          <w:lang w:val="ro-RO"/>
        </w:rPr>
        <w:t>centrat pe</w:t>
      </w:r>
      <w:r w:rsidR="00BD4434" w:rsidRPr="00C14FDC">
        <w:rPr>
          <w:lang w:val="ro-RO"/>
        </w:rPr>
        <w:t xml:space="preserve"> sănătatea cardiovasculară pentru fiecare persoană din </w:t>
      </w:r>
      <w:r w:rsidR="00B043E6" w:rsidRPr="00C14FDC">
        <w:rPr>
          <w:lang w:val="ro-RO"/>
        </w:rPr>
        <w:t>România</w:t>
      </w:r>
      <w:r w:rsidR="00BD4434" w:rsidRPr="00C14FDC">
        <w:rPr>
          <w:lang w:val="ro-RO"/>
        </w:rPr>
        <w:t>, creând un mediu care să conducă la o viață sănătoasă.</w:t>
      </w:r>
    </w:p>
    <w:p w14:paraId="62F0E64B" w14:textId="668850BE" w:rsidR="00BD4434" w:rsidRPr="00C14FDC" w:rsidRDefault="00BD4434" w:rsidP="00BD4434">
      <w:pPr>
        <w:rPr>
          <w:lang w:val="ro-RO"/>
        </w:rPr>
      </w:pPr>
      <w:r w:rsidRPr="00C14FDC">
        <w:rPr>
          <w:b/>
          <w:bCs/>
          <w:i/>
          <w:iCs/>
          <w:lang w:val="ro-RO"/>
        </w:rPr>
        <w:lastRenderedPageBreak/>
        <w:t xml:space="preserve">2. </w:t>
      </w:r>
      <w:r w:rsidR="009C6E45" w:rsidRPr="00C14FDC">
        <w:rPr>
          <w:b/>
          <w:bCs/>
          <w:i/>
          <w:iCs/>
          <w:lang w:val="ro-RO"/>
        </w:rPr>
        <w:t>Amplificarea</w:t>
      </w:r>
      <w:r w:rsidR="009B74F6" w:rsidRPr="00C14FDC">
        <w:rPr>
          <w:b/>
          <w:bCs/>
          <w:i/>
          <w:iCs/>
          <w:lang w:val="ro-RO"/>
        </w:rPr>
        <w:t xml:space="preserve"> vocii</w:t>
      </w:r>
      <w:r w:rsidRPr="00C14FDC">
        <w:rPr>
          <w:b/>
          <w:bCs/>
          <w:i/>
          <w:iCs/>
          <w:lang w:val="ro-RO"/>
        </w:rPr>
        <w:t xml:space="preserve"> pacienților și a </w:t>
      </w:r>
      <w:r w:rsidR="009C6E45" w:rsidRPr="00C14FDC">
        <w:rPr>
          <w:b/>
          <w:bCs/>
          <w:i/>
          <w:iCs/>
          <w:lang w:val="ro-RO"/>
        </w:rPr>
        <w:t>populației</w:t>
      </w:r>
      <w:r w:rsidRPr="00C14FDC">
        <w:rPr>
          <w:b/>
          <w:bCs/>
          <w:i/>
          <w:iCs/>
          <w:lang w:val="ro-RO"/>
        </w:rPr>
        <w:t>,</w:t>
      </w:r>
      <w:r w:rsidRPr="00C14FDC">
        <w:rPr>
          <w:lang w:val="ro-RO"/>
        </w:rPr>
        <w:t xml:space="preserve"> </w:t>
      </w:r>
      <w:r w:rsidR="009C6E45" w:rsidRPr="00C14FDC">
        <w:rPr>
          <w:lang w:val="ro-RO"/>
        </w:rPr>
        <w:t>facilitând</w:t>
      </w:r>
      <w:r w:rsidRPr="00C14FDC">
        <w:rPr>
          <w:lang w:val="ro-RO"/>
        </w:rPr>
        <w:t xml:space="preserve"> implicarea continuă a </w:t>
      </w:r>
      <w:r w:rsidR="009B74F6" w:rsidRPr="00C14FDC">
        <w:rPr>
          <w:lang w:val="ro-RO"/>
        </w:rPr>
        <w:t>celor</w:t>
      </w:r>
      <w:r w:rsidRPr="00C14FDC">
        <w:rPr>
          <w:lang w:val="ro-RO"/>
        </w:rPr>
        <w:t xml:space="preserve"> care trăiesc cu </w:t>
      </w:r>
      <w:r w:rsidR="00274F25" w:rsidRPr="00C14FDC">
        <w:rPr>
          <w:lang w:val="ro-RO"/>
        </w:rPr>
        <w:t>BCC</w:t>
      </w:r>
      <w:r w:rsidRPr="00C14FDC">
        <w:rPr>
          <w:lang w:val="ro-RO"/>
        </w:rPr>
        <w:t xml:space="preserve"> în conturarea politicilor</w:t>
      </w:r>
      <w:r w:rsidR="009B74F6" w:rsidRPr="00C14FDC">
        <w:rPr>
          <w:lang w:val="ro-RO"/>
        </w:rPr>
        <w:t xml:space="preserve"> de sănătate în acest domeniu</w:t>
      </w:r>
      <w:r w:rsidRPr="00C14FDC">
        <w:rPr>
          <w:lang w:val="ro-RO"/>
        </w:rPr>
        <w:t>.</w:t>
      </w:r>
    </w:p>
    <w:p w14:paraId="75720D77" w14:textId="193913AD" w:rsidR="00BD4434" w:rsidRPr="00C14FDC" w:rsidRDefault="00BD4434" w:rsidP="00BD4434">
      <w:pPr>
        <w:rPr>
          <w:lang w:val="ro-RO"/>
        </w:rPr>
      </w:pPr>
      <w:r w:rsidRPr="00C14FDC">
        <w:rPr>
          <w:b/>
          <w:bCs/>
          <w:i/>
          <w:iCs/>
          <w:lang w:val="ro-RO"/>
        </w:rPr>
        <w:t xml:space="preserve">3. </w:t>
      </w:r>
      <w:r w:rsidR="009B74F6" w:rsidRPr="00C14FDC">
        <w:rPr>
          <w:b/>
          <w:bCs/>
          <w:i/>
          <w:iCs/>
          <w:lang w:val="ro-RO"/>
        </w:rPr>
        <w:t>Creșterea</w:t>
      </w:r>
      <w:r w:rsidRPr="00C14FDC">
        <w:rPr>
          <w:b/>
          <w:bCs/>
          <w:i/>
          <w:iCs/>
          <w:lang w:val="ro-RO"/>
        </w:rPr>
        <w:t xml:space="preserve"> </w:t>
      </w:r>
      <w:r w:rsidR="009B74F6" w:rsidRPr="00C14FDC">
        <w:rPr>
          <w:b/>
          <w:bCs/>
          <w:i/>
          <w:iCs/>
          <w:lang w:val="ro-RO"/>
        </w:rPr>
        <w:t>i</w:t>
      </w:r>
      <w:r w:rsidRPr="00C14FDC">
        <w:rPr>
          <w:b/>
          <w:bCs/>
          <w:i/>
          <w:iCs/>
          <w:lang w:val="ro-RO"/>
        </w:rPr>
        <w:t>nvestiți</w:t>
      </w:r>
      <w:r w:rsidR="009B74F6" w:rsidRPr="00C14FDC">
        <w:rPr>
          <w:b/>
          <w:bCs/>
          <w:i/>
          <w:iCs/>
          <w:lang w:val="ro-RO"/>
        </w:rPr>
        <w:t>ilor</w:t>
      </w:r>
      <w:r w:rsidRPr="00C14FDC">
        <w:rPr>
          <w:b/>
          <w:bCs/>
          <w:i/>
          <w:iCs/>
          <w:lang w:val="ro-RO"/>
        </w:rPr>
        <w:t xml:space="preserve"> în cercetarea</w:t>
      </w:r>
      <w:r w:rsidR="0033764D" w:rsidRPr="00C14FDC">
        <w:rPr>
          <w:b/>
          <w:bCs/>
          <w:i/>
          <w:iCs/>
          <w:lang w:val="ro-RO"/>
        </w:rPr>
        <w:t xml:space="preserve"> BCC, </w:t>
      </w:r>
      <w:r w:rsidR="0033764D" w:rsidRPr="00C14FDC">
        <w:rPr>
          <w:lang w:val="ro-RO"/>
        </w:rPr>
        <w:t>cu impact</w:t>
      </w:r>
      <w:r w:rsidRPr="00C14FDC">
        <w:rPr>
          <w:lang w:val="ro-RO"/>
        </w:rPr>
        <w:t xml:space="preserve"> asupra factorilor determinanți societali, biologici și de mediu care influențează sănătatea cardiovasculară, </w:t>
      </w:r>
      <w:r w:rsidR="009B74F6" w:rsidRPr="00C14FDC">
        <w:rPr>
          <w:lang w:val="ro-RO"/>
        </w:rPr>
        <w:t>precum și explorarea</w:t>
      </w:r>
      <w:r w:rsidRPr="00C14FDC">
        <w:rPr>
          <w:lang w:val="ro-RO"/>
        </w:rPr>
        <w:t xml:space="preserve"> cercetăril</w:t>
      </w:r>
      <w:r w:rsidR="009B74F6" w:rsidRPr="00C14FDC">
        <w:rPr>
          <w:lang w:val="ro-RO"/>
        </w:rPr>
        <w:t>or</w:t>
      </w:r>
      <w:r w:rsidRPr="00C14FDC">
        <w:rPr>
          <w:lang w:val="ro-RO"/>
        </w:rPr>
        <w:t xml:space="preserve"> privind comorbiditățile care afectează BC</w:t>
      </w:r>
      <w:r w:rsidR="0067012D" w:rsidRPr="00C14FDC">
        <w:rPr>
          <w:lang w:val="ro-RO"/>
        </w:rPr>
        <w:t>C</w:t>
      </w:r>
      <w:r w:rsidRPr="00C14FDC">
        <w:rPr>
          <w:lang w:val="ro-RO"/>
        </w:rPr>
        <w:t xml:space="preserve"> și </w:t>
      </w:r>
      <w:r w:rsidR="009B74F6" w:rsidRPr="00C14FDC">
        <w:rPr>
          <w:lang w:val="ro-RO"/>
        </w:rPr>
        <w:t>accelerarea colaborărilor</w:t>
      </w:r>
      <w:r w:rsidRPr="00C14FDC">
        <w:rPr>
          <w:lang w:val="ro-RO"/>
        </w:rPr>
        <w:t xml:space="preserve"> în cercetare </w:t>
      </w:r>
      <w:r w:rsidR="009B74F6" w:rsidRPr="00C14FDC">
        <w:rPr>
          <w:lang w:val="ro-RO"/>
        </w:rPr>
        <w:t>în acest domeniu</w:t>
      </w:r>
      <w:r w:rsidR="0067012D" w:rsidRPr="00C14FDC">
        <w:rPr>
          <w:lang w:val="ro-RO"/>
        </w:rPr>
        <w:t xml:space="preserve">, prin realizarea de </w:t>
      </w:r>
      <w:r w:rsidR="004F33FA" w:rsidRPr="00C14FDC">
        <w:rPr>
          <w:lang w:val="ro-RO"/>
        </w:rPr>
        <w:t>consorții</w:t>
      </w:r>
      <w:r w:rsidRPr="00C14FDC">
        <w:rPr>
          <w:lang w:val="ro-RO"/>
        </w:rPr>
        <w:t>.</w:t>
      </w:r>
    </w:p>
    <w:p w14:paraId="2350E9E3" w14:textId="77777777" w:rsidR="00BD4434" w:rsidRPr="00C14FDC" w:rsidRDefault="00BD4434" w:rsidP="00BF48CF">
      <w:pPr>
        <w:rPr>
          <w:lang w:val="ro-RO"/>
        </w:rPr>
      </w:pPr>
    </w:p>
    <w:p w14:paraId="50BCBE9E" w14:textId="53DA7440" w:rsidR="00145BF4" w:rsidRPr="00C14FDC" w:rsidRDefault="00DE5327" w:rsidP="00BF48CF">
      <w:pPr>
        <w:rPr>
          <w:b/>
          <w:bCs/>
          <w:i/>
          <w:iCs/>
          <w:lang w:val="ro-RO"/>
        </w:rPr>
      </w:pPr>
      <w:r w:rsidRPr="00C14FDC">
        <w:rPr>
          <w:b/>
          <w:bCs/>
          <w:i/>
          <w:iCs/>
          <w:lang w:val="ro-RO"/>
        </w:rPr>
        <w:t xml:space="preserve">Principalele </w:t>
      </w:r>
      <w:r w:rsidR="004F33FA" w:rsidRPr="00C14FDC">
        <w:rPr>
          <w:b/>
          <w:bCs/>
          <w:i/>
          <w:iCs/>
          <w:lang w:val="ro-RO"/>
        </w:rPr>
        <w:t>ținte</w:t>
      </w:r>
      <w:r w:rsidRPr="00C14FDC">
        <w:rPr>
          <w:b/>
          <w:bCs/>
          <w:i/>
          <w:iCs/>
          <w:lang w:val="ro-RO"/>
        </w:rPr>
        <w:t xml:space="preserve"> </w:t>
      </w:r>
      <w:r w:rsidR="004F33FA" w:rsidRPr="00C14FDC">
        <w:rPr>
          <w:b/>
          <w:bCs/>
          <w:i/>
          <w:iCs/>
          <w:lang w:val="ro-RO"/>
        </w:rPr>
        <w:t>operaționale</w:t>
      </w:r>
      <w:r w:rsidRPr="00C14FDC">
        <w:rPr>
          <w:b/>
          <w:bCs/>
          <w:i/>
          <w:iCs/>
          <w:lang w:val="ro-RO"/>
        </w:rPr>
        <w:t xml:space="preserve"> </w:t>
      </w:r>
      <w:r w:rsidR="004F33FA" w:rsidRPr="00C14FDC">
        <w:rPr>
          <w:b/>
          <w:bCs/>
          <w:i/>
          <w:iCs/>
          <w:lang w:val="ro-RO"/>
        </w:rPr>
        <w:t>î</w:t>
      </w:r>
      <w:r w:rsidRPr="00C14FDC">
        <w:rPr>
          <w:b/>
          <w:bCs/>
          <w:i/>
          <w:iCs/>
          <w:lang w:val="ro-RO"/>
        </w:rPr>
        <w:t xml:space="preserve">n domeniul bolilor cardiovasculare (BCV), conform </w:t>
      </w:r>
      <w:r w:rsidR="004F33FA" w:rsidRPr="00C14FDC">
        <w:rPr>
          <w:b/>
          <w:bCs/>
          <w:i/>
          <w:iCs/>
          <w:lang w:val="ro-RO"/>
        </w:rPr>
        <w:t>recomandărilor</w:t>
      </w:r>
      <w:r w:rsidRPr="00C14FDC">
        <w:rPr>
          <w:b/>
          <w:bCs/>
          <w:i/>
          <w:iCs/>
          <w:lang w:val="ro-RO"/>
        </w:rPr>
        <w:t xml:space="preserve"> Europene, sunt: </w:t>
      </w:r>
    </w:p>
    <w:p w14:paraId="0B26C20A" w14:textId="6A6906B7" w:rsidR="00770D98" w:rsidRPr="00C14FDC" w:rsidRDefault="00145BF4" w:rsidP="00770D98">
      <w:pPr>
        <w:rPr>
          <w:lang w:val="ro-RO"/>
        </w:rPr>
      </w:pPr>
      <w:r w:rsidRPr="00C14FDC">
        <w:rPr>
          <w:lang w:val="ro-RO"/>
        </w:rPr>
        <w:t xml:space="preserve">1. </w:t>
      </w:r>
      <w:r w:rsidR="00BF48CF" w:rsidRPr="00C14FDC">
        <w:rPr>
          <w:lang w:val="ro-RO"/>
        </w:rPr>
        <w:t xml:space="preserve">Elaborarea de </w:t>
      </w:r>
      <w:r w:rsidR="00BF48CF" w:rsidRPr="00C14FDC">
        <w:rPr>
          <w:b/>
          <w:bCs/>
          <w:lang w:val="ro-RO"/>
        </w:rPr>
        <w:t>protocoale terapeutice</w:t>
      </w:r>
      <w:r w:rsidR="00BF48CF" w:rsidRPr="00C14FDC">
        <w:rPr>
          <w:lang w:val="ro-RO"/>
        </w:rPr>
        <w:t xml:space="preserve"> pentru fiecare </w:t>
      </w:r>
      <w:r w:rsidR="00DE5327" w:rsidRPr="00C14FDC">
        <w:rPr>
          <w:lang w:val="ro-RO"/>
        </w:rPr>
        <w:t xml:space="preserve">dintre BCV cu impact important asupra </w:t>
      </w:r>
      <w:r w:rsidR="004F33FA" w:rsidRPr="00C14FDC">
        <w:rPr>
          <w:lang w:val="ro-RO"/>
        </w:rPr>
        <w:t>mortalității</w:t>
      </w:r>
      <w:r w:rsidR="00DE5327" w:rsidRPr="00C14FDC">
        <w:rPr>
          <w:lang w:val="ro-RO"/>
        </w:rPr>
        <w:t xml:space="preserve"> si </w:t>
      </w:r>
      <w:r w:rsidR="004F33FA" w:rsidRPr="00C14FDC">
        <w:rPr>
          <w:lang w:val="ro-RO"/>
        </w:rPr>
        <w:t>morbidității</w:t>
      </w:r>
      <w:r w:rsidR="00DE5327" w:rsidRPr="00C14FDC">
        <w:rPr>
          <w:lang w:val="ro-RO"/>
        </w:rPr>
        <w:t xml:space="preserve">, </w:t>
      </w:r>
      <w:r w:rsidR="00BF48CF" w:rsidRPr="00C14FDC">
        <w:rPr>
          <w:lang w:val="ro-RO"/>
        </w:rPr>
        <w:t>care să precizeze standardul minim de tratament corespunzător spitalelor de gradul I-IV, în func</w:t>
      </w:r>
      <w:r w:rsidR="001638F5" w:rsidRPr="00C14FDC">
        <w:rPr>
          <w:lang w:val="ro-RO"/>
        </w:rPr>
        <w:t>ț</w:t>
      </w:r>
      <w:r w:rsidR="00BF48CF" w:rsidRPr="00C14FDC">
        <w:rPr>
          <w:lang w:val="ro-RO"/>
        </w:rPr>
        <w:t>ie de clasificarea fiecăruia. Urmărirea modului în care aceste stand</w:t>
      </w:r>
      <w:r w:rsidR="00DE5327" w:rsidRPr="00C14FDC">
        <w:rPr>
          <w:lang w:val="ro-RO"/>
        </w:rPr>
        <w:t xml:space="preserve">arde sunt </w:t>
      </w:r>
      <w:r w:rsidR="004F33FA" w:rsidRPr="00C14FDC">
        <w:rPr>
          <w:lang w:val="ro-RO"/>
        </w:rPr>
        <w:t>îndeplinite</w:t>
      </w:r>
      <w:r w:rsidR="00DE5327" w:rsidRPr="00C14FDC">
        <w:rPr>
          <w:lang w:val="ro-RO"/>
        </w:rPr>
        <w:t>.</w:t>
      </w:r>
    </w:p>
    <w:p w14:paraId="30649AA6" w14:textId="087D005B" w:rsidR="0014608F" w:rsidRPr="00C14FDC" w:rsidRDefault="00770D98" w:rsidP="00770D98">
      <w:pPr>
        <w:rPr>
          <w:lang w:val="ro-RO"/>
        </w:rPr>
      </w:pPr>
      <w:r w:rsidRPr="00C14FDC">
        <w:rPr>
          <w:lang w:val="ro-RO"/>
        </w:rPr>
        <w:t xml:space="preserve">2. </w:t>
      </w:r>
      <w:r w:rsidR="00DE5327" w:rsidRPr="00C14FDC">
        <w:rPr>
          <w:lang w:val="ro-RO"/>
        </w:rPr>
        <w:t xml:space="preserve">Implementarea </w:t>
      </w:r>
      <w:r w:rsidR="00BF48CF" w:rsidRPr="00C14FDC">
        <w:rPr>
          <w:lang w:val="ro-RO"/>
        </w:rPr>
        <w:t xml:space="preserve">unui </w:t>
      </w:r>
      <w:r w:rsidR="00BF48CF" w:rsidRPr="00C14FDC">
        <w:rPr>
          <w:b/>
          <w:bCs/>
          <w:lang w:val="ro-RO"/>
        </w:rPr>
        <w:t>mecanism de compensare</w:t>
      </w:r>
      <w:r w:rsidR="00BF48CF" w:rsidRPr="00C14FDC">
        <w:rPr>
          <w:lang w:val="ro-RO"/>
        </w:rPr>
        <w:t xml:space="preserve"> a tratamentului farmacologic astfel încât să permită accesul</w:t>
      </w:r>
      <w:r w:rsidR="00DE5327" w:rsidRPr="00C14FDC">
        <w:rPr>
          <w:lang w:val="ro-RO"/>
        </w:rPr>
        <w:t xml:space="preserve"> rapid</w:t>
      </w:r>
      <w:r w:rsidR="00BF48CF" w:rsidRPr="00C14FDC">
        <w:rPr>
          <w:lang w:val="ro-RO"/>
        </w:rPr>
        <w:t xml:space="preserve"> </w:t>
      </w:r>
      <w:r w:rsidR="00DE5327" w:rsidRPr="00C14FDC">
        <w:rPr>
          <w:lang w:val="ro-RO"/>
        </w:rPr>
        <w:t xml:space="preserve">al </w:t>
      </w:r>
      <w:r w:rsidR="004F33FA" w:rsidRPr="00C14FDC">
        <w:rPr>
          <w:lang w:val="ro-RO"/>
        </w:rPr>
        <w:t>pacienților</w:t>
      </w:r>
      <w:r w:rsidR="00DE5327" w:rsidRPr="00C14FDC">
        <w:rPr>
          <w:lang w:val="ro-RO"/>
        </w:rPr>
        <w:t xml:space="preserve"> </w:t>
      </w:r>
      <w:r w:rsidR="00BF48CF" w:rsidRPr="00C14FDC">
        <w:rPr>
          <w:lang w:val="ro-RO"/>
        </w:rPr>
        <w:t>la orice terapie având indica</w:t>
      </w:r>
      <w:r w:rsidR="001638F5" w:rsidRPr="00C14FDC">
        <w:rPr>
          <w:lang w:val="ro-RO"/>
        </w:rPr>
        <w:t>ț</w:t>
      </w:r>
      <w:r w:rsidR="00BF48CF" w:rsidRPr="00C14FDC">
        <w:rPr>
          <w:lang w:val="ro-RO"/>
        </w:rPr>
        <w:t>ie terapeutică de clasa I</w:t>
      </w:r>
      <w:r w:rsidR="00DE5327" w:rsidRPr="00C14FDC">
        <w:rPr>
          <w:lang w:val="ro-RO"/>
        </w:rPr>
        <w:t xml:space="preserve"> conform ghidurilor </w:t>
      </w:r>
      <w:r w:rsidR="004F33FA" w:rsidRPr="00C14FDC">
        <w:rPr>
          <w:lang w:val="ro-RO"/>
        </w:rPr>
        <w:t>Societății</w:t>
      </w:r>
      <w:r w:rsidR="00DE5327" w:rsidRPr="00C14FDC">
        <w:rPr>
          <w:lang w:val="ro-RO"/>
        </w:rPr>
        <w:t xml:space="preserve"> Europene de Cardiologie.</w:t>
      </w:r>
    </w:p>
    <w:p w14:paraId="28486EFD" w14:textId="3E528ED4" w:rsidR="0014608F" w:rsidRPr="00C14FDC" w:rsidRDefault="00BF48CF" w:rsidP="00145BF4">
      <w:pPr>
        <w:rPr>
          <w:lang w:val="ro-RO"/>
        </w:rPr>
      </w:pPr>
      <w:r w:rsidRPr="00C14FDC">
        <w:rPr>
          <w:lang w:val="ro-RO"/>
        </w:rPr>
        <w:t xml:space="preserve">3. Creșterea numărului de centre capabile să realizeze proceduri de </w:t>
      </w:r>
      <w:r w:rsidRPr="00C14FDC">
        <w:rPr>
          <w:b/>
          <w:bCs/>
          <w:lang w:val="ro-RO"/>
        </w:rPr>
        <w:t>cardiologie și electrofiziologie interven</w:t>
      </w:r>
      <w:r w:rsidR="001638F5" w:rsidRPr="00C14FDC">
        <w:rPr>
          <w:b/>
          <w:bCs/>
          <w:lang w:val="ro-RO"/>
        </w:rPr>
        <w:t>ț</w:t>
      </w:r>
      <w:r w:rsidRPr="00C14FDC">
        <w:rPr>
          <w:b/>
          <w:bCs/>
          <w:lang w:val="ro-RO"/>
        </w:rPr>
        <w:t>ională</w:t>
      </w:r>
      <w:r w:rsidRPr="00C14FDC">
        <w:rPr>
          <w:lang w:val="ro-RO"/>
        </w:rPr>
        <w:t>, îndeosebi în zonele cu acoperire deficitară</w:t>
      </w:r>
      <w:r w:rsidR="00DE5327" w:rsidRPr="00C14FDC">
        <w:rPr>
          <w:lang w:val="ro-RO"/>
        </w:rPr>
        <w:t>, precum</w:t>
      </w:r>
      <w:r w:rsidRPr="00C14FDC">
        <w:rPr>
          <w:lang w:val="ro-RO"/>
        </w:rPr>
        <w:t xml:space="preserve"> și asigurarea unui mecanism transparent și </w:t>
      </w:r>
      <w:r w:rsidR="00DE5327" w:rsidRPr="00C14FDC">
        <w:rPr>
          <w:lang w:val="ro-RO"/>
        </w:rPr>
        <w:t xml:space="preserve">rapid </w:t>
      </w:r>
      <w:r w:rsidRPr="00C14FDC">
        <w:rPr>
          <w:lang w:val="ro-RO"/>
        </w:rPr>
        <w:t>pentru includerea acestor centre în</w:t>
      </w:r>
      <w:r w:rsidR="00DE5327" w:rsidRPr="00C14FDC">
        <w:rPr>
          <w:lang w:val="ro-RO"/>
        </w:rPr>
        <w:t xml:space="preserve"> </w:t>
      </w:r>
      <w:r w:rsidR="004F33FA" w:rsidRPr="00C14FDC">
        <w:rPr>
          <w:lang w:val="ro-RO"/>
        </w:rPr>
        <w:t>Acțiunile</w:t>
      </w:r>
      <w:r w:rsidR="00DE5327" w:rsidRPr="00C14FDC">
        <w:rPr>
          <w:lang w:val="ro-RO"/>
        </w:rPr>
        <w:t xml:space="preserve"> </w:t>
      </w:r>
      <w:r w:rsidR="004F33FA" w:rsidRPr="00C14FDC">
        <w:rPr>
          <w:lang w:val="ro-RO"/>
        </w:rPr>
        <w:t>P</w:t>
      </w:r>
      <w:r w:rsidR="00DE5327" w:rsidRPr="00C14FDC">
        <w:rPr>
          <w:lang w:val="ro-RO"/>
        </w:rPr>
        <w:t xml:space="preserve">rioritare </w:t>
      </w:r>
      <w:r w:rsidR="00BC03E2" w:rsidRPr="00C14FDC">
        <w:rPr>
          <w:lang w:val="ro-RO"/>
        </w:rPr>
        <w:t xml:space="preserve">ale MS </w:t>
      </w:r>
      <w:r w:rsidR="00895581" w:rsidRPr="00C14FDC">
        <w:rPr>
          <w:lang w:val="ro-RO"/>
        </w:rPr>
        <w:t>ș</w:t>
      </w:r>
      <w:r w:rsidR="00DE5327" w:rsidRPr="00C14FDC">
        <w:rPr>
          <w:lang w:val="ro-RO"/>
        </w:rPr>
        <w:t xml:space="preserve">i </w:t>
      </w:r>
      <w:r w:rsidR="00895581" w:rsidRPr="00C14FDC">
        <w:rPr>
          <w:lang w:val="ro-RO"/>
        </w:rPr>
        <w:t>î</w:t>
      </w:r>
      <w:r w:rsidR="00DE5327" w:rsidRPr="00C14FDC">
        <w:rPr>
          <w:lang w:val="ro-RO"/>
        </w:rPr>
        <w:t>n</w:t>
      </w:r>
      <w:r w:rsidRPr="00C14FDC">
        <w:rPr>
          <w:lang w:val="ro-RO"/>
        </w:rPr>
        <w:t xml:space="preserve"> </w:t>
      </w:r>
      <w:r w:rsidR="008930B8">
        <w:rPr>
          <w:lang w:val="ro-RO"/>
        </w:rPr>
        <w:t>P</w:t>
      </w:r>
      <w:r w:rsidRPr="00C14FDC">
        <w:rPr>
          <w:lang w:val="ro-RO"/>
        </w:rPr>
        <w:t xml:space="preserve">rogramele </w:t>
      </w:r>
      <w:r w:rsidR="008930B8">
        <w:rPr>
          <w:lang w:val="ro-RO"/>
        </w:rPr>
        <w:t>N</w:t>
      </w:r>
      <w:r w:rsidRPr="00C14FDC">
        <w:rPr>
          <w:lang w:val="ro-RO"/>
        </w:rPr>
        <w:t>a</w:t>
      </w:r>
      <w:r w:rsidR="001638F5" w:rsidRPr="00C14FDC">
        <w:rPr>
          <w:lang w:val="ro-RO"/>
        </w:rPr>
        <w:t>ț</w:t>
      </w:r>
      <w:r w:rsidRPr="00C14FDC">
        <w:rPr>
          <w:lang w:val="ro-RO"/>
        </w:rPr>
        <w:t xml:space="preserve">ionale de </w:t>
      </w:r>
      <w:r w:rsidR="008930B8">
        <w:rPr>
          <w:lang w:val="ro-RO"/>
        </w:rPr>
        <w:t>B</w:t>
      </w:r>
      <w:r w:rsidRPr="00C14FDC">
        <w:rPr>
          <w:lang w:val="ro-RO"/>
        </w:rPr>
        <w:t xml:space="preserve">oli </w:t>
      </w:r>
      <w:r w:rsidR="008930B8">
        <w:rPr>
          <w:lang w:val="ro-RO"/>
        </w:rPr>
        <w:t>C</w:t>
      </w:r>
      <w:r w:rsidRPr="00C14FDC">
        <w:rPr>
          <w:lang w:val="ro-RO"/>
        </w:rPr>
        <w:t>ardiovasculare</w:t>
      </w:r>
      <w:r w:rsidR="00BC03E2" w:rsidRPr="00C14FDC">
        <w:rPr>
          <w:lang w:val="ro-RO"/>
        </w:rPr>
        <w:t xml:space="preserve"> ale CNAS</w:t>
      </w:r>
      <w:r w:rsidRPr="00C14FDC">
        <w:rPr>
          <w:lang w:val="ro-RO"/>
        </w:rPr>
        <w:t xml:space="preserve">. </w:t>
      </w:r>
      <w:r w:rsidR="00DE5327" w:rsidRPr="00C14FDC">
        <w:rPr>
          <w:lang w:val="ro-RO"/>
        </w:rPr>
        <w:t>Obiectivul SNBCC este de a</w:t>
      </w:r>
      <w:r w:rsidRPr="00C14FDC">
        <w:rPr>
          <w:lang w:val="ro-RO"/>
        </w:rPr>
        <w:t>sigurare</w:t>
      </w:r>
      <w:r w:rsidR="00DE5327" w:rsidRPr="00C14FDC">
        <w:rPr>
          <w:lang w:val="ro-RO"/>
        </w:rPr>
        <w:t xml:space="preserve"> </w:t>
      </w:r>
      <w:r w:rsidRPr="00C14FDC">
        <w:rPr>
          <w:lang w:val="ro-RO"/>
        </w:rPr>
        <w:t xml:space="preserve">a procedurilor de </w:t>
      </w:r>
      <w:proofErr w:type="spellStart"/>
      <w:r w:rsidR="00DE5327" w:rsidRPr="00C14FDC">
        <w:rPr>
          <w:lang w:val="ro-RO"/>
        </w:rPr>
        <w:t>coronarografie</w:t>
      </w:r>
      <w:proofErr w:type="spellEnd"/>
      <w:r w:rsidR="00DE5327" w:rsidRPr="00C14FDC">
        <w:rPr>
          <w:lang w:val="ro-RO"/>
        </w:rPr>
        <w:t xml:space="preserve"> </w:t>
      </w:r>
      <w:r w:rsidR="004F33FA" w:rsidRPr="00C14FDC">
        <w:rPr>
          <w:lang w:val="ro-RO"/>
        </w:rPr>
        <w:t>ș</w:t>
      </w:r>
      <w:r w:rsidR="00DE5327" w:rsidRPr="00C14FDC">
        <w:rPr>
          <w:lang w:val="ro-RO"/>
        </w:rPr>
        <w:t xml:space="preserve">i </w:t>
      </w:r>
      <w:proofErr w:type="spellStart"/>
      <w:r w:rsidRPr="00C14FDC">
        <w:rPr>
          <w:lang w:val="ro-RO"/>
        </w:rPr>
        <w:t>angioplastie</w:t>
      </w:r>
      <w:proofErr w:type="spellEnd"/>
      <w:r w:rsidRPr="00C14FDC">
        <w:rPr>
          <w:lang w:val="ro-RO"/>
        </w:rPr>
        <w:t xml:space="preserve"> coronariană</w:t>
      </w:r>
      <w:r w:rsidR="00DE5327" w:rsidRPr="00C14FDC">
        <w:rPr>
          <w:lang w:val="ro-RO"/>
        </w:rPr>
        <w:t>,</w:t>
      </w:r>
      <w:r w:rsidRPr="00C14FDC">
        <w:rPr>
          <w:lang w:val="ro-RO"/>
        </w:rPr>
        <w:t xml:space="preserve"> respectiv implantare de stimulatoare cardiace</w:t>
      </w:r>
      <w:r w:rsidR="00DE5327" w:rsidRPr="00C14FDC">
        <w:rPr>
          <w:lang w:val="ro-RO"/>
        </w:rPr>
        <w:t>,</w:t>
      </w:r>
      <w:r w:rsidRPr="00C14FDC">
        <w:rPr>
          <w:lang w:val="ro-RO"/>
        </w:rPr>
        <w:t xml:space="preserve"> pentru </w:t>
      </w:r>
      <w:r w:rsidR="00DE5327" w:rsidRPr="00C14FDC">
        <w:rPr>
          <w:lang w:val="ro-RO"/>
        </w:rPr>
        <w:t>toate</w:t>
      </w:r>
      <w:r w:rsidRPr="00C14FDC">
        <w:rPr>
          <w:lang w:val="ro-RO"/>
        </w:rPr>
        <w:t xml:space="preserve"> spital</w:t>
      </w:r>
      <w:r w:rsidR="00DE5327" w:rsidRPr="00C14FDC">
        <w:rPr>
          <w:lang w:val="ro-RO"/>
        </w:rPr>
        <w:t>ele</w:t>
      </w:r>
      <w:r w:rsidRPr="00C14FDC">
        <w:rPr>
          <w:lang w:val="ro-RO"/>
        </w:rPr>
        <w:t xml:space="preserve"> de categoria I și II.</w:t>
      </w:r>
    </w:p>
    <w:p w14:paraId="0CB7E588" w14:textId="3B460B8B" w:rsidR="0014608F" w:rsidRPr="00C14FDC" w:rsidRDefault="00BF48CF" w:rsidP="00145BF4">
      <w:pPr>
        <w:rPr>
          <w:lang w:val="ro-RO"/>
        </w:rPr>
      </w:pPr>
      <w:r w:rsidRPr="00C14FDC">
        <w:rPr>
          <w:lang w:val="ro-RO"/>
        </w:rPr>
        <w:t xml:space="preserve">4. </w:t>
      </w:r>
      <w:r w:rsidR="003657AC" w:rsidRPr="00C14FDC">
        <w:rPr>
          <w:b/>
          <w:bCs/>
          <w:lang w:val="ro-RO"/>
        </w:rPr>
        <w:t>Dezvoltarea</w:t>
      </w:r>
      <w:r w:rsidRPr="00C14FDC">
        <w:rPr>
          <w:b/>
          <w:bCs/>
          <w:lang w:val="ro-RO"/>
        </w:rPr>
        <w:t xml:space="preserve"> </w:t>
      </w:r>
      <w:r w:rsidR="004F33FA" w:rsidRPr="00C14FDC">
        <w:rPr>
          <w:b/>
          <w:bCs/>
          <w:lang w:val="ro-RO"/>
        </w:rPr>
        <w:t>ș</w:t>
      </w:r>
      <w:r w:rsidR="0028425C" w:rsidRPr="00C14FDC">
        <w:rPr>
          <w:b/>
          <w:bCs/>
          <w:lang w:val="ro-RO"/>
        </w:rPr>
        <w:t xml:space="preserve">i </w:t>
      </w:r>
      <w:r w:rsidR="004F33FA" w:rsidRPr="00C14FDC">
        <w:rPr>
          <w:b/>
          <w:bCs/>
          <w:lang w:val="ro-RO"/>
        </w:rPr>
        <w:t>finanțarea</w:t>
      </w:r>
      <w:r w:rsidR="0028425C" w:rsidRPr="00C14FDC">
        <w:rPr>
          <w:b/>
          <w:bCs/>
          <w:lang w:val="ro-RO"/>
        </w:rPr>
        <w:t xml:space="preserve"> </w:t>
      </w:r>
      <w:r w:rsidR="004F33FA" w:rsidRPr="00C14FDC">
        <w:rPr>
          <w:b/>
          <w:bCs/>
          <w:lang w:val="ro-RO"/>
        </w:rPr>
        <w:t>corespunzătoare</w:t>
      </w:r>
      <w:r w:rsidR="0028425C" w:rsidRPr="00C14FDC">
        <w:rPr>
          <w:b/>
          <w:bCs/>
          <w:lang w:val="ro-RO"/>
        </w:rPr>
        <w:t xml:space="preserve"> a </w:t>
      </w:r>
      <w:r w:rsidR="003657AC" w:rsidRPr="00C14FDC">
        <w:rPr>
          <w:b/>
          <w:bCs/>
          <w:lang w:val="ro-RO"/>
        </w:rPr>
        <w:t>centrelor</w:t>
      </w:r>
      <w:r w:rsidRPr="00C14FDC">
        <w:rPr>
          <w:b/>
          <w:bCs/>
          <w:lang w:val="ro-RO"/>
        </w:rPr>
        <w:t xml:space="preserve"> </w:t>
      </w:r>
      <w:r w:rsidR="0028425C" w:rsidRPr="00C14FDC">
        <w:rPr>
          <w:b/>
          <w:bCs/>
          <w:lang w:val="ro-RO"/>
        </w:rPr>
        <w:t>existente</w:t>
      </w:r>
      <w:r w:rsidR="0028425C" w:rsidRPr="00C14FDC">
        <w:rPr>
          <w:lang w:val="ro-RO"/>
        </w:rPr>
        <w:t xml:space="preserve">, </w:t>
      </w:r>
      <w:r w:rsidRPr="00C14FDC">
        <w:rPr>
          <w:lang w:val="ro-RO"/>
        </w:rPr>
        <w:t>care să poată asigura întregul spectru de proceduri de cardiologie interven</w:t>
      </w:r>
      <w:r w:rsidR="001638F5" w:rsidRPr="00C14FDC">
        <w:rPr>
          <w:lang w:val="ro-RO"/>
        </w:rPr>
        <w:t>ț</w:t>
      </w:r>
      <w:r w:rsidRPr="00C14FDC">
        <w:rPr>
          <w:lang w:val="ro-RO"/>
        </w:rPr>
        <w:t>ională (inclusiv proceduri</w:t>
      </w:r>
      <w:r w:rsidR="0028425C" w:rsidRPr="00C14FDC">
        <w:rPr>
          <w:lang w:val="ro-RO"/>
        </w:rPr>
        <w:t>le</w:t>
      </w:r>
      <w:r w:rsidRPr="00C14FDC">
        <w:rPr>
          <w:lang w:val="ro-RO"/>
        </w:rPr>
        <w:t xml:space="preserve"> structurale), electrofiziologie interven</w:t>
      </w:r>
      <w:r w:rsidR="001638F5" w:rsidRPr="00C14FDC">
        <w:rPr>
          <w:lang w:val="ro-RO"/>
        </w:rPr>
        <w:t>ț</w:t>
      </w:r>
      <w:r w:rsidRPr="00C14FDC">
        <w:rPr>
          <w:lang w:val="ro-RO"/>
        </w:rPr>
        <w:t>ională (inclusiv abla</w:t>
      </w:r>
      <w:r w:rsidR="001638F5" w:rsidRPr="00C14FDC">
        <w:rPr>
          <w:lang w:val="ro-RO"/>
        </w:rPr>
        <w:t>ț</w:t>
      </w:r>
      <w:r w:rsidRPr="00C14FDC">
        <w:rPr>
          <w:lang w:val="ro-RO"/>
        </w:rPr>
        <w:t xml:space="preserve">ii complexe și de furtună aritmică) și implant de dispozitive electronice de ritm (inclusiv </w:t>
      </w:r>
      <w:r w:rsidR="0028425C" w:rsidRPr="00C14FDC">
        <w:rPr>
          <w:lang w:val="ro-RO"/>
        </w:rPr>
        <w:t>dispozitive electronice de ultim</w:t>
      </w:r>
      <w:r w:rsidR="008863CA" w:rsidRPr="00C14FDC">
        <w:rPr>
          <w:lang w:val="ro-RO"/>
        </w:rPr>
        <w:t>ă</w:t>
      </w:r>
      <w:r w:rsidR="0028425C" w:rsidRPr="00C14FDC">
        <w:rPr>
          <w:lang w:val="ro-RO"/>
        </w:rPr>
        <w:t xml:space="preserve"> </w:t>
      </w:r>
      <w:r w:rsidR="008863CA" w:rsidRPr="00C14FDC">
        <w:rPr>
          <w:lang w:val="ro-RO"/>
        </w:rPr>
        <w:t>generație</w:t>
      </w:r>
      <w:r w:rsidR="0028425C" w:rsidRPr="00C14FDC">
        <w:rPr>
          <w:lang w:val="ro-RO"/>
        </w:rPr>
        <w:t xml:space="preserve"> </w:t>
      </w:r>
      <w:r w:rsidR="008863CA" w:rsidRPr="00C14FDC">
        <w:rPr>
          <w:lang w:val="ro-RO"/>
        </w:rPr>
        <w:t>ș</w:t>
      </w:r>
      <w:r w:rsidR="0028425C" w:rsidRPr="00C14FDC">
        <w:rPr>
          <w:lang w:val="ro-RO"/>
        </w:rPr>
        <w:t>i extragerea de sonde</w:t>
      </w:r>
      <w:r w:rsidRPr="00C14FDC">
        <w:rPr>
          <w:lang w:val="ro-RO"/>
        </w:rPr>
        <w:t>)</w:t>
      </w:r>
      <w:r w:rsidR="0028425C" w:rsidRPr="00C14FDC">
        <w:rPr>
          <w:lang w:val="ro-RO"/>
        </w:rPr>
        <w:t>, cel pu</w:t>
      </w:r>
      <w:r w:rsidR="00E70849" w:rsidRPr="00C14FDC">
        <w:rPr>
          <w:lang w:val="ro-RO"/>
        </w:rPr>
        <w:t>ț</w:t>
      </w:r>
      <w:r w:rsidR="0028425C" w:rsidRPr="00C14FDC">
        <w:rPr>
          <w:lang w:val="ro-RO"/>
        </w:rPr>
        <w:t>in la n</w:t>
      </w:r>
      <w:r w:rsidRPr="00C14FDC">
        <w:rPr>
          <w:lang w:val="ro-RO"/>
        </w:rPr>
        <w:t xml:space="preserve">ivelul Institutelor de Boli Cardiovasculare și </w:t>
      </w:r>
      <w:r w:rsidR="0028425C" w:rsidRPr="00C14FDC">
        <w:rPr>
          <w:lang w:val="ro-RO"/>
        </w:rPr>
        <w:t xml:space="preserve">al </w:t>
      </w:r>
      <w:r w:rsidRPr="00C14FDC">
        <w:rPr>
          <w:lang w:val="ro-RO"/>
        </w:rPr>
        <w:t>Spitalelor Regiona</w:t>
      </w:r>
      <w:r w:rsidR="0028425C" w:rsidRPr="00C14FDC">
        <w:rPr>
          <w:lang w:val="ro-RO"/>
        </w:rPr>
        <w:t xml:space="preserve">le </w:t>
      </w:r>
      <w:r w:rsidRPr="00C14FDC">
        <w:rPr>
          <w:lang w:val="ro-RO"/>
        </w:rPr>
        <w:t>de Urgen</w:t>
      </w:r>
      <w:r w:rsidR="001638F5" w:rsidRPr="00C14FDC">
        <w:rPr>
          <w:lang w:val="ro-RO"/>
        </w:rPr>
        <w:t>ț</w:t>
      </w:r>
      <w:r w:rsidRPr="00C14FDC">
        <w:rPr>
          <w:lang w:val="ro-RO"/>
        </w:rPr>
        <w:t>ă.</w:t>
      </w:r>
    </w:p>
    <w:p w14:paraId="06988D55" w14:textId="4323A83C" w:rsidR="00BF48CF" w:rsidRPr="00C14FDC" w:rsidRDefault="00BF48CF" w:rsidP="00145BF4">
      <w:pPr>
        <w:rPr>
          <w:lang w:val="ro-RO"/>
        </w:rPr>
      </w:pPr>
      <w:r w:rsidRPr="00C14FDC">
        <w:rPr>
          <w:lang w:val="ro-RO"/>
        </w:rPr>
        <w:t xml:space="preserve">5. Atingerea în următorii </w:t>
      </w:r>
      <w:r w:rsidR="000A04EF" w:rsidRPr="00C14FDC">
        <w:rPr>
          <w:lang w:val="ro-RO"/>
        </w:rPr>
        <w:t>7</w:t>
      </w:r>
      <w:r w:rsidRPr="00C14FDC">
        <w:rPr>
          <w:lang w:val="ro-RO"/>
        </w:rPr>
        <w:t xml:space="preserve"> ani a unui număr de </w:t>
      </w:r>
      <w:r w:rsidRPr="00C14FDC">
        <w:rPr>
          <w:b/>
          <w:bCs/>
          <w:lang w:val="ro-RO"/>
        </w:rPr>
        <w:t>proceduri anuale</w:t>
      </w:r>
      <w:r w:rsidRPr="00C14FDC">
        <w:rPr>
          <w:lang w:val="ro-RO"/>
        </w:rPr>
        <w:t xml:space="preserve"> similar cu o medie</w:t>
      </w:r>
      <w:r w:rsidR="00106CC4" w:rsidRPr="00C14FDC">
        <w:rPr>
          <w:lang w:val="ro-RO"/>
        </w:rPr>
        <w:t xml:space="preserve"> a</w:t>
      </w:r>
      <w:r w:rsidRPr="00C14FDC">
        <w:rPr>
          <w:lang w:val="ro-RO"/>
        </w:rPr>
        <w:t xml:space="preserve"> </w:t>
      </w:r>
      <w:r w:rsidR="001638F5" w:rsidRPr="00C14FDC">
        <w:rPr>
          <w:lang w:val="ro-RO"/>
        </w:rPr>
        <w:t>ț</w:t>
      </w:r>
      <w:r w:rsidRPr="00C14FDC">
        <w:rPr>
          <w:lang w:val="ro-RO"/>
        </w:rPr>
        <w:t>ărilor din același areal geografic și anume:</w:t>
      </w:r>
    </w:p>
    <w:p w14:paraId="5D602E05" w14:textId="0935A0D3" w:rsidR="00106CC4" w:rsidRPr="00C14FDC" w:rsidRDefault="00106CC4" w:rsidP="00261646">
      <w:pPr>
        <w:pStyle w:val="ListParagraph"/>
        <w:numPr>
          <w:ilvl w:val="0"/>
          <w:numId w:val="97"/>
        </w:numPr>
        <w:rPr>
          <w:lang w:val="ro-RO"/>
        </w:rPr>
      </w:pPr>
      <w:r w:rsidRPr="00C14FDC">
        <w:rPr>
          <w:lang w:val="ro-RO"/>
        </w:rPr>
        <w:t xml:space="preserve">proceduri de </w:t>
      </w:r>
      <w:r w:rsidRPr="00C14FDC">
        <w:rPr>
          <w:b/>
          <w:bCs/>
          <w:lang w:val="ro-RO"/>
        </w:rPr>
        <w:t>angiografie / cateterism cardiac diagnostic</w:t>
      </w:r>
      <w:r w:rsidRPr="00C14FDC">
        <w:rPr>
          <w:lang w:val="ro-RO"/>
        </w:rPr>
        <w:t>: creșterea la cel pu</w:t>
      </w:r>
      <w:r w:rsidR="00E70849" w:rsidRPr="00C14FDC">
        <w:rPr>
          <w:lang w:val="ro-RO"/>
        </w:rPr>
        <w:t>ț</w:t>
      </w:r>
      <w:r w:rsidRPr="00C14FDC">
        <w:rPr>
          <w:lang w:val="ro-RO"/>
        </w:rPr>
        <w:t>in 5000 proceduri / milion de locuitori (de cca 2</w:t>
      </w:r>
      <w:r w:rsidR="00953EF7" w:rsidRPr="00C14FDC">
        <w:rPr>
          <w:lang w:val="ro-RO"/>
        </w:rPr>
        <w:t>,</w:t>
      </w:r>
      <w:r w:rsidRPr="00C14FDC">
        <w:rPr>
          <w:lang w:val="ro-RO"/>
        </w:rPr>
        <w:t>5 ori);</w:t>
      </w:r>
    </w:p>
    <w:p w14:paraId="4DD263D0" w14:textId="69678382" w:rsidR="00106CC4" w:rsidRPr="00C14FDC" w:rsidRDefault="00106CC4" w:rsidP="00261646">
      <w:pPr>
        <w:pStyle w:val="ListParagraph"/>
        <w:numPr>
          <w:ilvl w:val="0"/>
          <w:numId w:val="97"/>
        </w:numPr>
        <w:rPr>
          <w:lang w:val="ro-RO"/>
        </w:rPr>
      </w:pPr>
      <w:r w:rsidRPr="00C14FDC">
        <w:rPr>
          <w:lang w:val="ro-RO"/>
        </w:rPr>
        <w:t xml:space="preserve">proceduri de </w:t>
      </w:r>
      <w:proofErr w:type="spellStart"/>
      <w:r w:rsidRPr="00C14FDC">
        <w:rPr>
          <w:b/>
          <w:bCs/>
          <w:lang w:val="ro-RO"/>
        </w:rPr>
        <w:t>angioplastie</w:t>
      </w:r>
      <w:proofErr w:type="spellEnd"/>
      <w:r w:rsidRPr="00C14FDC">
        <w:rPr>
          <w:b/>
          <w:bCs/>
          <w:lang w:val="ro-RO"/>
        </w:rPr>
        <w:t xml:space="preserve"> coronariană </w:t>
      </w:r>
      <w:proofErr w:type="spellStart"/>
      <w:r w:rsidRPr="00C14FDC">
        <w:rPr>
          <w:b/>
          <w:bCs/>
          <w:lang w:val="ro-RO"/>
        </w:rPr>
        <w:t>percutană</w:t>
      </w:r>
      <w:proofErr w:type="spellEnd"/>
      <w:r w:rsidRPr="00C14FDC">
        <w:rPr>
          <w:b/>
          <w:bCs/>
          <w:lang w:val="ro-RO"/>
        </w:rPr>
        <w:t xml:space="preserve"> electivă:</w:t>
      </w:r>
      <w:r w:rsidRPr="00C14FDC">
        <w:rPr>
          <w:lang w:val="ro-RO"/>
        </w:rPr>
        <w:t xml:space="preserve"> creșterea la cel pu</w:t>
      </w:r>
      <w:r w:rsidR="00E70849" w:rsidRPr="00C14FDC">
        <w:rPr>
          <w:lang w:val="ro-RO"/>
        </w:rPr>
        <w:t>ț</w:t>
      </w:r>
      <w:r w:rsidRPr="00C14FDC">
        <w:rPr>
          <w:lang w:val="ro-RO"/>
        </w:rPr>
        <w:t>in 2500 proceduri / milion de locuitori (de cca 2</w:t>
      </w:r>
      <w:r w:rsidR="00953EF7" w:rsidRPr="00C14FDC">
        <w:rPr>
          <w:lang w:val="ro-RO"/>
        </w:rPr>
        <w:t>,</w:t>
      </w:r>
      <w:r w:rsidRPr="00C14FDC">
        <w:rPr>
          <w:lang w:val="ro-RO"/>
        </w:rPr>
        <w:t>5 ori);</w:t>
      </w:r>
    </w:p>
    <w:p w14:paraId="1B4BEEEB" w14:textId="432D0FA8" w:rsidR="00106CC4" w:rsidRPr="00C14FDC" w:rsidRDefault="00106CC4" w:rsidP="00261646">
      <w:pPr>
        <w:pStyle w:val="ListParagraph"/>
        <w:numPr>
          <w:ilvl w:val="0"/>
          <w:numId w:val="97"/>
        </w:numPr>
        <w:rPr>
          <w:lang w:val="ro-RO"/>
        </w:rPr>
      </w:pPr>
      <w:r w:rsidRPr="00C14FDC">
        <w:rPr>
          <w:lang w:val="ro-RO"/>
        </w:rPr>
        <w:t xml:space="preserve">proceduri de </w:t>
      </w:r>
      <w:proofErr w:type="spellStart"/>
      <w:r w:rsidRPr="00C14FDC">
        <w:rPr>
          <w:b/>
          <w:bCs/>
          <w:lang w:val="ro-RO"/>
        </w:rPr>
        <w:t>angioplastie</w:t>
      </w:r>
      <w:proofErr w:type="spellEnd"/>
      <w:r w:rsidRPr="00C14FDC">
        <w:rPr>
          <w:b/>
          <w:bCs/>
          <w:lang w:val="ro-RO"/>
        </w:rPr>
        <w:t xml:space="preserve"> coronariană </w:t>
      </w:r>
      <w:proofErr w:type="spellStart"/>
      <w:r w:rsidRPr="00C14FDC">
        <w:rPr>
          <w:b/>
          <w:bCs/>
          <w:lang w:val="ro-RO"/>
        </w:rPr>
        <w:t>percutană</w:t>
      </w:r>
      <w:proofErr w:type="spellEnd"/>
      <w:r w:rsidRPr="00C14FDC">
        <w:rPr>
          <w:lang w:val="ro-RO"/>
        </w:rPr>
        <w:t xml:space="preserve"> în sindroamele coronariene acute: creșterea la cel pu</w:t>
      </w:r>
      <w:r w:rsidR="00E70849" w:rsidRPr="00C14FDC">
        <w:rPr>
          <w:lang w:val="ro-RO"/>
        </w:rPr>
        <w:t>ț</w:t>
      </w:r>
      <w:r w:rsidRPr="00C14FDC">
        <w:rPr>
          <w:lang w:val="ro-RO"/>
        </w:rPr>
        <w:t>in 1300 proceduri / milion de locuitori (de cca 5 ori);</w:t>
      </w:r>
    </w:p>
    <w:p w14:paraId="2572B8CB" w14:textId="32BE7C6B" w:rsidR="00BF48CF" w:rsidRPr="00C14FDC" w:rsidRDefault="00BF48CF" w:rsidP="00261646">
      <w:pPr>
        <w:pStyle w:val="ListParagraph"/>
        <w:numPr>
          <w:ilvl w:val="0"/>
          <w:numId w:val="97"/>
        </w:numPr>
        <w:rPr>
          <w:lang w:val="ro-RO"/>
        </w:rPr>
      </w:pPr>
      <w:r w:rsidRPr="00C14FDC">
        <w:rPr>
          <w:lang w:val="ro-RO"/>
        </w:rPr>
        <w:t xml:space="preserve">proceduri de </w:t>
      </w:r>
      <w:r w:rsidRPr="00C14FDC">
        <w:rPr>
          <w:b/>
          <w:bCs/>
          <w:lang w:val="ro-RO"/>
        </w:rPr>
        <w:t>abla</w:t>
      </w:r>
      <w:r w:rsidR="001638F5" w:rsidRPr="00C14FDC">
        <w:rPr>
          <w:b/>
          <w:bCs/>
          <w:lang w:val="ro-RO"/>
        </w:rPr>
        <w:t>ț</w:t>
      </w:r>
      <w:r w:rsidRPr="00C14FDC">
        <w:rPr>
          <w:b/>
          <w:bCs/>
          <w:lang w:val="ro-RO"/>
        </w:rPr>
        <w:t>ie</w:t>
      </w:r>
      <w:r w:rsidRPr="00C14FDC">
        <w:rPr>
          <w:lang w:val="ro-RO"/>
        </w:rPr>
        <w:t xml:space="preserve"> în tratamentul aritmiilor: creșterea la </w:t>
      </w:r>
      <w:r w:rsidR="00106CC4" w:rsidRPr="00C14FDC">
        <w:rPr>
          <w:lang w:val="ro-RO"/>
        </w:rPr>
        <w:t>cel pu</w:t>
      </w:r>
      <w:r w:rsidR="00E70849" w:rsidRPr="00C14FDC">
        <w:rPr>
          <w:lang w:val="ro-RO"/>
        </w:rPr>
        <w:t>ț</w:t>
      </w:r>
      <w:r w:rsidR="00106CC4" w:rsidRPr="00C14FDC">
        <w:rPr>
          <w:lang w:val="ro-RO"/>
        </w:rPr>
        <w:t xml:space="preserve">in </w:t>
      </w:r>
      <w:r w:rsidRPr="00C14FDC">
        <w:rPr>
          <w:lang w:val="ro-RO"/>
        </w:rPr>
        <w:t>450 proceduri / milion de locuitori (</w:t>
      </w:r>
      <w:r w:rsidR="00106CC4" w:rsidRPr="00C14FDC">
        <w:rPr>
          <w:lang w:val="ro-RO"/>
        </w:rPr>
        <w:t xml:space="preserve">de cca </w:t>
      </w:r>
      <w:r w:rsidRPr="00C14FDC">
        <w:rPr>
          <w:lang w:val="ro-RO"/>
        </w:rPr>
        <w:t>6 ori);</w:t>
      </w:r>
    </w:p>
    <w:p w14:paraId="3D27FF17" w14:textId="50B7ED49" w:rsidR="00BF48CF" w:rsidRPr="00C14FDC" w:rsidRDefault="00BF48CF" w:rsidP="00261646">
      <w:pPr>
        <w:pStyle w:val="ListParagraph"/>
        <w:numPr>
          <w:ilvl w:val="0"/>
          <w:numId w:val="97"/>
        </w:numPr>
        <w:rPr>
          <w:lang w:val="ro-RO"/>
        </w:rPr>
      </w:pPr>
      <w:r w:rsidRPr="00C14FDC">
        <w:rPr>
          <w:lang w:val="ro-RO"/>
        </w:rPr>
        <w:t xml:space="preserve">proceduri de </w:t>
      </w:r>
      <w:r w:rsidRPr="00C14FDC">
        <w:rPr>
          <w:b/>
          <w:bCs/>
          <w:lang w:val="ro-RO"/>
        </w:rPr>
        <w:t>implant de stimulatoare cardiace</w:t>
      </w:r>
      <w:r w:rsidRPr="00C14FDC">
        <w:rPr>
          <w:lang w:val="ro-RO"/>
        </w:rPr>
        <w:t xml:space="preserve">: creșterea la </w:t>
      </w:r>
      <w:r w:rsidR="00106CC4" w:rsidRPr="00C14FDC">
        <w:rPr>
          <w:lang w:val="ro-RO"/>
        </w:rPr>
        <w:t>cel pu</w:t>
      </w:r>
      <w:r w:rsidR="00E70849" w:rsidRPr="00C14FDC">
        <w:rPr>
          <w:lang w:val="ro-RO"/>
        </w:rPr>
        <w:t>ț</w:t>
      </w:r>
      <w:r w:rsidR="00106CC4" w:rsidRPr="00C14FDC">
        <w:rPr>
          <w:lang w:val="ro-RO"/>
        </w:rPr>
        <w:t xml:space="preserve">in </w:t>
      </w:r>
      <w:r w:rsidRPr="00C14FDC">
        <w:rPr>
          <w:lang w:val="ro-RO"/>
        </w:rPr>
        <w:t>750 proceduri / milion de locuitori (</w:t>
      </w:r>
      <w:r w:rsidR="00106CC4" w:rsidRPr="00C14FDC">
        <w:rPr>
          <w:lang w:val="ro-RO"/>
        </w:rPr>
        <w:t xml:space="preserve">de cca </w:t>
      </w:r>
      <w:r w:rsidRPr="00C14FDC">
        <w:rPr>
          <w:lang w:val="ro-RO"/>
        </w:rPr>
        <w:t>2</w:t>
      </w:r>
      <w:r w:rsidR="00953EF7" w:rsidRPr="00C14FDC">
        <w:rPr>
          <w:lang w:val="ro-RO"/>
        </w:rPr>
        <w:t>,</w:t>
      </w:r>
      <w:r w:rsidR="00106CC4" w:rsidRPr="00C14FDC">
        <w:rPr>
          <w:lang w:val="ro-RO"/>
        </w:rPr>
        <w:t>5</w:t>
      </w:r>
      <w:r w:rsidRPr="00C14FDC">
        <w:rPr>
          <w:lang w:val="ro-RO"/>
        </w:rPr>
        <w:t xml:space="preserve"> ori);</w:t>
      </w:r>
    </w:p>
    <w:p w14:paraId="4271E9CD" w14:textId="3B16F03F" w:rsidR="00BF48CF" w:rsidRPr="00C14FDC" w:rsidRDefault="00BF48CF" w:rsidP="00261646">
      <w:pPr>
        <w:pStyle w:val="ListParagraph"/>
        <w:numPr>
          <w:ilvl w:val="0"/>
          <w:numId w:val="97"/>
        </w:numPr>
        <w:rPr>
          <w:lang w:val="ro-RO"/>
        </w:rPr>
      </w:pPr>
      <w:r w:rsidRPr="00C14FDC">
        <w:rPr>
          <w:lang w:val="ro-RO"/>
        </w:rPr>
        <w:t xml:space="preserve">proceduri de </w:t>
      </w:r>
      <w:r w:rsidRPr="00C14FDC">
        <w:rPr>
          <w:b/>
          <w:bCs/>
          <w:lang w:val="ro-RO"/>
        </w:rPr>
        <w:t>implant de defibrilatoare cardiace</w:t>
      </w:r>
      <w:r w:rsidRPr="00C14FDC">
        <w:rPr>
          <w:lang w:val="ro-RO"/>
        </w:rPr>
        <w:t xml:space="preserve"> (ICD): creșterea la </w:t>
      </w:r>
      <w:r w:rsidR="00106CC4" w:rsidRPr="00C14FDC">
        <w:rPr>
          <w:lang w:val="ro-RO"/>
        </w:rPr>
        <w:t>cel pu</w:t>
      </w:r>
      <w:r w:rsidR="00E70849" w:rsidRPr="00C14FDC">
        <w:rPr>
          <w:lang w:val="ro-RO"/>
        </w:rPr>
        <w:t>ț</w:t>
      </w:r>
      <w:r w:rsidR="00106CC4" w:rsidRPr="00C14FDC">
        <w:rPr>
          <w:lang w:val="ro-RO"/>
        </w:rPr>
        <w:t xml:space="preserve">in </w:t>
      </w:r>
      <w:r w:rsidRPr="00C14FDC">
        <w:rPr>
          <w:lang w:val="ro-RO"/>
        </w:rPr>
        <w:t>200 proceduri / milion de locuitori (</w:t>
      </w:r>
      <w:r w:rsidR="00106CC4" w:rsidRPr="00C14FDC">
        <w:rPr>
          <w:lang w:val="ro-RO"/>
        </w:rPr>
        <w:t>de cca 6</w:t>
      </w:r>
      <w:r w:rsidRPr="00C14FDC">
        <w:rPr>
          <w:lang w:val="ro-RO"/>
        </w:rPr>
        <w:t xml:space="preserve"> ori)</w:t>
      </w:r>
      <w:r w:rsidR="00106CC4" w:rsidRPr="00C14FDC">
        <w:rPr>
          <w:lang w:val="ro-RO"/>
        </w:rPr>
        <w:t>;</w:t>
      </w:r>
    </w:p>
    <w:p w14:paraId="27232C26" w14:textId="7A0B7BD9" w:rsidR="00BF48CF" w:rsidRPr="00C14FDC" w:rsidRDefault="00BF48CF" w:rsidP="00261646">
      <w:pPr>
        <w:pStyle w:val="ListParagraph"/>
        <w:numPr>
          <w:ilvl w:val="0"/>
          <w:numId w:val="97"/>
        </w:numPr>
        <w:rPr>
          <w:lang w:val="ro-RO"/>
        </w:rPr>
      </w:pPr>
      <w:r w:rsidRPr="00C14FDC">
        <w:rPr>
          <w:lang w:val="ro-RO"/>
        </w:rPr>
        <w:t xml:space="preserve">proceduri de </w:t>
      </w:r>
      <w:r w:rsidRPr="00C14FDC">
        <w:rPr>
          <w:b/>
          <w:bCs/>
          <w:lang w:val="ro-RO"/>
        </w:rPr>
        <w:t>implant de sisteme de resincronizare</w:t>
      </w:r>
      <w:r w:rsidRPr="00C14FDC">
        <w:rPr>
          <w:lang w:val="ro-RO"/>
        </w:rPr>
        <w:t>: creșterea la</w:t>
      </w:r>
      <w:r w:rsidR="00106CC4" w:rsidRPr="00C14FDC">
        <w:rPr>
          <w:lang w:val="ro-RO"/>
        </w:rPr>
        <w:t xml:space="preserve"> cel pu</w:t>
      </w:r>
      <w:r w:rsidR="00E70849" w:rsidRPr="00C14FDC">
        <w:rPr>
          <w:lang w:val="ro-RO"/>
        </w:rPr>
        <w:t>ț</w:t>
      </w:r>
      <w:r w:rsidR="00106CC4" w:rsidRPr="00C14FDC">
        <w:rPr>
          <w:lang w:val="ro-RO"/>
        </w:rPr>
        <w:t>in</w:t>
      </w:r>
      <w:r w:rsidRPr="00C14FDC">
        <w:rPr>
          <w:lang w:val="ro-RO"/>
        </w:rPr>
        <w:t xml:space="preserve"> 140 proceduri / milion de locuitori (</w:t>
      </w:r>
      <w:r w:rsidR="00106CC4" w:rsidRPr="00C14FDC">
        <w:rPr>
          <w:lang w:val="ro-RO"/>
        </w:rPr>
        <w:t xml:space="preserve">de cca </w:t>
      </w:r>
      <w:r w:rsidRPr="00C14FDC">
        <w:rPr>
          <w:lang w:val="ro-RO"/>
        </w:rPr>
        <w:t>10 ori)</w:t>
      </w:r>
      <w:r w:rsidR="00106CC4" w:rsidRPr="00C14FDC">
        <w:rPr>
          <w:lang w:val="ro-RO"/>
        </w:rPr>
        <w:t>;</w:t>
      </w:r>
    </w:p>
    <w:p w14:paraId="75B84D07" w14:textId="259B214E" w:rsidR="00BF48CF" w:rsidRPr="00C14FDC" w:rsidRDefault="00BF48CF" w:rsidP="00261646">
      <w:pPr>
        <w:pStyle w:val="ListParagraph"/>
        <w:numPr>
          <w:ilvl w:val="0"/>
          <w:numId w:val="97"/>
        </w:numPr>
        <w:rPr>
          <w:lang w:val="ro-RO"/>
        </w:rPr>
      </w:pPr>
      <w:r w:rsidRPr="00C14FDC">
        <w:rPr>
          <w:lang w:val="ro-RO"/>
        </w:rPr>
        <w:t xml:space="preserve">proceduri de </w:t>
      </w:r>
      <w:r w:rsidRPr="00C14FDC">
        <w:rPr>
          <w:b/>
          <w:bCs/>
          <w:lang w:val="ro-RO"/>
        </w:rPr>
        <w:t xml:space="preserve">implant </w:t>
      </w:r>
      <w:proofErr w:type="spellStart"/>
      <w:r w:rsidRPr="00C14FDC">
        <w:rPr>
          <w:b/>
          <w:bCs/>
          <w:lang w:val="ro-RO"/>
        </w:rPr>
        <w:t>percutan</w:t>
      </w:r>
      <w:proofErr w:type="spellEnd"/>
      <w:r w:rsidRPr="00C14FDC">
        <w:rPr>
          <w:b/>
          <w:bCs/>
          <w:lang w:val="ro-RO"/>
        </w:rPr>
        <w:t xml:space="preserve"> de valvă aortică</w:t>
      </w:r>
      <w:r w:rsidRPr="00C14FDC">
        <w:rPr>
          <w:lang w:val="ro-RO"/>
        </w:rPr>
        <w:t xml:space="preserve"> (TAVI): creșterea la</w:t>
      </w:r>
      <w:r w:rsidR="00106CC4" w:rsidRPr="00C14FDC">
        <w:rPr>
          <w:lang w:val="ro-RO"/>
        </w:rPr>
        <w:t xml:space="preserve"> cel pu</w:t>
      </w:r>
      <w:r w:rsidR="00B6646F" w:rsidRPr="00C14FDC">
        <w:rPr>
          <w:lang w:val="ro-RO"/>
        </w:rPr>
        <w:t>ț</w:t>
      </w:r>
      <w:r w:rsidR="00106CC4" w:rsidRPr="00C14FDC">
        <w:rPr>
          <w:lang w:val="ro-RO"/>
        </w:rPr>
        <w:t>in</w:t>
      </w:r>
      <w:r w:rsidRPr="00C14FDC">
        <w:rPr>
          <w:lang w:val="ro-RO"/>
        </w:rPr>
        <w:t xml:space="preserve"> 50 proceduri / milion de locuitori (</w:t>
      </w:r>
      <w:r w:rsidR="00856321" w:rsidRPr="00C14FDC">
        <w:rPr>
          <w:lang w:val="ro-RO"/>
        </w:rPr>
        <w:t xml:space="preserve">de cca </w:t>
      </w:r>
      <w:r w:rsidRPr="00C14FDC">
        <w:rPr>
          <w:lang w:val="ro-RO"/>
        </w:rPr>
        <w:t>2</w:t>
      </w:r>
      <w:r w:rsidR="00953EF7" w:rsidRPr="00C14FDC">
        <w:rPr>
          <w:lang w:val="ro-RO"/>
        </w:rPr>
        <w:t>,</w:t>
      </w:r>
      <w:r w:rsidR="00856321" w:rsidRPr="00C14FDC">
        <w:rPr>
          <w:lang w:val="ro-RO"/>
        </w:rPr>
        <w:t>5</w:t>
      </w:r>
      <w:r w:rsidRPr="00C14FDC">
        <w:rPr>
          <w:lang w:val="ro-RO"/>
        </w:rPr>
        <w:t xml:space="preserve"> ori)</w:t>
      </w:r>
      <w:r w:rsidR="00106CC4" w:rsidRPr="00C14FDC">
        <w:rPr>
          <w:lang w:val="ro-RO"/>
        </w:rPr>
        <w:t>;</w:t>
      </w:r>
    </w:p>
    <w:p w14:paraId="3A6FF902" w14:textId="5015758F" w:rsidR="00BF48CF" w:rsidRPr="00C14FDC" w:rsidRDefault="00BF48CF" w:rsidP="00261646">
      <w:pPr>
        <w:pStyle w:val="ListParagraph"/>
        <w:numPr>
          <w:ilvl w:val="0"/>
          <w:numId w:val="97"/>
        </w:numPr>
        <w:rPr>
          <w:lang w:val="ro-RO"/>
        </w:rPr>
      </w:pPr>
      <w:r w:rsidRPr="00C14FDC">
        <w:rPr>
          <w:lang w:val="ro-RO"/>
        </w:rPr>
        <w:t xml:space="preserve">proceduri de </w:t>
      </w:r>
      <w:r w:rsidRPr="00C14FDC">
        <w:rPr>
          <w:b/>
          <w:bCs/>
          <w:lang w:val="ro-RO"/>
        </w:rPr>
        <w:t xml:space="preserve">chirurgie cardiovasculară de </w:t>
      </w:r>
      <w:proofErr w:type="spellStart"/>
      <w:r w:rsidR="006328FC">
        <w:rPr>
          <w:b/>
          <w:bCs/>
          <w:lang w:val="ro-RO"/>
        </w:rPr>
        <w:t>revascularizare</w:t>
      </w:r>
      <w:proofErr w:type="spellEnd"/>
      <w:r w:rsidRPr="00C14FDC">
        <w:rPr>
          <w:lang w:val="ro-RO"/>
        </w:rPr>
        <w:t xml:space="preserve"> (CABG): creșterea la 3</w:t>
      </w:r>
      <w:r w:rsidR="00856321" w:rsidRPr="00C14FDC">
        <w:rPr>
          <w:lang w:val="ro-RO"/>
        </w:rPr>
        <w:t>5</w:t>
      </w:r>
      <w:r w:rsidRPr="00C14FDC">
        <w:rPr>
          <w:lang w:val="ro-RO"/>
        </w:rPr>
        <w:t>0 proceduri / milion de locuitori (</w:t>
      </w:r>
      <w:r w:rsidR="00856321" w:rsidRPr="00C14FDC">
        <w:rPr>
          <w:lang w:val="ro-RO"/>
        </w:rPr>
        <w:t xml:space="preserve">de cca </w:t>
      </w:r>
      <w:r w:rsidRPr="00C14FDC">
        <w:rPr>
          <w:lang w:val="ro-RO"/>
        </w:rPr>
        <w:t>1</w:t>
      </w:r>
      <w:r w:rsidR="00953EF7" w:rsidRPr="00C14FDC">
        <w:rPr>
          <w:lang w:val="ro-RO"/>
        </w:rPr>
        <w:t>,</w:t>
      </w:r>
      <w:r w:rsidR="00856321" w:rsidRPr="00C14FDC">
        <w:rPr>
          <w:lang w:val="ro-RO"/>
        </w:rPr>
        <w:t>5</w:t>
      </w:r>
      <w:r w:rsidRPr="00C14FDC">
        <w:rPr>
          <w:lang w:val="ro-RO"/>
        </w:rPr>
        <w:t xml:space="preserve"> ori)</w:t>
      </w:r>
      <w:r w:rsidR="00106CC4" w:rsidRPr="00C14FDC">
        <w:rPr>
          <w:lang w:val="ro-RO"/>
        </w:rPr>
        <w:t>;</w:t>
      </w:r>
    </w:p>
    <w:p w14:paraId="48DD8C03" w14:textId="2F844FC8" w:rsidR="008863CA" w:rsidRPr="00C14FDC" w:rsidRDefault="00BF48CF" w:rsidP="00B444D0">
      <w:pPr>
        <w:pStyle w:val="ListParagraph"/>
        <w:numPr>
          <w:ilvl w:val="0"/>
          <w:numId w:val="97"/>
        </w:numPr>
        <w:rPr>
          <w:lang w:val="ro-RO"/>
        </w:rPr>
      </w:pPr>
      <w:r w:rsidRPr="00C14FDC">
        <w:rPr>
          <w:lang w:val="ro-RO"/>
        </w:rPr>
        <w:t xml:space="preserve">proceduri de </w:t>
      </w:r>
      <w:r w:rsidRPr="00C14FDC">
        <w:rPr>
          <w:b/>
          <w:bCs/>
          <w:lang w:val="ro-RO"/>
        </w:rPr>
        <w:t>chirurgie cardiovasculară adresate pacien</w:t>
      </w:r>
      <w:r w:rsidR="001638F5" w:rsidRPr="00C14FDC">
        <w:rPr>
          <w:b/>
          <w:bCs/>
          <w:lang w:val="ro-RO"/>
        </w:rPr>
        <w:t>ț</w:t>
      </w:r>
      <w:r w:rsidRPr="00C14FDC">
        <w:rPr>
          <w:b/>
          <w:bCs/>
          <w:lang w:val="ro-RO"/>
        </w:rPr>
        <w:t>ilor congenitali</w:t>
      </w:r>
      <w:r w:rsidRPr="00C14FDC">
        <w:rPr>
          <w:lang w:val="ro-RO"/>
        </w:rPr>
        <w:t xml:space="preserve">: creșterea la </w:t>
      </w:r>
      <w:r w:rsidR="00856321" w:rsidRPr="00C14FDC">
        <w:rPr>
          <w:lang w:val="ro-RO"/>
        </w:rPr>
        <w:t xml:space="preserve">cel </w:t>
      </w:r>
      <w:r w:rsidR="008863CA" w:rsidRPr="00C14FDC">
        <w:rPr>
          <w:lang w:val="ro-RO"/>
        </w:rPr>
        <w:t>puțin</w:t>
      </w:r>
      <w:r w:rsidR="00856321" w:rsidRPr="00C14FDC">
        <w:rPr>
          <w:lang w:val="ro-RO"/>
        </w:rPr>
        <w:t xml:space="preserve"> </w:t>
      </w:r>
      <w:r w:rsidRPr="00C14FDC">
        <w:rPr>
          <w:lang w:val="ro-RO"/>
        </w:rPr>
        <w:t>50 proceduri / milion de locuitori (</w:t>
      </w:r>
      <w:r w:rsidR="00856321" w:rsidRPr="00C14FDC">
        <w:rPr>
          <w:lang w:val="ro-RO"/>
        </w:rPr>
        <w:t xml:space="preserve">de cca </w:t>
      </w:r>
      <w:r w:rsidRPr="00C14FDC">
        <w:rPr>
          <w:lang w:val="ro-RO"/>
        </w:rPr>
        <w:t>2</w:t>
      </w:r>
      <w:r w:rsidR="00953EF7" w:rsidRPr="00C14FDC">
        <w:rPr>
          <w:lang w:val="ro-RO"/>
        </w:rPr>
        <w:t>,</w:t>
      </w:r>
      <w:r w:rsidRPr="00C14FDC">
        <w:rPr>
          <w:lang w:val="ro-RO"/>
        </w:rPr>
        <w:t>5 ori)</w:t>
      </w:r>
      <w:r w:rsidR="0014608F" w:rsidRPr="00C14FDC">
        <w:rPr>
          <w:lang w:val="ro-RO"/>
        </w:rPr>
        <w:t>.</w:t>
      </w:r>
    </w:p>
    <w:p w14:paraId="361C5BF8" w14:textId="2DD36700" w:rsidR="00A625E3" w:rsidRPr="00C14FDC" w:rsidRDefault="00BF48CF" w:rsidP="00A625E3">
      <w:pPr>
        <w:rPr>
          <w:lang w:val="ro-RO"/>
        </w:rPr>
      </w:pPr>
      <w:r w:rsidRPr="00C14FDC">
        <w:rPr>
          <w:lang w:val="ro-RO"/>
        </w:rPr>
        <w:t xml:space="preserve">6. </w:t>
      </w:r>
      <w:r w:rsidR="00145BF4" w:rsidRPr="00C14FDC">
        <w:rPr>
          <w:b/>
          <w:bCs/>
          <w:lang w:val="ro-RO"/>
        </w:rPr>
        <w:t xml:space="preserve">Dezvoltarea </w:t>
      </w:r>
      <w:r w:rsidR="008863CA" w:rsidRPr="00C14FDC">
        <w:rPr>
          <w:b/>
          <w:bCs/>
          <w:lang w:val="ro-RO"/>
        </w:rPr>
        <w:t>ș</w:t>
      </w:r>
      <w:r w:rsidR="00145BF4" w:rsidRPr="00C14FDC">
        <w:rPr>
          <w:b/>
          <w:bCs/>
          <w:lang w:val="ro-RO"/>
        </w:rPr>
        <w:t xml:space="preserve">i </w:t>
      </w:r>
      <w:r w:rsidR="008863CA" w:rsidRPr="00C14FDC">
        <w:rPr>
          <w:b/>
          <w:bCs/>
          <w:lang w:val="ro-RO"/>
        </w:rPr>
        <w:t>finanțarea</w:t>
      </w:r>
      <w:r w:rsidR="00145BF4" w:rsidRPr="00C14FDC">
        <w:rPr>
          <w:b/>
          <w:bCs/>
          <w:lang w:val="ro-RO"/>
        </w:rPr>
        <w:t xml:space="preserve"> </w:t>
      </w:r>
      <w:r w:rsidR="008863CA" w:rsidRPr="00C14FDC">
        <w:rPr>
          <w:b/>
          <w:bCs/>
          <w:lang w:val="ro-RO"/>
        </w:rPr>
        <w:t>corespunzătoare</w:t>
      </w:r>
      <w:r w:rsidR="00145BF4" w:rsidRPr="00C14FDC">
        <w:rPr>
          <w:b/>
          <w:bCs/>
          <w:lang w:val="ro-RO"/>
        </w:rPr>
        <w:t xml:space="preserve"> a </w:t>
      </w:r>
      <w:r w:rsidR="008863CA" w:rsidRPr="00C14FDC">
        <w:rPr>
          <w:b/>
          <w:bCs/>
          <w:lang w:val="ro-RO"/>
        </w:rPr>
        <w:t>Unităților</w:t>
      </w:r>
      <w:r w:rsidR="00145BF4" w:rsidRPr="00C14FDC">
        <w:rPr>
          <w:b/>
          <w:bCs/>
          <w:lang w:val="ro-RO"/>
        </w:rPr>
        <w:t xml:space="preserve"> de Supraveghere </w:t>
      </w:r>
      <w:r w:rsidR="008A6AE9" w:rsidRPr="00C14FDC">
        <w:rPr>
          <w:b/>
          <w:bCs/>
          <w:lang w:val="ro-RO"/>
        </w:rPr>
        <w:t>ș</w:t>
      </w:r>
      <w:r w:rsidR="00145BF4" w:rsidRPr="00C14FDC">
        <w:rPr>
          <w:b/>
          <w:bCs/>
          <w:lang w:val="ro-RO"/>
        </w:rPr>
        <w:t xml:space="preserve">i Tratament Avansat al </w:t>
      </w:r>
      <w:r w:rsidR="008863CA" w:rsidRPr="00C14FDC">
        <w:rPr>
          <w:b/>
          <w:bCs/>
          <w:lang w:val="ro-RO"/>
        </w:rPr>
        <w:t>pacienților</w:t>
      </w:r>
      <w:r w:rsidR="00145BF4" w:rsidRPr="00C14FDC">
        <w:rPr>
          <w:b/>
          <w:bCs/>
          <w:lang w:val="ro-RO"/>
        </w:rPr>
        <w:t xml:space="preserve"> Cardi</w:t>
      </w:r>
      <w:r w:rsidR="008A6AE9" w:rsidRPr="00C14FDC">
        <w:rPr>
          <w:b/>
          <w:bCs/>
          <w:lang w:val="ro-RO"/>
        </w:rPr>
        <w:t>a</w:t>
      </w:r>
      <w:r w:rsidR="00145BF4" w:rsidRPr="00C14FDC">
        <w:rPr>
          <w:b/>
          <w:bCs/>
          <w:lang w:val="ro-RO"/>
        </w:rPr>
        <w:t>ci Critici (</w:t>
      </w:r>
      <w:r w:rsidR="00D85AFE" w:rsidRPr="00C14FDC">
        <w:rPr>
          <w:b/>
          <w:bCs/>
          <w:lang w:val="ro-RO"/>
        </w:rPr>
        <w:t>USTACC</w:t>
      </w:r>
      <w:r w:rsidR="00145BF4" w:rsidRPr="00C14FDC">
        <w:rPr>
          <w:b/>
          <w:bCs/>
          <w:lang w:val="ro-RO"/>
        </w:rPr>
        <w:t>).</w:t>
      </w:r>
      <w:r w:rsidR="00145BF4" w:rsidRPr="00C14FDC">
        <w:rPr>
          <w:lang w:val="ro-RO"/>
        </w:rPr>
        <w:t xml:space="preserve"> Toate spitalele de categoria 1 </w:t>
      </w:r>
      <w:r w:rsidR="008A6AE9" w:rsidRPr="00C14FDC">
        <w:rPr>
          <w:lang w:val="ro-RO"/>
        </w:rPr>
        <w:t>ș</w:t>
      </w:r>
      <w:r w:rsidR="00145BF4" w:rsidRPr="00C14FDC">
        <w:rPr>
          <w:lang w:val="ro-RO"/>
        </w:rPr>
        <w:t>i 2 vor trebui s</w:t>
      </w:r>
      <w:r w:rsidR="008A6AE9" w:rsidRPr="00C14FDC">
        <w:rPr>
          <w:lang w:val="ro-RO"/>
        </w:rPr>
        <w:t>ă</w:t>
      </w:r>
      <w:r w:rsidR="00145BF4" w:rsidRPr="00C14FDC">
        <w:rPr>
          <w:lang w:val="ro-RO"/>
        </w:rPr>
        <w:t xml:space="preserve"> </w:t>
      </w:r>
      <w:r w:rsidR="008863CA" w:rsidRPr="00C14FDC">
        <w:rPr>
          <w:lang w:val="ro-RO"/>
        </w:rPr>
        <w:t>aibă</w:t>
      </w:r>
      <w:r w:rsidR="00145BF4" w:rsidRPr="00C14FDC">
        <w:rPr>
          <w:lang w:val="ro-RO"/>
        </w:rPr>
        <w:t xml:space="preserve"> USTACC. USTACC vor fi dotate la stand</w:t>
      </w:r>
      <w:r w:rsidR="00770D98" w:rsidRPr="00C14FDC">
        <w:rPr>
          <w:lang w:val="ro-RO"/>
        </w:rPr>
        <w:t>a</w:t>
      </w:r>
      <w:r w:rsidR="00145BF4" w:rsidRPr="00C14FDC">
        <w:rPr>
          <w:lang w:val="ro-RO"/>
        </w:rPr>
        <w:t>rd Europe</w:t>
      </w:r>
      <w:r w:rsidR="00770D98" w:rsidRPr="00C14FDC">
        <w:rPr>
          <w:lang w:val="ro-RO"/>
        </w:rPr>
        <w:t>an</w:t>
      </w:r>
      <w:r w:rsidR="00145BF4" w:rsidRPr="00C14FDC">
        <w:rPr>
          <w:lang w:val="ro-RO"/>
        </w:rPr>
        <w:t>.</w:t>
      </w:r>
    </w:p>
    <w:p w14:paraId="0020FDD5" w14:textId="7B9AE356" w:rsidR="00A353B1" w:rsidRPr="00C14FDC" w:rsidRDefault="00A625E3" w:rsidP="00610216">
      <w:pPr>
        <w:rPr>
          <w:lang w:val="ro-RO"/>
        </w:rPr>
      </w:pPr>
      <w:r w:rsidRPr="00C14FDC">
        <w:rPr>
          <w:lang w:val="ro-RO"/>
        </w:rPr>
        <w:lastRenderedPageBreak/>
        <w:t xml:space="preserve">7. </w:t>
      </w:r>
      <w:r w:rsidR="00610216" w:rsidRPr="00C14FDC">
        <w:rPr>
          <w:b/>
          <w:bCs/>
          <w:lang w:val="ro-RO"/>
        </w:rPr>
        <w:t>Asi</w:t>
      </w:r>
      <w:r w:rsidR="005476ED" w:rsidRPr="00C14FDC">
        <w:rPr>
          <w:b/>
          <w:bCs/>
          <w:lang w:val="ro-RO"/>
        </w:rPr>
        <w:t>gurarea resursei umane necesare</w:t>
      </w:r>
      <w:r w:rsidR="005476ED" w:rsidRPr="00C14FDC">
        <w:rPr>
          <w:lang w:val="ro-RO"/>
        </w:rPr>
        <w:t xml:space="preserve">, </w:t>
      </w:r>
      <w:r w:rsidR="008863CA" w:rsidRPr="00C14FDC">
        <w:rPr>
          <w:lang w:val="ro-RO"/>
        </w:rPr>
        <w:t>atât</w:t>
      </w:r>
      <w:r w:rsidR="005476ED" w:rsidRPr="00C14FDC">
        <w:rPr>
          <w:lang w:val="ro-RO"/>
        </w:rPr>
        <w:t xml:space="preserve"> </w:t>
      </w:r>
      <w:r w:rsidR="008863CA" w:rsidRPr="00C14FDC">
        <w:rPr>
          <w:lang w:val="ro-RO"/>
        </w:rPr>
        <w:t>î</w:t>
      </w:r>
      <w:r w:rsidR="005476ED" w:rsidRPr="00C14FDC">
        <w:rPr>
          <w:lang w:val="ro-RO"/>
        </w:rPr>
        <w:t>n cee</w:t>
      </w:r>
      <w:r w:rsidR="00265240" w:rsidRPr="00C14FDC">
        <w:rPr>
          <w:lang w:val="ro-RO"/>
        </w:rPr>
        <w:t>a</w:t>
      </w:r>
      <w:r w:rsidR="005476ED" w:rsidRPr="00C14FDC">
        <w:rPr>
          <w:lang w:val="ro-RO"/>
        </w:rPr>
        <w:t xml:space="preserve"> ce </w:t>
      </w:r>
      <w:r w:rsidR="008863CA" w:rsidRPr="00C14FDC">
        <w:rPr>
          <w:lang w:val="ro-RO"/>
        </w:rPr>
        <w:t>privește</w:t>
      </w:r>
      <w:r w:rsidR="005476ED" w:rsidRPr="00C14FDC">
        <w:rPr>
          <w:lang w:val="ro-RO"/>
        </w:rPr>
        <w:t xml:space="preserve"> </w:t>
      </w:r>
      <w:r w:rsidR="008863CA" w:rsidRPr="00C14FDC">
        <w:rPr>
          <w:lang w:val="ro-RO"/>
        </w:rPr>
        <w:t>numărul</w:t>
      </w:r>
      <w:r w:rsidR="005476ED" w:rsidRPr="00C14FDC">
        <w:rPr>
          <w:lang w:val="ro-RO"/>
        </w:rPr>
        <w:t xml:space="preserve"> </w:t>
      </w:r>
      <w:r w:rsidR="00265240" w:rsidRPr="00C14FDC">
        <w:rPr>
          <w:lang w:val="ro-RO"/>
        </w:rPr>
        <w:t xml:space="preserve">medicilor </w:t>
      </w:r>
      <w:r w:rsidR="005476ED" w:rsidRPr="00C14FDC">
        <w:rPr>
          <w:lang w:val="ro-RO"/>
        </w:rPr>
        <w:t>cardiologi, c</w:t>
      </w:r>
      <w:r w:rsidR="008A6AE9" w:rsidRPr="00C14FDC">
        <w:rPr>
          <w:lang w:val="ro-RO"/>
        </w:rPr>
        <w:t>â</w:t>
      </w:r>
      <w:r w:rsidR="00265240" w:rsidRPr="00C14FDC">
        <w:rPr>
          <w:lang w:val="ro-RO"/>
        </w:rPr>
        <w:t>t</w:t>
      </w:r>
      <w:r w:rsidR="005476ED" w:rsidRPr="00C14FDC">
        <w:rPr>
          <w:lang w:val="ro-RO"/>
        </w:rPr>
        <w:t xml:space="preserve"> </w:t>
      </w:r>
      <w:r w:rsidR="008A6AE9" w:rsidRPr="00C14FDC">
        <w:rPr>
          <w:lang w:val="ro-RO"/>
        </w:rPr>
        <w:t>ș</w:t>
      </w:r>
      <w:r w:rsidR="005476ED" w:rsidRPr="00C14FDC">
        <w:rPr>
          <w:lang w:val="ro-RO"/>
        </w:rPr>
        <w:t xml:space="preserve">i </w:t>
      </w:r>
      <w:r w:rsidR="008A6AE9" w:rsidRPr="00C14FDC">
        <w:rPr>
          <w:lang w:val="ro-RO"/>
        </w:rPr>
        <w:t>î</w:t>
      </w:r>
      <w:r w:rsidR="005476ED" w:rsidRPr="00C14FDC">
        <w:rPr>
          <w:lang w:val="ro-RO"/>
        </w:rPr>
        <w:t xml:space="preserve">n ceea ce </w:t>
      </w:r>
      <w:r w:rsidR="008863CA" w:rsidRPr="00C14FDC">
        <w:rPr>
          <w:lang w:val="ro-RO"/>
        </w:rPr>
        <w:t>privește</w:t>
      </w:r>
      <w:r w:rsidR="005476ED" w:rsidRPr="00C14FDC">
        <w:rPr>
          <w:lang w:val="ro-RO"/>
        </w:rPr>
        <w:t xml:space="preserve"> personalul </w:t>
      </w:r>
      <w:r w:rsidR="00265240" w:rsidRPr="00C14FDC">
        <w:rPr>
          <w:lang w:val="ro-RO"/>
        </w:rPr>
        <w:t xml:space="preserve">sanitar mediu </w:t>
      </w:r>
      <w:r w:rsidR="008A6AE9" w:rsidRPr="00C14FDC">
        <w:rPr>
          <w:lang w:val="ro-RO"/>
        </w:rPr>
        <w:t>ș</w:t>
      </w:r>
      <w:r w:rsidR="00265240" w:rsidRPr="00C14FDC">
        <w:rPr>
          <w:lang w:val="ro-RO"/>
        </w:rPr>
        <w:t>i auxiliar</w:t>
      </w:r>
      <w:r w:rsidR="00EC7A03" w:rsidRPr="00C14FDC">
        <w:rPr>
          <w:lang w:val="ro-RO"/>
        </w:rPr>
        <w:t xml:space="preserve">, </w:t>
      </w:r>
      <w:r w:rsidR="008A6AE9" w:rsidRPr="00C14FDC">
        <w:rPr>
          <w:lang w:val="ro-RO"/>
        </w:rPr>
        <w:t>î</w:t>
      </w:r>
      <w:r w:rsidR="00EC7A03" w:rsidRPr="00C14FDC">
        <w:rPr>
          <w:lang w:val="ro-RO"/>
        </w:rPr>
        <w:t>n special la spitale</w:t>
      </w:r>
      <w:r w:rsidR="00FF3C05" w:rsidRPr="00C14FDC">
        <w:rPr>
          <w:lang w:val="ro-RO"/>
        </w:rPr>
        <w:t>l</w:t>
      </w:r>
      <w:r w:rsidR="008A6AE9" w:rsidRPr="00C14FDC">
        <w:rPr>
          <w:lang w:val="ro-RO"/>
        </w:rPr>
        <w:t>e</w:t>
      </w:r>
      <w:r w:rsidR="00EC7A03" w:rsidRPr="00C14FDC">
        <w:rPr>
          <w:lang w:val="ro-RO"/>
        </w:rPr>
        <w:t xml:space="preserve"> </w:t>
      </w:r>
      <w:r w:rsidR="008863CA" w:rsidRPr="00C14FDC">
        <w:rPr>
          <w:lang w:val="ro-RO"/>
        </w:rPr>
        <w:t>județene</w:t>
      </w:r>
      <w:r w:rsidR="009B328D" w:rsidRPr="00C14FDC">
        <w:rPr>
          <w:lang w:val="ro-RO"/>
        </w:rPr>
        <w:t xml:space="preserve">, municipale </w:t>
      </w:r>
      <w:r w:rsidR="00FF3C05" w:rsidRPr="00C14FDC">
        <w:rPr>
          <w:lang w:val="ro-RO"/>
        </w:rPr>
        <w:t>ș</w:t>
      </w:r>
      <w:r w:rsidR="009B328D" w:rsidRPr="00C14FDC">
        <w:rPr>
          <w:lang w:val="ro-RO"/>
        </w:rPr>
        <w:t xml:space="preserve">i </w:t>
      </w:r>
      <w:r w:rsidR="008863CA" w:rsidRPr="00C14FDC">
        <w:rPr>
          <w:lang w:val="ro-RO"/>
        </w:rPr>
        <w:t>orășenești</w:t>
      </w:r>
      <w:r w:rsidR="009B328D" w:rsidRPr="00C14FDC">
        <w:rPr>
          <w:lang w:val="ro-RO"/>
        </w:rPr>
        <w:t>.</w:t>
      </w:r>
    </w:p>
    <w:p w14:paraId="50B1F7CD" w14:textId="001060F8" w:rsidR="00A353B1" w:rsidRPr="00C14FDC" w:rsidRDefault="00821BEB" w:rsidP="00610216">
      <w:pPr>
        <w:rPr>
          <w:lang w:val="ro-RO"/>
        </w:rPr>
      </w:pPr>
      <w:r w:rsidRPr="00C14FDC">
        <w:rPr>
          <w:lang w:val="ro-RO"/>
        </w:rPr>
        <w:t xml:space="preserve">8. </w:t>
      </w:r>
      <w:r w:rsidRPr="00C14FDC">
        <w:rPr>
          <w:b/>
          <w:bCs/>
          <w:lang w:val="ro-RO"/>
        </w:rPr>
        <w:t xml:space="preserve">Asigurarea </w:t>
      </w:r>
      <w:r w:rsidR="008863CA" w:rsidRPr="00C14FDC">
        <w:rPr>
          <w:b/>
          <w:bCs/>
          <w:lang w:val="ro-RO"/>
        </w:rPr>
        <w:t>dotărilor</w:t>
      </w:r>
      <w:r w:rsidRPr="00C14FDC">
        <w:rPr>
          <w:b/>
          <w:bCs/>
          <w:lang w:val="ro-RO"/>
        </w:rPr>
        <w:t xml:space="preserve"> necesare</w:t>
      </w:r>
      <w:r w:rsidR="00C0629F" w:rsidRPr="00C14FDC">
        <w:rPr>
          <w:b/>
          <w:bCs/>
          <w:lang w:val="ro-RO"/>
        </w:rPr>
        <w:t>,</w:t>
      </w:r>
      <w:r w:rsidR="00C0629F" w:rsidRPr="00C14FDC">
        <w:rPr>
          <w:lang w:val="ro-RO"/>
        </w:rPr>
        <w:t xml:space="preserve"> cu stabilirea unui standard minim de dotare </w:t>
      </w:r>
      <w:r w:rsidR="008863CA" w:rsidRPr="00C14FDC">
        <w:rPr>
          <w:lang w:val="ro-RO"/>
        </w:rPr>
        <w:t>î</w:t>
      </w:r>
      <w:r w:rsidR="00C0629F" w:rsidRPr="00C14FDC">
        <w:rPr>
          <w:lang w:val="ro-RO"/>
        </w:rPr>
        <w:t xml:space="preserve">n </w:t>
      </w:r>
      <w:r w:rsidR="008863CA" w:rsidRPr="00C14FDC">
        <w:rPr>
          <w:lang w:val="ro-RO"/>
        </w:rPr>
        <w:t>funcție</w:t>
      </w:r>
      <w:r w:rsidR="00C0629F" w:rsidRPr="00C14FDC">
        <w:rPr>
          <w:lang w:val="ro-RO"/>
        </w:rPr>
        <w:t xml:space="preserve"> de categoria spitalului </w:t>
      </w:r>
      <w:r w:rsidR="00FF3C05" w:rsidRPr="00C14FDC">
        <w:rPr>
          <w:lang w:val="ro-RO"/>
        </w:rPr>
        <w:t>î</w:t>
      </w:r>
      <w:r w:rsidR="00C0629F" w:rsidRPr="00C14FDC">
        <w:rPr>
          <w:lang w:val="ro-RO"/>
        </w:rPr>
        <w:t>n care se afl</w:t>
      </w:r>
      <w:r w:rsidR="008863CA" w:rsidRPr="00C14FDC">
        <w:rPr>
          <w:lang w:val="ro-RO"/>
        </w:rPr>
        <w:t>ă secțiile</w:t>
      </w:r>
      <w:r w:rsidR="00C0629F" w:rsidRPr="00C14FDC">
        <w:rPr>
          <w:lang w:val="ro-RO"/>
        </w:rPr>
        <w:t xml:space="preserve"> / compartimentele de cardiologie.</w:t>
      </w:r>
    </w:p>
    <w:p w14:paraId="35C8A14C" w14:textId="459EAEA8" w:rsidR="00BF48CF" w:rsidRPr="00C14FDC" w:rsidRDefault="00C0629F" w:rsidP="00770D98">
      <w:pPr>
        <w:rPr>
          <w:lang w:val="ro-RO"/>
        </w:rPr>
      </w:pPr>
      <w:r w:rsidRPr="00C14FDC">
        <w:rPr>
          <w:lang w:val="ro-RO"/>
        </w:rPr>
        <w:t>9</w:t>
      </w:r>
      <w:r w:rsidR="00770D98" w:rsidRPr="00C14FDC">
        <w:rPr>
          <w:lang w:val="ro-RO"/>
        </w:rPr>
        <w:t>. Exi</w:t>
      </w:r>
      <w:r w:rsidR="00BF48CF" w:rsidRPr="00C14FDC">
        <w:rPr>
          <w:lang w:val="ro-RO"/>
        </w:rPr>
        <w:t>sten</w:t>
      </w:r>
      <w:r w:rsidR="001638F5" w:rsidRPr="00C14FDC">
        <w:rPr>
          <w:lang w:val="ro-RO"/>
        </w:rPr>
        <w:t>ț</w:t>
      </w:r>
      <w:r w:rsidR="00BF48CF" w:rsidRPr="00C14FDC">
        <w:rPr>
          <w:lang w:val="ro-RO"/>
        </w:rPr>
        <w:t xml:space="preserve">a de </w:t>
      </w:r>
      <w:r w:rsidR="00BF48CF" w:rsidRPr="00C14FDC">
        <w:rPr>
          <w:b/>
          <w:bCs/>
          <w:lang w:val="ro-RO"/>
        </w:rPr>
        <w:t xml:space="preserve">registre </w:t>
      </w:r>
      <w:r w:rsidR="008863CA" w:rsidRPr="00C14FDC">
        <w:rPr>
          <w:b/>
          <w:bCs/>
          <w:lang w:val="ro-RO"/>
        </w:rPr>
        <w:t>naționale</w:t>
      </w:r>
      <w:r w:rsidR="000A04EF" w:rsidRPr="00C14FDC">
        <w:rPr>
          <w:b/>
          <w:bCs/>
          <w:lang w:val="ro-RO"/>
        </w:rPr>
        <w:t xml:space="preserve"> </w:t>
      </w:r>
      <w:r w:rsidR="00BF48CF" w:rsidRPr="00C14FDC">
        <w:rPr>
          <w:b/>
          <w:bCs/>
          <w:lang w:val="ro-RO"/>
        </w:rPr>
        <w:t xml:space="preserve">pentru toate tipurile de </w:t>
      </w:r>
      <w:r w:rsidR="000A04EF" w:rsidRPr="00C14FDC">
        <w:rPr>
          <w:b/>
          <w:bCs/>
          <w:lang w:val="ro-RO"/>
        </w:rPr>
        <w:t xml:space="preserve">BCV care se </w:t>
      </w:r>
      <w:r w:rsidR="008863CA" w:rsidRPr="00C14FDC">
        <w:rPr>
          <w:b/>
          <w:bCs/>
          <w:lang w:val="ro-RO"/>
        </w:rPr>
        <w:t>pretează</w:t>
      </w:r>
      <w:r w:rsidR="000A04EF" w:rsidRPr="00C14FDC">
        <w:rPr>
          <w:b/>
          <w:bCs/>
          <w:lang w:val="ro-RO"/>
        </w:rPr>
        <w:t xml:space="preserve"> la </w:t>
      </w:r>
      <w:r w:rsidR="00BF48CF" w:rsidRPr="00C14FDC">
        <w:rPr>
          <w:b/>
          <w:bCs/>
          <w:lang w:val="ro-RO"/>
        </w:rPr>
        <w:t>proceduri de cardiologie și electrofiziologie interven</w:t>
      </w:r>
      <w:r w:rsidR="001638F5" w:rsidRPr="00C14FDC">
        <w:rPr>
          <w:b/>
          <w:bCs/>
          <w:lang w:val="ro-RO"/>
        </w:rPr>
        <w:t>ț</w:t>
      </w:r>
      <w:r w:rsidR="00BF48CF" w:rsidRPr="00C14FDC">
        <w:rPr>
          <w:b/>
          <w:bCs/>
          <w:lang w:val="ro-RO"/>
        </w:rPr>
        <w:t>ională</w:t>
      </w:r>
      <w:r w:rsidR="00BF48CF" w:rsidRPr="00C14FDC">
        <w:rPr>
          <w:lang w:val="ro-RO"/>
        </w:rPr>
        <w:t xml:space="preserve">, integrate cu cele ale sistemelor </w:t>
      </w:r>
      <w:r w:rsidR="008863CA" w:rsidRPr="00C14FDC">
        <w:rPr>
          <w:lang w:val="ro-RO"/>
        </w:rPr>
        <w:t>naționale</w:t>
      </w:r>
      <w:r w:rsidR="000A04EF" w:rsidRPr="00C14FDC">
        <w:rPr>
          <w:lang w:val="ro-RO"/>
        </w:rPr>
        <w:t xml:space="preserve"> </w:t>
      </w:r>
      <w:r w:rsidR="00BF48CF" w:rsidRPr="00C14FDC">
        <w:rPr>
          <w:lang w:val="ro-RO"/>
        </w:rPr>
        <w:t>de asigurări</w:t>
      </w:r>
      <w:r w:rsidR="000A04EF" w:rsidRPr="00C14FDC">
        <w:rPr>
          <w:lang w:val="ro-RO"/>
        </w:rPr>
        <w:t xml:space="preserve"> de </w:t>
      </w:r>
      <w:r w:rsidR="008863CA" w:rsidRPr="00C14FDC">
        <w:rPr>
          <w:lang w:val="ro-RO"/>
        </w:rPr>
        <w:t>sănătate</w:t>
      </w:r>
      <w:r w:rsidR="00BF48CF" w:rsidRPr="00C14FDC">
        <w:rPr>
          <w:lang w:val="ro-RO"/>
        </w:rPr>
        <w:t>, care să permită monitorizarea atât a calită</w:t>
      </w:r>
      <w:r w:rsidR="001638F5" w:rsidRPr="00C14FDC">
        <w:rPr>
          <w:lang w:val="ro-RO"/>
        </w:rPr>
        <w:t>ț</w:t>
      </w:r>
      <w:r w:rsidR="00BF48CF" w:rsidRPr="00C14FDC">
        <w:rPr>
          <w:lang w:val="ro-RO"/>
        </w:rPr>
        <w:t>ii procedurilor efectuate (indica</w:t>
      </w:r>
      <w:r w:rsidR="001638F5" w:rsidRPr="00C14FDC">
        <w:rPr>
          <w:lang w:val="ro-RO"/>
        </w:rPr>
        <w:t>ț</w:t>
      </w:r>
      <w:r w:rsidR="00BF48CF" w:rsidRPr="00C14FDC">
        <w:rPr>
          <w:lang w:val="ro-RO"/>
        </w:rPr>
        <w:t>ii, complexitate, rezultate) cât și a costurilor</w:t>
      </w:r>
      <w:r w:rsidR="000A04EF" w:rsidRPr="00C14FDC">
        <w:rPr>
          <w:lang w:val="ro-RO"/>
        </w:rPr>
        <w:t xml:space="preserve">, </w:t>
      </w:r>
      <w:r w:rsidR="008863CA" w:rsidRPr="00C14FDC">
        <w:rPr>
          <w:lang w:val="ro-RO"/>
        </w:rPr>
        <w:t>î</w:t>
      </w:r>
      <w:r w:rsidR="000A04EF" w:rsidRPr="00C14FDC">
        <w:rPr>
          <w:lang w:val="ro-RO"/>
        </w:rPr>
        <w:t xml:space="preserve">n </w:t>
      </w:r>
      <w:r w:rsidR="008863CA" w:rsidRPr="00C14FDC">
        <w:rPr>
          <w:lang w:val="ro-RO"/>
        </w:rPr>
        <w:t>așa</w:t>
      </w:r>
      <w:r w:rsidR="000A04EF" w:rsidRPr="00C14FDC">
        <w:rPr>
          <w:lang w:val="ro-RO"/>
        </w:rPr>
        <w:t xml:space="preserve"> fel </w:t>
      </w:r>
      <w:r w:rsidR="008863CA" w:rsidRPr="00C14FDC">
        <w:rPr>
          <w:lang w:val="ro-RO"/>
        </w:rPr>
        <w:t>încât</w:t>
      </w:r>
      <w:r w:rsidR="000A04EF" w:rsidRPr="00C14FDC">
        <w:rPr>
          <w:lang w:val="ro-RO"/>
        </w:rPr>
        <w:t xml:space="preserve"> </w:t>
      </w:r>
      <w:r w:rsidR="00BF48CF" w:rsidRPr="00C14FDC">
        <w:rPr>
          <w:lang w:val="ro-RO"/>
        </w:rPr>
        <w:t>să poată constitui o bază obiectivă și predictibilă pentru finan</w:t>
      </w:r>
      <w:r w:rsidR="001638F5" w:rsidRPr="00C14FDC">
        <w:rPr>
          <w:lang w:val="ro-RO"/>
        </w:rPr>
        <w:t>ț</w:t>
      </w:r>
      <w:r w:rsidR="00BF48CF" w:rsidRPr="00C14FDC">
        <w:rPr>
          <w:lang w:val="ro-RO"/>
        </w:rPr>
        <w:t>are.</w:t>
      </w:r>
    </w:p>
    <w:p w14:paraId="2BB69DF3" w14:textId="77777777" w:rsidR="0072432C" w:rsidRPr="00C14FDC" w:rsidRDefault="0072432C" w:rsidP="00BF48CF">
      <w:pPr>
        <w:rPr>
          <w:lang w:val="ro-RO"/>
        </w:rPr>
      </w:pPr>
    </w:p>
    <w:p w14:paraId="53E4273C" w14:textId="43CD4543" w:rsidR="00B35B95" w:rsidRPr="00C14FDC" w:rsidRDefault="00B500E1" w:rsidP="00B35B95">
      <w:pPr>
        <w:pStyle w:val="Heading3"/>
        <w:rPr>
          <w:lang w:val="ro-RO"/>
        </w:rPr>
      </w:pPr>
      <w:bookmarkStart w:id="90" w:name="_Toc149640231"/>
      <w:bookmarkStart w:id="91" w:name="_Toc151487155"/>
      <w:bookmarkStart w:id="92" w:name="_Toc155559575"/>
      <w:r w:rsidRPr="00C14FDC">
        <w:rPr>
          <w:lang w:val="ro-RO"/>
        </w:rPr>
        <w:t>1.</w:t>
      </w:r>
      <w:r w:rsidR="00B444D0" w:rsidRPr="00C14FDC">
        <w:rPr>
          <w:lang w:val="ro-RO"/>
        </w:rPr>
        <w:t>9</w:t>
      </w:r>
      <w:r w:rsidRPr="00C14FDC">
        <w:rPr>
          <w:lang w:val="ro-RO"/>
        </w:rPr>
        <w:t>.</w:t>
      </w:r>
      <w:r w:rsidR="009A3CDE" w:rsidRPr="00C14FDC">
        <w:rPr>
          <w:lang w:val="ro-RO"/>
        </w:rPr>
        <w:t>3</w:t>
      </w:r>
      <w:r w:rsidRPr="00C14FDC">
        <w:rPr>
          <w:lang w:val="ro-RO"/>
        </w:rPr>
        <w:t>. T</w:t>
      </w:r>
      <w:r w:rsidR="00437FF1" w:rsidRPr="00C14FDC">
        <w:rPr>
          <w:lang w:val="ro-RO"/>
        </w:rPr>
        <w:t>ratamentul a</w:t>
      </w:r>
      <w:r w:rsidR="00B35B95" w:rsidRPr="00C14FDC">
        <w:rPr>
          <w:lang w:val="ro-RO"/>
        </w:rPr>
        <w:t>ccidente</w:t>
      </w:r>
      <w:r w:rsidR="00437FF1" w:rsidRPr="00C14FDC">
        <w:rPr>
          <w:lang w:val="ro-RO"/>
        </w:rPr>
        <w:t>lor</w:t>
      </w:r>
      <w:r w:rsidR="00B35B95" w:rsidRPr="00C14FDC">
        <w:rPr>
          <w:lang w:val="ro-RO"/>
        </w:rPr>
        <w:t xml:space="preserve"> vasculare cerebrale</w:t>
      </w:r>
      <w:r w:rsidR="00437FF1" w:rsidRPr="00C14FDC">
        <w:rPr>
          <w:lang w:val="ro-RO"/>
        </w:rPr>
        <w:t xml:space="preserve"> acute</w:t>
      </w:r>
      <w:bookmarkEnd w:id="90"/>
      <w:bookmarkEnd w:id="91"/>
      <w:bookmarkEnd w:id="92"/>
    </w:p>
    <w:p w14:paraId="5DA1A64F" w14:textId="0F64ADD6" w:rsidR="00145BF4" w:rsidRPr="00C14FDC" w:rsidRDefault="00923860" w:rsidP="00145BF4">
      <w:pPr>
        <w:rPr>
          <w:b/>
          <w:bCs/>
          <w:i/>
          <w:iCs/>
          <w:lang w:val="ro-RO"/>
        </w:rPr>
      </w:pPr>
      <w:r w:rsidRPr="00C14FDC">
        <w:rPr>
          <w:bCs/>
          <w:lang w:val="ro-RO"/>
        </w:rPr>
        <w:t>Date fiind consecin</w:t>
      </w:r>
      <w:r w:rsidR="001638F5" w:rsidRPr="00C14FDC">
        <w:rPr>
          <w:bCs/>
          <w:lang w:val="ro-RO"/>
        </w:rPr>
        <w:t>ț</w:t>
      </w:r>
      <w:r w:rsidRPr="00C14FDC">
        <w:rPr>
          <w:bCs/>
          <w:lang w:val="ro-RO"/>
        </w:rPr>
        <w:t>ele asociate accidentului vascular cerebral</w:t>
      </w:r>
      <w:r w:rsidR="009D67C0" w:rsidRPr="00C14FDC">
        <w:rPr>
          <w:bCs/>
          <w:lang w:val="ro-RO"/>
        </w:rPr>
        <w:t xml:space="preserve"> (AVC)</w:t>
      </w:r>
      <w:r w:rsidRPr="00C14FDC">
        <w:rPr>
          <w:bCs/>
          <w:lang w:val="ro-RO"/>
        </w:rPr>
        <w:t>, atât la nivel individual cât și la nivel popula</w:t>
      </w:r>
      <w:r w:rsidR="001638F5" w:rsidRPr="00C14FDC">
        <w:rPr>
          <w:bCs/>
          <w:lang w:val="ro-RO"/>
        </w:rPr>
        <w:t>ț</w:t>
      </w:r>
      <w:r w:rsidRPr="00C14FDC">
        <w:rPr>
          <w:bCs/>
          <w:lang w:val="ro-RO"/>
        </w:rPr>
        <w:t xml:space="preserve">ional, </w:t>
      </w:r>
      <w:r w:rsidR="009D67C0" w:rsidRPr="00C14FDC">
        <w:rPr>
          <w:bCs/>
          <w:lang w:val="ro-RO"/>
        </w:rPr>
        <w:t xml:space="preserve">precum </w:t>
      </w:r>
      <w:r w:rsidRPr="00C14FDC">
        <w:rPr>
          <w:bCs/>
          <w:lang w:val="ro-RO"/>
        </w:rPr>
        <w:t>și estimările</w:t>
      </w:r>
      <w:r w:rsidR="009D67C0" w:rsidRPr="00C14FDC">
        <w:rPr>
          <w:bCs/>
          <w:lang w:val="ro-RO"/>
        </w:rPr>
        <w:t xml:space="preserve"> </w:t>
      </w:r>
      <w:r w:rsidRPr="00C14FDC">
        <w:rPr>
          <w:bCs/>
          <w:lang w:val="ro-RO"/>
        </w:rPr>
        <w:t>care prevăd o creștere a prevalen</w:t>
      </w:r>
      <w:r w:rsidR="001638F5" w:rsidRPr="00C14FDC">
        <w:rPr>
          <w:bCs/>
          <w:lang w:val="ro-RO"/>
        </w:rPr>
        <w:t>ț</w:t>
      </w:r>
      <w:r w:rsidRPr="00C14FDC">
        <w:rPr>
          <w:bCs/>
          <w:lang w:val="ro-RO"/>
        </w:rPr>
        <w:t>ei AVC în Europa în contextul îmbătrânirii popula</w:t>
      </w:r>
      <w:r w:rsidR="001638F5" w:rsidRPr="00C14FDC">
        <w:rPr>
          <w:bCs/>
          <w:lang w:val="ro-RO"/>
        </w:rPr>
        <w:t>ț</w:t>
      </w:r>
      <w:r w:rsidRPr="00C14FDC">
        <w:rPr>
          <w:bCs/>
          <w:lang w:val="ro-RO"/>
        </w:rPr>
        <w:t xml:space="preserve">iei, Societatea Europeană a Accidentelor Vasculare Cerebrale (European </w:t>
      </w:r>
      <w:proofErr w:type="spellStart"/>
      <w:r w:rsidRPr="00C14FDC">
        <w:rPr>
          <w:bCs/>
          <w:lang w:val="ro-RO"/>
        </w:rPr>
        <w:t>Stroke</w:t>
      </w:r>
      <w:proofErr w:type="spellEnd"/>
      <w:r w:rsidRPr="00C14FDC">
        <w:rPr>
          <w:bCs/>
          <w:lang w:val="ro-RO"/>
        </w:rPr>
        <w:t xml:space="preserve"> </w:t>
      </w:r>
      <w:proofErr w:type="spellStart"/>
      <w:r w:rsidRPr="00C14FDC">
        <w:rPr>
          <w:bCs/>
          <w:lang w:val="ro-RO"/>
        </w:rPr>
        <w:t>Organisation</w:t>
      </w:r>
      <w:proofErr w:type="spellEnd"/>
      <w:r w:rsidRPr="00C14FDC">
        <w:rPr>
          <w:bCs/>
          <w:lang w:val="ro-RO"/>
        </w:rPr>
        <w:t xml:space="preserve">) a adoptat în anul 2018 un </w:t>
      </w:r>
      <w:r w:rsidRPr="00C14FDC">
        <w:rPr>
          <w:lang w:val="ro-RO"/>
        </w:rPr>
        <w:t>document</w:t>
      </w:r>
      <w:r w:rsidR="009D67C0" w:rsidRPr="00C14FDC">
        <w:rPr>
          <w:lang w:val="ro-RO"/>
        </w:rPr>
        <w:t xml:space="preserve"> </w:t>
      </w:r>
      <w:r w:rsidRPr="00C14FDC">
        <w:rPr>
          <w:lang w:val="ro-RO"/>
        </w:rPr>
        <w:t>de consens</w:t>
      </w:r>
      <w:r w:rsidRPr="00C14FDC">
        <w:rPr>
          <w:b/>
          <w:bCs/>
          <w:lang w:val="ro-RO"/>
        </w:rPr>
        <w:t xml:space="preserve"> (</w:t>
      </w:r>
      <w:r w:rsidR="009D67C0" w:rsidRPr="00C14FDC">
        <w:rPr>
          <w:b/>
          <w:bCs/>
          <w:lang w:val="ro-RO"/>
        </w:rPr>
        <w:t>„</w:t>
      </w:r>
      <w:proofErr w:type="spellStart"/>
      <w:r w:rsidRPr="00C14FDC">
        <w:rPr>
          <w:b/>
          <w:bCs/>
          <w:lang w:val="ro-RO"/>
        </w:rPr>
        <w:t>Stroke</w:t>
      </w:r>
      <w:proofErr w:type="spellEnd"/>
      <w:r w:rsidRPr="00C14FDC">
        <w:rPr>
          <w:b/>
          <w:bCs/>
          <w:lang w:val="ro-RO"/>
        </w:rPr>
        <w:t xml:space="preserve"> </w:t>
      </w:r>
      <w:proofErr w:type="spellStart"/>
      <w:r w:rsidRPr="00C14FDC">
        <w:rPr>
          <w:b/>
          <w:bCs/>
          <w:lang w:val="ro-RO"/>
        </w:rPr>
        <w:t>Action</w:t>
      </w:r>
      <w:proofErr w:type="spellEnd"/>
      <w:r w:rsidRPr="00C14FDC">
        <w:rPr>
          <w:b/>
          <w:bCs/>
          <w:lang w:val="ro-RO"/>
        </w:rPr>
        <w:t xml:space="preserve"> Plan for Europe 2018</w:t>
      </w:r>
      <w:r w:rsidR="009D67C0" w:rsidRPr="00C14FDC">
        <w:rPr>
          <w:b/>
          <w:bCs/>
          <w:lang w:val="ro-RO"/>
        </w:rPr>
        <w:t>-</w:t>
      </w:r>
      <w:r w:rsidRPr="00C14FDC">
        <w:rPr>
          <w:b/>
          <w:bCs/>
          <w:lang w:val="ro-RO"/>
        </w:rPr>
        <w:t>20</w:t>
      </w:r>
      <w:r w:rsidR="00DF7D84" w:rsidRPr="00C14FDC">
        <w:rPr>
          <w:b/>
          <w:bCs/>
          <w:lang w:val="ro-RO"/>
        </w:rPr>
        <w:t>3</w:t>
      </w:r>
      <w:r w:rsidRPr="00C14FDC">
        <w:rPr>
          <w:b/>
          <w:bCs/>
          <w:lang w:val="ro-RO"/>
        </w:rPr>
        <w:t>0</w:t>
      </w:r>
      <w:r w:rsidR="009D67C0" w:rsidRPr="00C14FDC">
        <w:rPr>
          <w:b/>
          <w:bCs/>
          <w:lang w:val="ro-RO"/>
        </w:rPr>
        <w:t>”)</w:t>
      </w:r>
      <w:r w:rsidR="004A4A3B" w:rsidRPr="00C14FDC">
        <w:rPr>
          <w:lang w:val="ro-RO"/>
        </w:rPr>
        <w:t xml:space="preserve">. </w:t>
      </w:r>
      <w:r w:rsidR="005559E6" w:rsidRPr="00C14FDC">
        <w:rPr>
          <w:lang w:val="ro-RO"/>
        </w:rPr>
        <w:t>Acest document</w:t>
      </w:r>
      <w:r w:rsidR="009D67C0" w:rsidRPr="00C14FDC">
        <w:rPr>
          <w:lang w:val="ro-RO"/>
        </w:rPr>
        <w:t xml:space="preserve"> a fost</w:t>
      </w:r>
      <w:r w:rsidR="005559E6" w:rsidRPr="00C14FDC">
        <w:rPr>
          <w:lang w:val="ro-RO"/>
        </w:rPr>
        <w:t xml:space="preserve"> </w:t>
      </w:r>
      <w:r w:rsidR="009D67C0" w:rsidRPr="00C14FDC">
        <w:rPr>
          <w:lang w:val="ro-RO"/>
        </w:rPr>
        <w:t xml:space="preserve">adoptat </w:t>
      </w:r>
      <w:r w:rsidR="009533EC" w:rsidRPr="00C14FDC">
        <w:rPr>
          <w:lang w:val="ro-RO"/>
        </w:rPr>
        <w:t>în 2023 de Minist</w:t>
      </w:r>
      <w:r w:rsidR="009D67C0" w:rsidRPr="00C14FDC">
        <w:rPr>
          <w:lang w:val="ro-RO"/>
        </w:rPr>
        <w:t xml:space="preserve">erul </w:t>
      </w:r>
      <w:r w:rsidR="009533EC" w:rsidRPr="00C14FDC">
        <w:rPr>
          <w:lang w:val="ro-RO"/>
        </w:rPr>
        <w:t>Sănătă</w:t>
      </w:r>
      <w:r w:rsidR="001638F5" w:rsidRPr="00C14FDC">
        <w:rPr>
          <w:lang w:val="ro-RO"/>
        </w:rPr>
        <w:t>ț</w:t>
      </w:r>
      <w:r w:rsidR="009533EC" w:rsidRPr="00C14FDC">
        <w:rPr>
          <w:lang w:val="ro-RO"/>
        </w:rPr>
        <w:t>ii</w:t>
      </w:r>
      <w:r w:rsidR="009D67C0" w:rsidRPr="00C14FDC">
        <w:rPr>
          <w:lang w:val="ro-RO"/>
        </w:rPr>
        <w:t xml:space="preserve"> </w:t>
      </w:r>
      <w:r w:rsidR="009533EC" w:rsidRPr="00C14FDC">
        <w:rPr>
          <w:lang w:val="ro-RO"/>
        </w:rPr>
        <w:t>din România</w:t>
      </w:r>
      <w:r w:rsidR="009D67C0" w:rsidRPr="00C14FDC">
        <w:rPr>
          <w:lang w:val="ro-RO"/>
        </w:rPr>
        <w:t xml:space="preserve">. </w:t>
      </w:r>
      <w:r w:rsidR="00145BF4" w:rsidRPr="00C14FDC">
        <w:rPr>
          <w:b/>
          <w:bCs/>
          <w:i/>
          <w:iCs/>
          <w:lang w:val="ro-RO"/>
        </w:rPr>
        <w:t xml:space="preserve">Principalele obiective generale, conform acestui document de consens, sunt: </w:t>
      </w:r>
    </w:p>
    <w:p w14:paraId="1E90518A" w14:textId="2135651F" w:rsidR="00066899" w:rsidRPr="00C14FDC" w:rsidRDefault="00066899" w:rsidP="00066899">
      <w:pPr>
        <w:pStyle w:val="ListParagraph"/>
        <w:numPr>
          <w:ilvl w:val="0"/>
          <w:numId w:val="94"/>
        </w:numPr>
        <w:rPr>
          <w:bCs/>
          <w:lang w:val="ro-RO"/>
        </w:rPr>
      </w:pPr>
      <w:r w:rsidRPr="00C14FDC">
        <w:rPr>
          <w:bCs/>
          <w:lang w:val="ro-RO"/>
        </w:rPr>
        <w:t>Prevenția primară a AVC</w:t>
      </w:r>
      <w:r w:rsidR="00CD5FA2">
        <w:rPr>
          <w:bCs/>
          <w:lang w:val="ro-RO"/>
        </w:rPr>
        <w:t>;</w:t>
      </w:r>
    </w:p>
    <w:p w14:paraId="600F0ED4" w14:textId="24FA7ECA" w:rsidR="00066899" w:rsidRPr="00C14FDC" w:rsidRDefault="00066899" w:rsidP="00066899">
      <w:pPr>
        <w:pStyle w:val="ListParagraph"/>
        <w:numPr>
          <w:ilvl w:val="0"/>
          <w:numId w:val="94"/>
        </w:numPr>
        <w:rPr>
          <w:b/>
          <w:lang w:val="ro-RO"/>
        </w:rPr>
      </w:pPr>
      <w:r w:rsidRPr="00C14FDC">
        <w:rPr>
          <w:bCs/>
          <w:lang w:val="ro-RO"/>
        </w:rPr>
        <w:t>Organizarea</w:t>
      </w:r>
      <w:r w:rsidR="00E0275D" w:rsidRPr="00C14FDC">
        <w:rPr>
          <w:bCs/>
          <w:lang w:val="ro-RO"/>
        </w:rPr>
        <w:t xml:space="preserve"> structurilor imp</w:t>
      </w:r>
      <w:r w:rsidR="0098201D" w:rsidRPr="00C14FDC">
        <w:rPr>
          <w:bCs/>
          <w:lang w:val="ro-RO"/>
        </w:rPr>
        <w:t>l</w:t>
      </w:r>
      <w:r w:rsidR="00E0275D" w:rsidRPr="00C14FDC">
        <w:rPr>
          <w:bCs/>
          <w:lang w:val="ro-RO"/>
        </w:rPr>
        <w:t>icate în tratamentul pacienților cu AVC</w:t>
      </w:r>
      <w:r w:rsidR="00145BF4" w:rsidRPr="00D52EFD">
        <w:rPr>
          <w:bCs/>
          <w:lang w:val="ro-RO"/>
        </w:rPr>
        <w:t>;</w:t>
      </w:r>
      <w:r w:rsidR="00145BF4" w:rsidRPr="00D52EFD">
        <w:rPr>
          <w:lang w:val="ro-RO"/>
        </w:rPr>
        <w:t xml:space="preserve"> </w:t>
      </w:r>
      <w:r w:rsidR="00145BF4" w:rsidRPr="00D52EFD">
        <w:rPr>
          <w:lang w:val="ro-RO"/>
        </w:rPr>
        <w:fldChar w:fldCharType="begin"/>
      </w:r>
      <w:r w:rsidR="00145BF4" w:rsidRPr="00D52EFD">
        <w:rPr>
          <w:lang w:val="ro-RO"/>
        </w:rPr>
        <w:instrText xml:space="preserve"> INCLUDEPICTURE "https://www.safestroke.eu/wp-content/uploads/2023/06/Congrats-to-Romania_Declaration-1.png" \* MERGEFORMATINET </w:instrText>
      </w:r>
      <w:r w:rsidR="00000000">
        <w:rPr>
          <w:lang w:val="ro-RO"/>
        </w:rPr>
        <w:fldChar w:fldCharType="separate"/>
      </w:r>
      <w:r w:rsidR="00145BF4" w:rsidRPr="00D52EFD">
        <w:rPr>
          <w:lang w:val="ro-RO"/>
        </w:rPr>
        <w:fldChar w:fldCharType="end"/>
      </w:r>
    </w:p>
    <w:p w14:paraId="2E2E2D08" w14:textId="632C9628" w:rsidR="00E0275D" w:rsidRPr="00C14FDC" w:rsidRDefault="00D87D74" w:rsidP="00066899">
      <w:pPr>
        <w:pStyle w:val="ListParagraph"/>
        <w:numPr>
          <w:ilvl w:val="0"/>
          <w:numId w:val="94"/>
        </w:numPr>
        <w:rPr>
          <w:b/>
          <w:lang w:val="ro-RO"/>
        </w:rPr>
      </w:pPr>
      <w:r w:rsidRPr="00C14FDC">
        <w:rPr>
          <w:bCs/>
          <w:lang w:val="ro-RO"/>
        </w:rPr>
        <w:t>Tratamentul de fază acută al pacienților cu AVC</w:t>
      </w:r>
      <w:r w:rsidR="00CD5FA2">
        <w:rPr>
          <w:bCs/>
          <w:lang w:val="ro-RO"/>
        </w:rPr>
        <w:t>;</w:t>
      </w:r>
    </w:p>
    <w:p w14:paraId="6B605F34" w14:textId="78FC0774" w:rsidR="00D87D74" w:rsidRPr="00C14FDC" w:rsidRDefault="00D87D74" w:rsidP="00066899">
      <w:pPr>
        <w:pStyle w:val="ListParagraph"/>
        <w:numPr>
          <w:ilvl w:val="0"/>
          <w:numId w:val="94"/>
        </w:numPr>
        <w:rPr>
          <w:b/>
          <w:lang w:val="ro-RO"/>
        </w:rPr>
      </w:pPr>
      <w:r w:rsidRPr="00C14FDC">
        <w:rPr>
          <w:bCs/>
          <w:lang w:val="ro-RO"/>
        </w:rPr>
        <w:t>Prevenția secundară a AVC</w:t>
      </w:r>
      <w:r w:rsidR="00CD5FA2">
        <w:rPr>
          <w:bCs/>
          <w:lang w:val="ro-RO"/>
        </w:rPr>
        <w:t>;</w:t>
      </w:r>
    </w:p>
    <w:p w14:paraId="027544C3" w14:textId="725041C8" w:rsidR="00D87D74" w:rsidRPr="00C14FDC" w:rsidRDefault="00BC46E2" w:rsidP="00066899">
      <w:pPr>
        <w:pStyle w:val="ListParagraph"/>
        <w:numPr>
          <w:ilvl w:val="0"/>
          <w:numId w:val="94"/>
        </w:numPr>
        <w:rPr>
          <w:b/>
          <w:lang w:val="ro-RO"/>
        </w:rPr>
      </w:pPr>
      <w:proofErr w:type="spellStart"/>
      <w:r w:rsidRPr="00C14FDC">
        <w:rPr>
          <w:bCs/>
          <w:lang w:val="ro-RO"/>
        </w:rPr>
        <w:t>Neuroreabilitarea</w:t>
      </w:r>
      <w:proofErr w:type="spellEnd"/>
      <w:r w:rsidRPr="00C14FDC">
        <w:rPr>
          <w:bCs/>
          <w:lang w:val="ro-RO"/>
        </w:rPr>
        <w:t xml:space="preserve"> post AVC</w:t>
      </w:r>
      <w:r w:rsidR="00CD5FA2">
        <w:rPr>
          <w:bCs/>
          <w:lang w:val="ro-RO"/>
        </w:rPr>
        <w:t>;</w:t>
      </w:r>
    </w:p>
    <w:p w14:paraId="4D3F8AB4" w14:textId="353CB90E" w:rsidR="006157DF" w:rsidRPr="00C14FDC" w:rsidRDefault="006157DF" w:rsidP="00066899">
      <w:pPr>
        <w:pStyle w:val="ListParagraph"/>
        <w:numPr>
          <w:ilvl w:val="0"/>
          <w:numId w:val="94"/>
        </w:numPr>
        <w:rPr>
          <w:b/>
          <w:lang w:val="ro-RO"/>
        </w:rPr>
      </w:pPr>
      <w:r w:rsidRPr="00C14FDC">
        <w:rPr>
          <w:bCs/>
          <w:lang w:val="ro-RO"/>
        </w:rPr>
        <w:t>Evaluarea calității îngrijirii pacienților cu AVC</w:t>
      </w:r>
      <w:r w:rsidR="00CD5FA2">
        <w:rPr>
          <w:bCs/>
          <w:lang w:val="ro-RO"/>
        </w:rPr>
        <w:t>;</w:t>
      </w:r>
    </w:p>
    <w:p w14:paraId="479C3E90" w14:textId="194064D7" w:rsidR="00513B10" w:rsidRPr="00C14FDC" w:rsidRDefault="00513B10" w:rsidP="006775CB">
      <w:pPr>
        <w:pStyle w:val="ListParagraph"/>
        <w:numPr>
          <w:ilvl w:val="0"/>
          <w:numId w:val="94"/>
        </w:numPr>
        <w:rPr>
          <w:bCs/>
          <w:lang w:val="ro-RO"/>
        </w:rPr>
      </w:pPr>
      <w:r w:rsidRPr="00C14FDC">
        <w:rPr>
          <w:bCs/>
          <w:lang w:val="ro-RO"/>
        </w:rPr>
        <w:t>Creșterea calității vieții supraviețuitorilor unui AVC</w:t>
      </w:r>
      <w:r w:rsidR="00CD5FA2">
        <w:rPr>
          <w:bCs/>
          <w:lang w:val="ro-RO"/>
        </w:rPr>
        <w:t>.</w:t>
      </w:r>
    </w:p>
    <w:p w14:paraId="0439B6A8" w14:textId="77777777" w:rsidR="00770D98" w:rsidRPr="00C14FDC" w:rsidRDefault="00770D98" w:rsidP="003763D0">
      <w:pPr>
        <w:rPr>
          <w:b/>
          <w:bCs/>
          <w:i/>
          <w:iCs/>
          <w:lang w:val="ro-RO"/>
        </w:rPr>
      </w:pPr>
    </w:p>
    <w:p w14:paraId="72D7265E" w14:textId="4B12F679" w:rsidR="003763D0" w:rsidRPr="00C14FDC" w:rsidRDefault="009D67C0" w:rsidP="003763D0">
      <w:pPr>
        <w:rPr>
          <w:b/>
          <w:bCs/>
          <w:i/>
          <w:iCs/>
          <w:lang w:val="ro-RO"/>
        </w:rPr>
      </w:pPr>
      <w:r w:rsidRPr="00C14FDC">
        <w:rPr>
          <w:b/>
          <w:bCs/>
          <w:i/>
          <w:iCs/>
          <w:lang w:val="ro-RO"/>
        </w:rPr>
        <w:t xml:space="preserve">Principalele </w:t>
      </w:r>
      <w:r w:rsidR="005559E6" w:rsidRPr="00C14FDC">
        <w:rPr>
          <w:b/>
          <w:bCs/>
          <w:i/>
          <w:iCs/>
          <w:lang w:val="ro-RO"/>
        </w:rPr>
        <w:t>ținte</w:t>
      </w:r>
      <w:r w:rsidRPr="00C14FDC">
        <w:rPr>
          <w:b/>
          <w:bCs/>
          <w:i/>
          <w:iCs/>
          <w:lang w:val="ro-RO"/>
        </w:rPr>
        <w:t xml:space="preserve"> ale acestui document de consens, adaptate </w:t>
      </w:r>
      <w:r w:rsidR="00513B10" w:rsidRPr="00C14FDC">
        <w:rPr>
          <w:b/>
          <w:bCs/>
          <w:i/>
          <w:iCs/>
          <w:lang w:val="ro-RO"/>
        </w:rPr>
        <w:t>î</w:t>
      </w:r>
      <w:r w:rsidRPr="00C14FDC">
        <w:rPr>
          <w:b/>
          <w:bCs/>
          <w:i/>
          <w:iCs/>
          <w:lang w:val="ro-RO"/>
        </w:rPr>
        <w:t>n contextul SNBCC, sunt</w:t>
      </w:r>
      <w:r w:rsidR="00923860" w:rsidRPr="00C14FDC">
        <w:rPr>
          <w:b/>
          <w:bCs/>
          <w:i/>
          <w:iCs/>
          <w:lang w:val="ro-RO"/>
        </w:rPr>
        <w:t>:</w:t>
      </w:r>
    </w:p>
    <w:p w14:paraId="376C2DAB" w14:textId="785B44C3" w:rsidR="000B3F1F" w:rsidRPr="00C14FDC" w:rsidRDefault="00923860" w:rsidP="00C41399">
      <w:pPr>
        <w:pStyle w:val="ListParagraph"/>
        <w:numPr>
          <w:ilvl w:val="0"/>
          <w:numId w:val="9"/>
        </w:numPr>
        <w:rPr>
          <w:bCs/>
          <w:lang w:val="ro-RO"/>
        </w:rPr>
      </w:pPr>
      <w:r w:rsidRPr="00C14FDC">
        <w:rPr>
          <w:bCs/>
          <w:lang w:val="ro-RO"/>
        </w:rPr>
        <w:t xml:space="preserve">Reducerea numărului absolut de </w:t>
      </w:r>
      <w:r w:rsidR="009D67C0" w:rsidRPr="00C14FDC">
        <w:rPr>
          <w:bCs/>
          <w:lang w:val="ro-RO"/>
        </w:rPr>
        <w:t xml:space="preserve">AVC </w:t>
      </w:r>
      <w:r w:rsidRPr="00C14FDC">
        <w:rPr>
          <w:bCs/>
          <w:lang w:val="ro-RO"/>
        </w:rPr>
        <w:t>cu 10%;</w:t>
      </w:r>
    </w:p>
    <w:p w14:paraId="52BCACFD" w14:textId="31866F3A" w:rsidR="000B3F1F" w:rsidRPr="00C14FDC" w:rsidRDefault="00923860" w:rsidP="00C41399">
      <w:pPr>
        <w:pStyle w:val="ListParagraph"/>
        <w:numPr>
          <w:ilvl w:val="0"/>
          <w:numId w:val="9"/>
        </w:numPr>
        <w:rPr>
          <w:bCs/>
          <w:lang w:val="ro-RO"/>
        </w:rPr>
      </w:pPr>
      <w:r w:rsidRPr="00C14FDC">
        <w:rPr>
          <w:bCs/>
          <w:lang w:val="ro-RO"/>
        </w:rPr>
        <w:t>Spitalizarea a peste 90% din</w:t>
      </w:r>
      <w:r w:rsidR="00EE4FCD" w:rsidRPr="00C14FDC">
        <w:rPr>
          <w:bCs/>
          <w:lang w:val="ro-RO"/>
        </w:rPr>
        <w:t>tre</w:t>
      </w:r>
      <w:r w:rsidRPr="00C14FDC">
        <w:rPr>
          <w:bCs/>
          <w:lang w:val="ro-RO"/>
        </w:rPr>
        <w:t xml:space="preserve"> pacien</w:t>
      </w:r>
      <w:r w:rsidR="001638F5" w:rsidRPr="00C14FDC">
        <w:rPr>
          <w:bCs/>
          <w:lang w:val="ro-RO"/>
        </w:rPr>
        <w:t>ț</w:t>
      </w:r>
      <w:r w:rsidRPr="00C14FDC">
        <w:rPr>
          <w:bCs/>
          <w:lang w:val="ro-RO"/>
        </w:rPr>
        <w:t xml:space="preserve">ii cu AVC în </w:t>
      </w:r>
      <w:r w:rsidR="008863CA" w:rsidRPr="00C14FDC">
        <w:rPr>
          <w:bCs/>
          <w:lang w:val="ro-RO"/>
        </w:rPr>
        <w:t>secții</w:t>
      </w:r>
      <w:r w:rsidR="009D67C0" w:rsidRPr="00C14FDC">
        <w:rPr>
          <w:bCs/>
          <w:lang w:val="ro-RO"/>
        </w:rPr>
        <w:t xml:space="preserve"> / compartimente</w:t>
      </w:r>
      <w:r w:rsidRPr="00C14FDC">
        <w:rPr>
          <w:bCs/>
          <w:lang w:val="ro-RO"/>
        </w:rPr>
        <w:t xml:space="preserve"> specializate în tratamentul AVC </w:t>
      </w:r>
      <w:r w:rsidR="009D67C0" w:rsidRPr="00C14FDC">
        <w:rPr>
          <w:bCs/>
          <w:lang w:val="ro-RO"/>
        </w:rPr>
        <w:t>(„</w:t>
      </w:r>
      <w:r w:rsidRPr="00C14FDC">
        <w:rPr>
          <w:bCs/>
          <w:lang w:val="ro-RO"/>
        </w:rPr>
        <w:t>Unită</w:t>
      </w:r>
      <w:r w:rsidR="001638F5" w:rsidRPr="00C14FDC">
        <w:rPr>
          <w:bCs/>
          <w:lang w:val="ro-RO"/>
        </w:rPr>
        <w:t>ț</w:t>
      </w:r>
      <w:r w:rsidRPr="00C14FDC">
        <w:rPr>
          <w:bCs/>
          <w:lang w:val="ro-RO"/>
        </w:rPr>
        <w:t xml:space="preserve">i de AVC </w:t>
      </w:r>
      <w:r w:rsidR="004F2EA2" w:rsidRPr="00C14FDC">
        <w:rPr>
          <w:bCs/>
          <w:lang w:val="ro-RO"/>
        </w:rPr>
        <w:t>a</w:t>
      </w:r>
      <w:r w:rsidRPr="00C14FDC">
        <w:rPr>
          <w:bCs/>
          <w:lang w:val="ro-RO"/>
        </w:rPr>
        <w:t>cute</w:t>
      </w:r>
      <w:r w:rsidR="009D67C0" w:rsidRPr="00C14FDC">
        <w:rPr>
          <w:bCs/>
          <w:lang w:val="ro-RO"/>
        </w:rPr>
        <w:t>”)</w:t>
      </w:r>
      <w:r w:rsidRPr="00C14FDC">
        <w:rPr>
          <w:bCs/>
          <w:lang w:val="ro-RO"/>
        </w:rPr>
        <w:t>;</w:t>
      </w:r>
    </w:p>
    <w:p w14:paraId="3472E3CD" w14:textId="22B78941" w:rsidR="003763D0" w:rsidRPr="00C14FDC" w:rsidRDefault="00923860" w:rsidP="00C41399">
      <w:pPr>
        <w:pStyle w:val="ListParagraph"/>
        <w:numPr>
          <w:ilvl w:val="0"/>
          <w:numId w:val="9"/>
        </w:numPr>
        <w:rPr>
          <w:bCs/>
          <w:lang w:val="ro-RO"/>
        </w:rPr>
      </w:pPr>
      <w:r w:rsidRPr="00C14FDC">
        <w:rPr>
          <w:bCs/>
          <w:lang w:val="ro-RO"/>
        </w:rPr>
        <w:t>Implementarea de protocoale na</w:t>
      </w:r>
      <w:r w:rsidR="001638F5" w:rsidRPr="00C14FDC">
        <w:rPr>
          <w:bCs/>
          <w:lang w:val="ro-RO"/>
        </w:rPr>
        <w:t>ț</w:t>
      </w:r>
      <w:r w:rsidRPr="00C14FDC">
        <w:rPr>
          <w:bCs/>
          <w:lang w:val="ro-RO"/>
        </w:rPr>
        <w:t xml:space="preserve">ionale care să ghideze și standardizeze traseul pacientului cu AVC de la momentul debutului simptomatologiei până la </w:t>
      </w:r>
      <w:proofErr w:type="spellStart"/>
      <w:r w:rsidR="00F85B55">
        <w:rPr>
          <w:bCs/>
          <w:lang w:val="ro-RO"/>
        </w:rPr>
        <w:t>neuroreabilitarea</w:t>
      </w:r>
      <w:proofErr w:type="spellEnd"/>
      <w:r w:rsidRPr="00C14FDC">
        <w:rPr>
          <w:bCs/>
          <w:lang w:val="ro-RO"/>
        </w:rPr>
        <w:t xml:space="preserve"> post AVC;</w:t>
      </w:r>
    </w:p>
    <w:p w14:paraId="2AA9BCDC" w14:textId="5036033A" w:rsidR="00D23557" w:rsidRPr="00C14FDC" w:rsidRDefault="00923860" w:rsidP="00D23557">
      <w:pPr>
        <w:pStyle w:val="ListParagraph"/>
        <w:numPr>
          <w:ilvl w:val="0"/>
          <w:numId w:val="9"/>
        </w:numPr>
        <w:rPr>
          <w:bCs/>
          <w:lang w:val="ro-RO"/>
        </w:rPr>
      </w:pPr>
      <w:r w:rsidRPr="00C14FDC">
        <w:rPr>
          <w:bCs/>
          <w:lang w:val="ro-RO"/>
        </w:rPr>
        <w:t>Implementarea unor strategii na</w:t>
      </w:r>
      <w:r w:rsidR="001638F5" w:rsidRPr="00C14FDC">
        <w:rPr>
          <w:bCs/>
          <w:lang w:val="ro-RO"/>
        </w:rPr>
        <w:t>ț</w:t>
      </w:r>
      <w:r w:rsidRPr="00C14FDC">
        <w:rPr>
          <w:bCs/>
          <w:lang w:val="ro-RO"/>
        </w:rPr>
        <w:t>ionale care să promoveze un stil de via</w:t>
      </w:r>
      <w:r w:rsidR="001638F5" w:rsidRPr="00C14FDC">
        <w:rPr>
          <w:bCs/>
          <w:lang w:val="ro-RO"/>
        </w:rPr>
        <w:t>ț</w:t>
      </w:r>
      <w:r w:rsidRPr="00C14FDC">
        <w:rPr>
          <w:bCs/>
          <w:lang w:val="ro-RO"/>
        </w:rPr>
        <w:t>ă sănătos și să reducă prevalen</w:t>
      </w:r>
      <w:r w:rsidR="001638F5" w:rsidRPr="00C14FDC">
        <w:rPr>
          <w:bCs/>
          <w:lang w:val="ro-RO"/>
        </w:rPr>
        <w:t>ț</w:t>
      </w:r>
      <w:r w:rsidRPr="00C14FDC">
        <w:rPr>
          <w:bCs/>
          <w:lang w:val="ro-RO"/>
        </w:rPr>
        <w:t>a factorilor de risc ai AVC cum ar fi fumatul, obezitatea, sedentarismul, hipertensiunea arterială, diabetul zaharat și factorii de mediu</w:t>
      </w:r>
      <w:r w:rsidR="00B5429C" w:rsidRPr="00C14FDC">
        <w:rPr>
          <w:bCs/>
          <w:lang w:val="ro-RO"/>
        </w:rPr>
        <w:t>.</w:t>
      </w:r>
    </w:p>
    <w:p w14:paraId="5F7329A8" w14:textId="77777777" w:rsidR="00551564" w:rsidRPr="00C14FDC" w:rsidRDefault="00551564" w:rsidP="005A199C">
      <w:pPr>
        <w:rPr>
          <w:bCs/>
          <w:lang w:val="ro-RO"/>
        </w:rPr>
      </w:pPr>
    </w:p>
    <w:p w14:paraId="1E13F5A0" w14:textId="77777777" w:rsidR="00185634" w:rsidRDefault="00104D5E" w:rsidP="009863D4">
      <w:pPr>
        <w:rPr>
          <w:lang w:val="ro-RO"/>
        </w:rPr>
      </w:pPr>
      <w:r w:rsidRPr="00C14FDC">
        <w:rPr>
          <w:lang w:val="ro-RO"/>
        </w:rPr>
        <w:t>În vederea reducerii cu 10% a numărului absolut de AVC</w:t>
      </w:r>
      <w:r w:rsidR="0009308E" w:rsidRPr="00C14FDC">
        <w:rPr>
          <w:lang w:val="ro-RO"/>
        </w:rPr>
        <w:t xml:space="preserve"> trebuie aplicate măsuri integrate la nivelul tut</w:t>
      </w:r>
      <w:r w:rsidR="004D0BE1" w:rsidRPr="00C14FDC">
        <w:rPr>
          <w:lang w:val="ro-RO"/>
        </w:rPr>
        <w:t>u</w:t>
      </w:r>
      <w:r w:rsidR="0009308E" w:rsidRPr="00C14FDC">
        <w:rPr>
          <w:lang w:val="ro-RO"/>
        </w:rPr>
        <w:t xml:space="preserve">ror palierelor de </w:t>
      </w:r>
      <w:r w:rsidR="004C300A" w:rsidRPr="00C14FDC">
        <w:rPr>
          <w:lang w:val="ro-RO"/>
        </w:rPr>
        <w:t xml:space="preserve">îngrijire a pacienților cu risc crescut de a dezvolta un AVC, sau a pacienților care au supraviețuit unui AVC, </w:t>
      </w:r>
      <w:r w:rsidR="00DD2672" w:rsidRPr="00C14FDC">
        <w:rPr>
          <w:lang w:val="ro-RO"/>
        </w:rPr>
        <w:t>adresate</w:t>
      </w:r>
      <w:r w:rsidR="00266083" w:rsidRPr="00C14FDC">
        <w:rPr>
          <w:lang w:val="ro-RO"/>
        </w:rPr>
        <w:t xml:space="preserve"> atât AVC ischemice cât și hemoragice</w:t>
      </w:r>
      <w:r w:rsidR="006775CB" w:rsidRPr="00C14FDC">
        <w:rPr>
          <w:lang w:val="ro-RO"/>
        </w:rPr>
        <w:t>.</w:t>
      </w:r>
      <w:r w:rsidR="007D7DCC">
        <w:rPr>
          <w:lang w:val="ro-RO"/>
        </w:rPr>
        <w:t xml:space="preserve"> </w:t>
      </w:r>
    </w:p>
    <w:p w14:paraId="7EB7CFF3" w14:textId="77777777" w:rsidR="00185634" w:rsidRDefault="00185634" w:rsidP="009863D4">
      <w:pPr>
        <w:rPr>
          <w:lang w:val="ro-RO"/>
        </w:rPr>
      </w:pPr>
    </w:p>
    <w:p w14:paraId="7BD0919A" w14:textId="003E2786" w:rsidR="009863D4" w:rsidRPr="00C14FDC" w:rsidRDefault="00185634" w:rsidP="009863D4">
      <w:pPr>
        <w:rPr>
          <w:bCs/>
          <w:lang w:val="ro-RO"/>
        </w:rPr>
      </w:pPr>
      <w:r>
        <w:rPr>
          <w:lang w:val="ro-RO"/>
        </w:rPr>
        <w:t>Astfel</w:t>
      </w:r>
      <w:r w:rsidRPr="00185634">
        <w:rPr>
          <w:lang w:val="ro-RO"/>
        </w:rPr>
        <w:t xml:space="preserve">, </w:t>
      </w:r>
      <w:r w:rsidRPr="00FF2F41">
        <w:rPr>
          <w:lang w:val="ro-RO"/>
        </w:rPr>
        <w:t>i</w:t>
      </w:r>
      <w:r w:rsidR="009863D4" w:rsidRPr="00FF2F41">
        <w:rPr>
          <w:lang w:val="ro-RO"/>
        </w:rPr>
        <w:t>n ceea ce privește</w:t>
      </w:r>
      <w:r w:rsidR="009863D4" w:rsidRPr="00C14FDC">
        <w:rPr>
          <w:b/>
          <w:bCs/>
          <w:i/>
          <w:iCs/>
          <w:lang w:val="ro-RO"/>
        </w:rPr>
        <w:t xml:space="preserve"> tratamentul de fază acută al AVC ischemic</w:t>
      </w:r>
      <w:r w:rsidR="009863D4" w:rsidRPr="00C14FDC">
        <w:rPr>
          <w:bCs/>
          <w:lang w:val="ro-RO"/>
        </w:rPr>
        <w:t>, obiectivele ce ar trebui atinse la nivel național sunt următoarele:</w:t>
      </w:r>
    </w:p>
    <w:p w14:paraId="0B6ECA71" w14:textId="77777777" w:rsidR="009863D4" w:rsidRPr="00C14FDC" w:rsidRDefault="009863D4" w:rsidP="009863D4">
      <w:pPr>
        <w:numPr>
          <w:ilvl w:val="0"/>
          <w:numId w:val="98"/>
        </w:numPr>
        <w:rPr>
          <w:lang w:val="ro-RO"/>
        </w:rPr>
      </w:pPr>
      <w:r w:rsidRPr="00C14FDC">
        <w:rPr>
          <w:lang w:val="ro-RO"/>
        </w:rPr>
        <w:t>Tratamentul a peste 90% dintre pacienții cu AVC într-o Unitate de AVC acute;</w:t>
      </w:r>
    </w:p>
    <w:p w14:paraId="34591084" w14:textId="77777777" w:rsidR="009863D4" w:rsidRPr="00C14FDC" w:rsidRDefault="009863D4" w:rsidP="009863D4">
      <w:pPr>
        <w:numPr>
          <w:ilvl w:val="0"/>
          <w:numId w:val="98"/>
        </w:numPr>
        <w:rPr>
          <w:lang w:val="ro-RO"/>
        </w:rPr>
      </w:pPr>
      <w:r w:rsidRPr="00C14FDC">
        <w:rPr>
          <w:lang w:val="ro-RO"/>
        </w:rPr>
        <w:t>Garantarea accesului la terapii de recanalizare pentru 95% dintre pacienții eligibili;</w:t>
      </w:r>
    </w:p>
    <w:p w14:paraId="57DB6C06" w14:textId="6F71562C" w:rsidR="009863D4" w:rsidRPr="00C14FDC" w:rsidRDefault="009863D4" w:rsidP="009863D4">
      <w:pPr>
        <w:numPr>
          <w:ilvl w:val="0"/>
          <w:numId w:val="98"/>
        </w:numPr>
        <w:rPr>
          <w:lang w:val="ro-RO"/>
        </w:rPr>
      </w:pPr>
      <w:r w:rsidRPr="00C14FDC">
        <w:rPr>
          <w:lang w:val="ro-RO"/>
        </w:rPr>
        <w:t xml:space="preserve">Scăderea intervalului de timp dintre debutul simptomelor AVC și inițierea tratamentului de </w:t>
      </w:r>
      <w:proofErr w:type="spellStart"/>
      <w:r w:rsidRPr="00C14FDC">
        <w:rPr>
          <w:lang w:val="ro-RO"/>
        </w:rPr>
        <w:t>reperfuzie</w:t>
      </w:r>
      <w:proofErr w:type="spellEnd"/>
      <w:r w:rsidRPr="00C14FDC">
        <w:rPr>
          <w:lang w:val="ro-RO"/>
        </w:rPr>
        <w:t xml:space="preserve"> până &lt;120 de minute pentru </w:t>
      </w:r>
      <w:proofErr w:type="spellStart"/>
      <w:r w:rsidRPr="00C14FDC">
        <w:rPr>
          <w:lang w:val="ro-RO"/>
        </w:rPr>
        <w:t>tromboliz</w:t>
      </w:r>
      <w:r w:rsidR="00075C06">
        <w:rPr>
          <w:lang w:val="ro-RO"/>
        </w:rPr>
        <w:t>ă</w:t>
      </w:r>
      <w:proofErr w:type="spellEnd"/>
      <w:r w:rsidRPr="00C14FDC">
        <w:rPr>
          <w:lang w:val="ro-RO"/>
        </w:rPr>
        <w:t xml:space="preserve"> intravenoasă și &lt;200 de minute pentru tratamentul </w:t>
      </w:r>
      <w:proofErr w:type="spellStart"/>
      <w:r w:rsidRPr="00C14FDC">
        <w:rPr>
          <w:lang w:val="ro-RO"/>
        </w:rPr>
        <w:t>endovascular</w:t>
      </w:r>
      <w:proofErr w:type="spellEnd"/>
      <w:r w:rsidRPr="00C14FDC">
        <w:rPr>
          <w:lang w:val="ro-RO"/>
        </w:rPr>
        <w:t>;</w:t>
      </w:r>
    </w:p>
    <w:p w14:paraId="17CBF461" w14:textId="77777777" w:rsidR="009863D4" w:rsidRPr="00C14FDC" w:rsidRDefault="009863D4" w:rsidP="009863D4">
      <w:pPr>
        <w:numPr>
          <w:ilvl w:val="0"/>
          <w:numId w:val="98"/>
        </w:numPr>
        <w:rPr>
          <w:bCs/>
          <w:lang w:val="ro-RO"/>
        </w:rPr>
      </w:pPr>
      <w:r w:rsidRPr="00C14FDC">
        <w:rPr>
          <w:lang w:val="ro-RO"/>
        </w:rPr>
        <w:t xml:space="preserve">Atingerea unei rate de </w:t>
      </w:r>
      <w:proofErr w:type="spellStart"/>
      <w:r w:rsidRPr="00C14FDC">
        <w:rPr>
          <w:lang w:val="ro-RO"/>
        </w:rPr>
        <w:t>tromboliză</w:t>
      </w:r>
      <w:proofErr w:type="spellEnd"/>
      <w:r w:rsidRPr="00C14FDC">
        <w:rPr>
          <w:lang w:val="ro-RO"/>
        </w:rPr>
        <w:t xml:space="preserve"> intravenoasă de peste 15% și a unei rate de tratament </w:t>
      </w:r>
      <w:proofErr w:type="spellStart"/>
      <w:r w:rsidRPr="00C14FDC">
        <w:rPr>
          <w:lang w:val="ro-RO"/>
        </w:rPr>
        <w:t>endovascular</w:t>
      </w:r>
      <w:proofErr w:type="spellEnd"/>
      <w:r w:rsidRPr="00C14FDC">
        <w:rPr>
          <w:lang w:val="ro-RO"/>
        </w:rPr>
        <w:t xml:space="preserve"> de peste 5% pentru AVC ischemice.</w:t>
      </w:r>
    </w:p>
    <w:p w14:paraId="066AEAAF" w14:textId="77777777" w:rsidR="009863D4" w:rsidRPr="00C14FDC" w:rsidRDefault="009863D4" w:rsidP="009863D4">
      <w:pPr>
        <w:rPr>
          <w:bCs/>
          <w:lang w:val="ro-RO"/>
        </w:rPr>
      </w:pPr>
      <w:r w:rsidRPr="00C14FDC">
        <w:rPr>
          <w:bCs/>
          <w:lang w:val="ro-RO"/>
        </w:rPr>
        <w:t>Pentru atingerea acestor obiective este recomandată existența a:</w:t>
      </w:r>
    </w:p>
    <w:p w14:paraId="4EB9ECF4" w14:textId="77777777" w:rsidR="009863D4" w:rsidRPr="00C14FDC" w:rsidRDefault="009863D4" w:rsidP="009863D4">
      <w:pPr>
        <w:numPr>
          <w:ilvl w:val="0"/>
          <w:numId w:val="8"/>
        </w:numPr>
        <w:rPr>
          <w:lang w:val="ro-RO"/>
        </w:rPr>
      </w:pPr>
      <w:r w:rsidRPr="00C14FDC">
        <w:rPr>
          <w:lang w:val="ro-RO"/>
        </w:rPr>
        <w:t xml:space="preserve">3 centre capabile să ofere tratament prin </w:t>
      </w:r>
      <w:proofErr w:type="spellStart"/>
      <w:r w:rsidRPr="00C14FDC">
        <w:rPr>
          <w:lang w:val="ro-RO"/>
        </w:rPr>
        <w:t>tromboliză</w:t>
      </w:r>
      <w:proofErr w:type="spellEnd"/>
      <w:r w:rsidRPr="00C14FDC">
        <w:rPr>
          <w:lang w:val="ro-RO"/>
        </w:rPr>
        <w:t xml:space="preserve"> I.V. / 1 milion locuitori</w:t>
      </w:r>
    </w:p>
    <w:p w14:paraId="4DC41B04" w14:textId="77777777" w:rsidR="009863D4" w:rsidRPr="00C14FDC" w:rsidRDefault="009863D4" w:rsidP="009863D4">
      <w:pPr>
        <w:numPr>
          <w:ilvl w:val="0"/>
          <w:numId w:val="8"/>
        </w:numPr>
        <w:rPr>
          <w:lang w:val="ro-RO"/>
        </w:rPr>
      </w:pPr>
      <w:r w:rsidRPr="00C14FDC">
        <w:rPr>
          <w:lang w:val="ro-RO"/>
        </w:rPr>
        <w:t xml:space="preserve">1 centru capabil să ofere tratament </w:t>
      </w:r>
      <w:proofErr w:type="spellStart"/>
      <w:r w:rsidRPr="00C14FDC">
        <w:rPr>
          <w:lang w:val="ro-RO"/>
        </w:rPr>
        <w:t>endovascular</w:t>
      </w:r>
      <w:proofErr w:type="spellEnd"/>
      <w:r w:rsidRPr="00C14FDC">
        <w:rPr>
          <w:lang w:val="ro-RO"/>
        </w:rPr>
        <w:t xml:space="preserve"> / 1 milion locuitori.</w:t>
      </w:r>
    </w:p>
    <w:p w14:paraId="21285102" w14:textId="3D0F1378" w:rsidR="00137A05" w:rsidRPr="00C14FDC" w:rsidRDefault="00137A05" w:rsidP="00137A05">
      <w:pPr>
        <w:rPr>
          <w:lang w:val="ro-RO"/>
        </w:rPr>
      </w:pPr>
      <w:r w:rsidRPr="00C14FDC">
        <w:rPr>
          <w:lang w:val="ro-RO"/>
        </w:rPr>
        <w:lastRenderedPageBreak/>
        <w:t>Terapii</w:t>
      </w:r>
      <w:r w:rsidR="007D7DCC">
        <w:rPr>
          <w:lang w:val="ro-RO"/>
        </w:rPr>
        <w:t>le</w:t>
      </w:r>
      <w:r w:rsidRPr="00C14FDC">
        <w:rPr>
          <w:lang w:val="ro-RO"/>
        </w:rPr>
        <w:t xml:space="preserve"> specifice de prevenți</w:t>
      </w:r>
      <w:r w:rsidR="007D7DCC">
        <w:rPr>
          <w:lang w:val="ro-RO"/>
        </w:rPr>
        <w:t>e</w:t>
      </w:r>
      <w:r w:rsidRPr="00C14FDC">
        <w:rPr>
          <w:lang w:val="ro-RO"/>
        </w:rPr>
        <w:t xml:space="preserve"> secundară pentru AVC</w:t>
      </w:r>
      <w:r w:rsidR="007D7DCC">
        <w:rPr>
          <w:lang w:val="ro-RO"/>
        </w:rPr>
        <w:t>,</w:t>
      </w:r>
      <w:r w:rsidRPr="00C14FDC">
        <w:rPr>
          <w:lang w:val="ro-RO"/>
        </w:rPr>
        <w:t xml:space="preserve"> în funcție de etiologie</w:t>
      </w:r>
      <w:r w:rsidR="007D7DCC">
        <w:rPr>
          <w:lang w:val="ro-RO"/>
        </w:rPr>
        <w:t>, sunt</w:t>
      </w:r>
      <w:r w:rsidRPr="00C14FDC">
        <w:rPr>
          <w:lang w:val="ro-RO"/>
        </w:rPr>
        <w:t>:</w:t>
      </w:r>
    </w:p>
    <w:p w14:paraId="1D49FBA0" w14:textId="372D9DF3" w:rsidR="00137A05" w:rsidRPr="00C14FDC" w:rsidRDefault="00137A05" w:rsidP="00FF2F41">
      <w:pPr>
        <w:pStyle w:val="ListParagraph"/>
        <w:numPr>
          <w:ilvl w:val="0"/>
          <w:numId w:val="111"/>
        </w:numPr>
        <w:rPr>
          <w:lang w:val="ro-RO"/>
        </w:rPr>
      </w:pPr>
      <w:r w:rsidRPr="00C14FDC">
        <w:rPr>
          <w:lang w:val="ro-RO"/>
        </w:rPr>
        <w:t>Măsurile de bază în prevenția primară se aplică și prevenției secundare</w:t>
      </w:r>
      <w:r w:rsidR="006775CB" w:rsidRPr="00C14FDC">
        <w:rPr>
          <w:lang w:val="ro-RO"/>
        </w:rPr>
        <w:t>;</w:t>
      </w:r>
    </w:p>
    <w:p w14:paraId="3A46FDB8" w14:textId="148714D9" w:rsidR="00137A05" w:rsidRPr="00C14FDC" w:rsidRDefault="00137A05" w:rsidP="00FF2F41">
      <w:pPr>
        <w:pStyle w:val="ListParagraph"/>
        <w:numPr>
          <w:ilvl w:val="0"/>
          <w:numId w:val="111"/>
        </w:numPr>
        <w:rPr>
          <w:lang w:val="ro-RO"/>
        </w:rPr>
      </w:pPr>
      <w:r w:rsidRPr="00C14FDC">
        <w:rPr>
          <w:lang w:val="ro-RO"/>
        </w:rPr>
        <w:t>Campanii guvernamentale pentru promovarea unui stil de viață sănătos, reducerea poluării aerului</w:t>
      </w:r>
      <w:r w:rsidR="00DA604B">
        <w:rPr>
          <w:lang w:val="ro-RO"/>
        </w:rPr>
        <w:t>, etc.</w:t>
      </w:r>
      <w:r w:rsidR="006775CB" w:rsidRPr="00C14FDC">
        <w:rPr>
          <w:lang w:val="ro-RO"/>
        </w:rPr>
        <w:t>;</w:t>
      </w:r>
    </w:p>
    <w:p w14:paraId="50805874" w14:textId="1D3776C4" w:rsidR="00137A05" w:rsidRPr="00C14FDC" w:rsidRDefault="00137A05" w:rsidP="00FF2F41">
      <w:pPr>
        <w:pStyle w:val="ListParagraph"/>
        <w:numPr>
          <w:ilvl w:val="0"/>
          <w:numId w:val="111"/>
        </w:numPr>
        <w:rPr>
          <w:lang w:val="ro-RO"/>
        </w:rPr>
      </w:pPr>
      <w:r w:rsidRPr="00C14FDC">
        <w:rPr>
          <w:lang w:val="ro-RO"/>
        </w:rPr>
        <w:t>Renunțarea la fumat și la sarea suplimentară, limitarea consumului de alcool, scăderea ponderală, creșterea nivelului de exerciții, alimentație sănătoasă care să includă fructe și legume</w:t>
      </w:r>
      <w:r w:rsidR="006775CB" w:rsidRPr="00C14FDC">
        <w:rPr>
          <w:lang w:val="ro-RO"/>
        </w:rPr>
        <w:t>;</w:t>
      </w:r>
    </w:p>
    <w:p w14:paraId="66CE4775" w14:textId="366D20F5" w:rsidR="00137A05" w:rsidRPr="00C14FDC" w:rsidRDefault="00137A05" w:rsidP="00FF2F41">
      <w:pPr>
        <w:pStyle w:val="ListParagraph"/>
        <w:numPr>
          <w:ilvl w:val="0"/>
          <w:numId w:val="111"/>
        </w:numPr>
        <w:rPr>
          <w:lang w:val="ro-RO"/>
        </w:rPr>
      </w:pPr>
      <w:r w:rsidRPr="00C14FDC">
        <w:rPr>
          <w:lang w:val="ro-RO"/>
        </w:rPr>
        <w:t>Tratarea hipertensiunii arteriale</w:t>
      </w:r>
      <w:r w:rsidR="00F91667">
        <w:rPr>
          <w:lang w:val="ro-RO"/>
        </w:rPr>
        <w:t>,</w:t>
      </w:r>
      <w:r w:rsidRPr="00C14FDC">
        <w:rPr>
          <w:lang w:val="ro-RO"/>
        </w:rPr>
        <w:t xml:space="preserve"> cu atingerea unei ținte a de &lt;130/80</w:t>
      </w:r>
      <w:r w:rsidR="00AC1F1C">
        <w:rPr>
          <w:lang w:val="ro-RO"/>
        </w:rPr>
        <w:t xml:space="preserve"> </w:t>
      </w:r>
      <w:r w:rsidRPr="00C14FDC">
        <w:rPr>
          <w:lang w:val="ro-RO"/>
        </w:rPr>
        <w:t>mmHg (în limita tolerabilității)</w:t>
      </w:r>
      <w:r w:rsidR="00AC1F1C">
        <w:rPr>
          <w:lang w:val="ro-RO"/>
        </w:rPr>
        <w:t>; p</w:t>
      </w:r>
      <w:r w:rsidRPr="00C14FDC">
        <w:rPr>
          <w:lang w:val="ro-RO"/>
        </w:rPr>
        <w:t>acienții care necesită mai mult de 3 clase de medicamente pentru controlul TA ar trebui investigați pentru cauze secundare de hipertensiune arterială</w:t>
      </w:r>
      <w:r w:rsidR="006775CB" w:rsidRPr="00C14FDC">
        <w:rPr>
          <w:lang w:val="ro-RO"/>
        </w:rPr>
        <w:t>;</w:t>
      </w:r>
    </w:p>
    <w:p w14:paraId="759F1223" w14:textId="4350EA7F" w:rsidR="00D7201F" w:rsidRDefault="00AC1F1C" w:rsidP="00E46FAC">
      <w:pPr>
        <w:pStyle w:val="ListParagraph"/>
        <w:numPr>
          <w:ilvl w:val="0"/>
          <w:numId w:val="111"/>
        </w:numPr>
        <w:rPr>
          <w:lang w:val="ro-RO"/>
        </w:rPr>
      </w:pPr>
      <w:r>
        <w:rPr>
          <w:lang w:val="ro-RO"/>
        </w:rPr>
        <w:t>Controlul</w:t>
      </w:r>
      <w:r w:rsidRPr="00C14FDC">
        <w:rPr>
          <w:lang w:val="ro-RO"/>
        </w:rPr>
        <w:t xml:space="preserve"> </w:t>
      </w:r>
      <w:r w:rsidR="00137A05" w:rsidRPr="00C14FDC">
        <w:rPr>
          <w:lang w:val="ro-RO"/>
        </w:rPr>
        <w:t>glicemiei în cazul pacienților cu diabet zaharat</w:t>
      </w:r>
      <w:r w:rsidR="0057164E">
        <w:rPr>
          <w:lang w:val="ro-RO"/>
        </w:rPr>
        <w:t xml:space="preserve">, precum </w:t>
      </w:r>
      <w:r w:rsidR="00075C06">
        <w:rPr>
          <w:lang w:val="ro-RO"/>
        </w:rPr>
        <w:t>ș</w:t>
      </w:r>
      <w:r w:rsidR="0057164E">
        <w:rPr>
          <w:lang w:val="ro-RO"/>
        </w:rPr>
        <w:t>i</w:t>
      </w:r>
      <w:r w:rsidR="005E2CB1">
        <w:rPr>
          <w:lang w:val="ro-RO"/>
        </w:rPr>
        <w:t xml:space="preserve"> </w:t>
      </w:r>
      <w:r w:rsidR="0057164E">
        <w:rPr>
          <w:lang w:val="ro-RO"/>
        </w:rPr>
        <w:t xml:space="preserve">controlul </w:t>
      </w:r>
      <w:proofErr w:type="spellStart"/>
      <w:r w:rsidR="0057164E">
        <w:rPr>
          <w:lang w:val="ro-RO"/>
        </w:rPr>
        <w:t>dislipidemiilor</w:t>
      </w:r>
      <w:proofErr w:type="spellEnd"/>
      <w:r w:rsidR="00D910AB">
        <w:rPr>
          <w:lang w:val="ro-RO"/>
        </w:rPr>
        <w:t>;</w:t>
      </w:r>
    </w:p>
    <w:p w14:paraId="4C193C96" w14:textId="5ED59B39" w:rsidR="00137A05" w:rsidRPr="00C14FDC" w:rsidRDefault="00D910AB" w:rsidP="00FF2F41">
      <w:pPr>
        <w:pStyle w:val="ListParagraph"/>
        <w:numPr>
          <w:ilvl w:val="0"/>
          <w:numId w:val="111"/>
        </w:numPr>
        <w:rPr>
          <w:lang w:val="ro-RO"/>
        </w:rPr>
      </w:pPr>
      <w:r w:rsidRPr="00D7201F">
        <w:rPr>
          <w:lang w:val="ro-RO"/>
        </w:rPr>
        <w:t xml:space="preserve">Tratamentul specific, </w:t>
      </w:r>
      <w:r w:rsidR="00075C06">
        <w:rPr>
          <w:lang w:val="ro-RO"/>
        </w:rPr>
        <w:t>î</w:t>
      </w:r>
      <w:r w:rsidRPr="00D7201F">
        <w:rPr>
          <w:lang w:val="ro-RO"/>
        </w:rPr>
        <w:t xml:space="preserve">n </w:t>
      </w:r>
      <w:r w:rsidR="00075C06" w:rsidRPr="00D7201F">
        <w:rPr>
          <w:lang w:val="ro-RO"/>
        </w:rPr>
        <w:t>funcție</w:t>
      </w:r>
      <w:r w:rsidRPr="00D7201F">
        <w:rPr>
          <w:lang w:val="ro-RO"/>
        </w:rPr>
        <w:t xml:space="preserve"> de etiologie</w:t>
      </w:r>
      <w:r w:rsidR="00D7201F">
        <w:rPr>
          <w:lang w:val="ro-RO"/>
        </w:rPr>
        <w:t>.</w:t>
      </w:r>
    </w:p>
    <w:p w14:paraId="068FE941" w14:textId="77777777" w:rsidR="00437FF1" w:rsidRPr="00C14FDC" w:rsidRDefault="00437FF1" w:rsidP="00FF2F41">
      <w:pPr>
        <w:rPr>
          <w:lang w:val="ro-RO"/>
        </w:rPr>
      </w:pPr>
    </w:p>
    <w:p w14:paraId="452D7C12" w14:textId="699E6380" w:rsidR="00437FF1" w:rsidRPr="00C14FDC" w:rsidRDefault="00B500E1" w:rsidP="00437FF1">
      <w:pPr>
        <w:pStyle w:val="Heading3"/>
        <w:rPr>
          <w:lang w:val="ro-RO"/>
        </w:rPr>
      </w:pPr>
      <w:bookmarkStart w:id="93" w:name="_Toc149640232"/>
      <w:bookmarkStart w:id="94" w:name="_Toc151487156"/>
      <w:bookmarkStart w:id="95" w:name="_Toc155559576"/>
      <w:r w:rsidRPr="00C14FDC">
        <w:rPr>
          <w:lang w:val="ro-RO"/>
        </w:rPr>
        <w:t>1.</w:t>
      </w:r>
      <w:r w:rsidR="006816B3" w:rsidRPr="00C14FDC">
        <w:rPr>
          <w:lang w:val="ro-RO"/>
        </w:rPr>
        <w:t>9</w:t>
      </w:r>
      <w:r w:rsidRPr="00C14FDC">
        <w:rPr>
          <w:lang w:val="ro-RO"/>
        </w:rPr>
        <w:t>.</w:t>
      </w:r>
      <w:r w:rsidR="009A3CDE" w:rsidRPr="00C14FDC">
        <w:rPr>
          <w:lang w:val="ro-RO"/>
        </w:rPr>
        <w:t>4</w:t>
      </w:r>
      <w:r w:rsidRPr="00C14FDC">
        <w:rPr>
          <w:lang w:val="ro-RO"/>
        </w:rPr>
        <w:t>. R</w:t>
      </w:r>
      <w:r w:rsidR="00437FF1" w:rsidRPr="00C14FDC">
        <w:rPr>
          <w:lang w:val="ro-RO"/>
        </w:rPr>
        <w:t xml:space="preserve">ecuperarea cardiovasculară și </w:t>
      </w:r>
      <w:proofErr w:type="spellStart"/>
      <w:r w:rsidR="00437FF1" w:rsidRPr="00C14FDC">
        <w:rPr>
          <w:lang w:val="ro-RO"/>
        </w:rPr>
        <w:t>neuroreabilitarea</w:t>
      </w:r>
      <w:proofErr w:type="spellEnd"/>
      <w:r w:rsidR="00437FF1" w:rsidRPr="00C14FDC">
        <w:rPr>
          <w:lang w:val="ro-RO"/>
        </w:rPr>
        <w:t xml:space="preserve"> </w:t>
      </w:r>
      <w:r w:rsidR="00FD6D35" w:rsidRPr="00C14FDC">
        <w:rPr>
          <w:lang w:val="ro-RO"/>
        </w:rPr>
        <w:t xml:space="preserve">acută a </w:t>
      </w:r>
      <w:r w:rsidR="00437FF1" w:rsidRPr="00C14FDC">
        <w:rPr>
          <w:lang w:val="ro-RO"/>
        </w:rPr>
        <w:t xml:space="preserve">bolilor </w:t>
      </w:r>
      <w:proofErr w:type="spellStart"/>
      <w:r w:rsidR="00437FF1" w:rsidRPr="00C14FDC">
        <w:rPr>
          <w:lang w:val="ro-RO"/>
        </w:rPr>
        <w:t>cerebrovasculare</w:t>
      </w:r>
      <w:bookmarkEnd w:id="93"/>
      <w:bookmarkEnd w:id="94"/>
      <w:bookmarkEnd w:id="95"/>
      <w:proofErr w:type="spellEnd"/>
    </w:p>
    <w:p w14:paraId="23B9AB6A" w14:textId="7A21DD48" w:rsidR="00784FD3" w:rsidRPr="00C14FDC" w:rsidRDefault="00261D14" w:rsidP="00784FD3">
      <w:pPr>
        <w:rPr>
          <w:lang w:val="ro-RO"/>
        </w:rPr>
      </w:pPr>
      <w:r w:rsidRPr="00C14FDC">
        <w:rPr>
          <w:b/>
          <w:bCs/>
          <w:i/>
          <w:iCs/>
          <w:lang w:val="ro-RO"/>
        </w:rPr>
        <w:t>Principalele obiective generale</w:t>
      </w:r>
      <w:r w:rsidRPr="00C14FDC">
        <w:rPr>
          <w:lang w:val="ro-RO"/>
        </w:rPr>
        <w:t xml:space="preserve"> </w:t>
      </w:r>
      <w:r w:rsidR="00612E81" w:rsidRPr="00C14FDC">
        <w:rPr>
          <w:lang w:val="ro-RO"/>
        </w:rPr>
        <w:t xml:space="preserve">pentru recuperarea cardiovasculară în România </w:t>
      </w:r>
      <w:r w:rsidRPr="00C14FDC">
        <w:rPr>
          <w:lang w:val="ro-RO"/>
        </w:rPr>
        <w:t>sunt:</w:t>
      </w:r>
    </w:p>
    <w:p w14:paraId="24F1C505" w14:textId="00330D25" w:rsidR="00784FD3" w:rsidRPr="00C14FDC" w:rsidRDefault="008F7095" w:rsidP="00261646">
      <w:pPr>
        <w:rPr>
          <w:lang w:val="ro-RO"/>
        </w:rPr>
      </w:pPr>
      <w:r w:rsidRPr="00C14FDC">
        <w:rPr>
          <w:lang w:val="ro-RO"/>
        </w:rPr>
        <w:t xml:space="preserve">1. </w:t>
      </w:r>
      <w:r w:rsidR="00612E81" w:rsidRPr="00C14FDC">
        <w:rPr>
          <w:lang w:val="ro-RO"/>
        </w:rPr>
        <w:t>C</w:t>
      </w:r>
      <w:r w:rsidR="00784FD3" w:rsidRPr="00C14FDC">
        <w:rPr>
          <w:lang w:val="ro-RO"/>
        </w:rPr>
        <w:t>onstruirea unui cadru legal privind modul de desfășurare a programelor de recuperare cardiovasculară;</w:t>
      </w:r>
    </w:p>
    <w:p w14:paraId="6A201D8A" w14:textId="4DA4BA5F" w:rsidR="00784FD3" w:rsidRPr="00C14FDC" w:rsidRDefault="008F7095" w:rsidP="00261646">
      <w:pPr>
        <w:rPr>
          <w:lang w:val="ro-RO"/>
        </w:rPr>
      </w:pPr>
      <w:r w:rsidRPr="00C14FDC">
        <w:rPr>
          <w:lang w:val="ro-RO"/>
        </w:rPr>
        <w:t>2. C</w:t>
      </w:r>
      <w:r w:rsidR="00784FD3" w:rsidRPr="00C14FDC">
        <w:rPr>
          <w:lang w:val="ro-RO"/>
        </w:rPr>
        <w:t>onstruirea de modele inovative de programe</w:t>
      </w:r>
      <w:r w:rsidR="00171DD0">
        <w:rPr>
          <w:lang w:val="ro-RO"/>
        </w:rPr>
        <w:t xml:space="preserve"> de</w:t>
      </w:r>
      <w:r w:rsidR="00784FD3" w:rsidRPr="00C14FDC">
        <w:rPr>
          <w:lang w:val="ro-RO"/>
        </w:rPr>
        <w:t xml:space="preserve"> recuperare cardiovasculară pe viață;</w:t>
      </w:r>
    </w:p>
    <w:p w14:paraId="6D1A3755" w14:textId="53AD72D4" w:rsidR="00784FD3" w:rsidRPr="00C14FDC" w:rsidRDefault="008F7095" w:rsidP="00261646">
      <w:pPr>
        <w:rPr>
          <w:lang w:val="ro-RO"/>
        </w:rPr>
      </w:pPr>
      <w:r w:rsidRPr="00C14FDC">
        <w:rPr>
          <w:lang w:val="ro-RO"/>
        </w:rPr>
        <w:t>3. C</w:t>
      </w:r>
      <w:r w:rsidR="00784FD3" w:rsidRPr="00C14FDC">
        <w:rPr>
          <w:lang w:val="ro-RO"/>
        </w:rPr>
        <w:t xml:space="preserve">reșterea accesului pacienților la programe de recuperare cardiovasculară, </w:t>
      </w:r>
      <w:r w:rsidR="00170C70" w:rsidRPr="00C14FDC">
        <w:rPr>
          <w:lang w:val="ro-RO"/>
        </w:rPr>
        <w:t>atât</w:t>
      </w:r>
      <w:r w:rsidR="00784FD3" w:rsidRPr="00C14FDC">
        <w:rPr>
          <w:lang w:val="ro-RO"/>
        </w:rPr>
        <w:t xml:space="preserve"> </w:t>
      </w:r>
      <w:r w:rsidR="00170C70" w:rsidRPr="00C14FDC">
        <w:rPr>
          <w:lang w:val="ro-RO"/>
        </w:rPr>
        <w:t>î</w:t>
      </w:r>
      <w:r w:rsidR="00784FD3" w:rsidRPr="00C14FDC">
        <w:rPr>
          <w:lang w:val="ro-RO"/>
        </w:rPr>
        <w:t>n spital c</w:t>
      </w:r>
      <w:r w:rsidR="00170C70" w:rsidRPr="00C14FDC">
        <w:rPr>
          <w:lang w:val="ro-RO"/>
        </w:rPr>
        <w:t>â</w:t>
      </w:r>
      <w:r w:rsidR="00784FD3" w:rsidRPr="00C14FDC">
        <w:rPr>
          <w:lang w:val="ro-RO"/>
        </w:rPr>
        <w:t xml:space="preserve">t </w:t>
      </w:r>
      <w:r w:rsidR="00170C70" w:rsidRPr="00C14FDC">
        <w:rPr>
          <w:lang w:val="ro-RO"/>
        </w:rPr>
        <w:t>ș</w:t>
      </w:r>
      <w:r w:rsidR="00784FD3" w:rsidRPr="00C14FDC">
        <w:rPr>
          <w:lang w:val="ro-RO"/>
        </w:rPr>
        <w:t xml:space="preserve">i </w:t>
      </w:r>
      <w:r w:rsidR="00170C70" w:rsidRPr="00C14FDC">
        <w:rPr>
          <w:lang w:val="ro-RO"/>
        </w:rPr>
        <w:t>î</w:t>
      </w:r>
      <w:r w:rsidR="00784FD3" w:rsidRPr="00C14FDC">
        <w:rPr>
          <w:lang w:val="ro-RO"/>
        </w:rPr>
        <w:t xml:space="preserve">n </w:t>
      </w:r>
      <w:proofErr w:type="spellStart"/>
      <w:r w:rsidR="00784FD3" w:rsidRPr="00C14FDC">
        <w:rPr>
          <w:lang w:val="ro-RO"/>
        </w:rPr>
        <w:t>ambulator</w:t>
      </w:r>
      <w:proofErr w:type="spellEnd"/>
      <w:r w:rsidR="00784FD3" w:rsidRPr="00C14FDC">
        <w:rPr>
          <w:lang w:val="ro-RO"/>
        </w:rPr>
        <w:t>;</w:t>
      </w:r>
    </w:p>
    <w:p w14:paraId="21C9AFEB" w14:textId="716289F3" w:rsidR="00784FD3" w:rsidRPr="00C14FDC" w:rsidRDefault="00D92966" w:rsidP="008F7095">
      <w:pPr>
        <w:rPr>
          <w:lang w:val="ro-RO"/>
        </w:rPr>
      </w:pPr>
      <w:r w:rsidRPr="00C14FDC">
        <w:rPr>
          <w:lang w:val="ro-RO"/>
        </w:rPr>
        <w:t>4. C</w:t>
      </w:r>
      <w:r w:rsidR="00784FD3" w:rsidRPr="00C14FDC">
        <w:rPr>
          <w:lang w:val="ro-RO"/>
        </w:rPr>
        <w:t>reșterea aderenței pacienților la programele de recuperare cardiovasculară.</w:t>
      </w:r>
    </w:p>
    <w:p w14:paraId="67E6AC75" w14:textId="77777777" w:rsidR="00D92966" w:rsidRPr="00C14FDC" w:rsidRDefault="00D92966" w:rsidP="008F7095">
      <w:pPr>
        <w:rPr>
          <w:lang w:val="ro-RO"/>
        </w:rPr>
      </w:pPr>
    </w:p>
    <w:p w14:paraId="280AF6B6" w14:textId="6C533459" w:rsidR="00D92966" w:rsidRPr="00C14FDC" w:rsidRDefault="00D92966" w:rsidP="00261646">
      <w:pPr>
        <w:rPr>
          <w:lang w:val="ro-RO"/>
        </w:rPr>
      </w:pPr>
      <w:r w:rsidRPr="00C14FDC">
        <w:rPr>
          <w:b/>
          <w:bCs/>
          <w:i/>
          <w:iCs/>
          <w:lang w:val="ro-RO"/>
        </w:rPr>
        <w:t>Principalele ținte sunt:</w:t>
      </w:r>
    </w:p>
    <w:p w14:paraId="0A25C804" w14:textId="6A4BCEEB" w:rsidR="00A353B1" w:rsidRPr="00C14FDC" w:rsidRDefault="00421115" w:rsidP="00863B9A">
      <w:pPr>
        <w:pStyle w:val="ListParagraph"/>
        <w:numPr>
          <w:ilvl w:val="0"/>
          <w:numId w:val="109"/>
        </w:numPr>
        <w:ind w:left="360"/>
        <w:rPr>
          <w:b/>
          <w:bCs/>
          <w:lang w:val="ro-RO"/>
        </w:rPr>
      </w:pPr>
      <w:r w:rsidRPr="00C14FDC">
        <w:rPr>
          <w:lang w:val="ro-RO"/>
        </w:rPr>
        <w:t>D</w:t>
      </w:r>
      <w:r w:rsidR="00437FF1" w:rsidRPr="00C14FDC">
        <w:rPr>
          <w:lang w:val="ro-RO"/>
        </w:rPr>
        <w:t xml:space="preserve">ezvoltarea </w:t>
      </w:r>
      <w:r w:rsidR="00D26F8A" w:rsidRPr="00C14FDC">
        <w:rPr>
          <w:lang w:val="ro-RO"/>
        </w:rPr>
        <w:t>recuperării</w:t>
      </w:r>
      <w:r w:rsidR="00437FF1" w:rsidRPr="00C14FDC">
        <w:rPr>
          <w:lang w:val="ro-RO"/>
        </w:rPr>
        <w:t xml:space="preserve"> în </w:t>
      </w:r>
      <w:proofErr w:type="spellStart"/>
      <w:r w:rsidR="00437FF1" w:rsidRPr="00C14FDC">
        <w:rPr>
          <w:lang w:val="ro-RO"/>
        </w:rPr>
        <w:t>ambulator</w:t>
      </w:r>
      <w:proofErr w:type="spellEnd"/>
      <w:r w:rsidR="00437FF1" w:rsidRPr="00C14FDC">
        <w:rPr>
          <w:lang w:val="ro-RO"/>
        </w:rPr>
        <w:t xml:space="preserve">, </w:t>
      </w:r>
      <w:r w:rsidR="00D26F8A" w:rsidRPr="00C14FDC">
        <w:rPr>
          <w:lang w:val="ro-RO"/>
        </w:rPr>
        <w:t>î</w:t>
      </w:r>
      <w:r w:rsidR="00FB5A99" w:rsidRPr="00C14FDC">
        <w:rPr>
          <w:lang w:val="ro-RO"/>
        </w:rPr>
        <w:t>n a</w:t>
      </w:r>
      <w:r w:rsidR="00D26F8A" w:rsidRPr="00C14FDC">
        <w:rPr>
          <w:lang w:val="ro-RO"/>
        </w:rPr>
        <w:t>ș</w:t>
      </w:r>
      <w:r w:rsidR="00FB5A99" w:rsidRPr="00C14FDC">
        <w:rPr>
          <w:lang w:val="ro-RO"/>
        </w:rPr>
        <w:t xml:space="preserve">a fel </w:t>
      </w:r>
      <w:r w:rsidR="00D26F8A" w:rsidRPr="00C14FDC">
        <w:rPr>
          <w:lang w:val="ro-RO"/>
        </w:rPr>
        <w:t>încât</w:t>
      </w:r>
      <w:r w:rsidR="00FB5A99" w:rsidRPr="00C14FDC">
        <w:rPr>
          <w:lang w:val="ro-RO"/>
        </w:rPr>
        <w:t xml:space="preserve"> </w:t>
      </w:r>
      <w:r w:rsidR="00FB5A99" w:rsidRPr="00C14FDC">
        <w:rPr>
          <w:b/>
          <w:bCs/>
          <w:lang w:val="ro-RO"/>
        </w:rPr>
        <w:t>cel puțin 90% din recuperarea cardiovasculară sa poat</w:t>
      </w:r>
      <w:r w:rsidR="00A33A1B" w:rsidRPr="00C14FDC">
        <w:rPr>
          <w:b/>
          <w:bCs/>
          <w:lang w:val="ro-RO"/>
        </w:rPr>
        <w:t>ă</w:t>
      </w:r>
      <w:r w:rsidR="00FB5A99" w:rsidRPr="00C14FDC">
        <w:rPr>
          <w:b/>
          <w:bCs/>
          <w:lang w:val="ro-RO"/>
        </w:rPr>
        <w:t xml:space="preserve"> fi efectuată în ambulatoriu.</w:t>
      </w:r>
    </w:p>
    <w:p w14:paraId="7FBC2E5C" w14:textId="794E0148" w:rsidR="00D07908" w:rsidRPr="00C14FDC" w:rsidRDefault="00D26F8A" w:rsidP="00B729EE">
      <w:pPr>
        <w:pStyle w:val="ListParagraph"/>
        <w:numPr>
          <w:ilvl w:val="0"/>
          <w:numId w:val="109"/>
        </w:numPr>
        <w:ind w:left="360"/>
        <w:rPr>
          <w:lang w:val="ro-RO"/>
        </w:rPr>
      </w:pPr>
      <w:r w:rsidRPr="00C14FDC">
        <w:rPr>
          <w:lang w:val="ro-RO"/>
        </w:rPr>
        <w:t>I</w:t>
      </w:r>
      <w:r w:rsidR="00437FF1" w:rsidRPr="00C14FDC">
        <w:rPr>
          <w:lang w:val="ro-RO"/>
        </w:rPr>
        <w:t xml:space="preserve">ncluderea în programele de </w:t>
      </w:r>
      <w:r w:rsidR="00C5555B" w:rsidRPr="00C14FDC">
        <w:rPr>
          <w:lang w:val="ro-RO"/>
        </w:rPr>
        <w:t>recuperare cardiovascular</w:t>
      </w:r>
      <w:r w:rsidR="00B06DA8" w:rsidRPr="00C14FDC">
        <w:rPr>
          <w:lang w:val="ro-RO"/>
        </w:rPr>
        <w:t>ă</w:t>
      </w:r>
      <w:r w:rsidR="00A6012C" w:rsidRPr="00C14FDC">
        <w:rPr>
          <w:lang w:val="ro-RO"/>
        </w:rPr>
        <w:t xml:space="preserve"> si </w:t>
      </w:r>
      <w:proofErr w:type="spellStart"/>
      <w:r w:rsidR="00A6012C" w:rsidRPr="00C14FDC">
        <w:rPr>
          <w:lang w:val="ro-RO"/>
        </w:rPr>
        <w:t>neuroabilitare</w:t>
      </w:r>
      <w:proofErr w:type="spellEnd"/>
      <w:r w:rsidR="00C5555B" w:rsidRPr="00C14FDC">
        <w:rPr>
          <w:lang w:val="ro-RO"/>
        </w:rPr>
        <w:t xml:space="preserve"> a</w:t>
      </w:r>
      <w:r w:rsidR="00D07908" w:rsidRPr="00C14FDC">
        <w:rPr>
          <w:lang w:val="ro-RO"/>
        </w:rPr>
        <w:t>:</w:t>
      </w:r>
    </w:p>
    <w:p w14:paraId="4A84FC37" w14:textId="40942749" w:rsidR="0046686C" w:rsidRPr="00C14FDC" w:rsidRDefault="0046686C" w:rsidP="00B729EE">
      <w:pPr>
        <w:pStyle w:val="ListParagraph"/>
        <w:numPr>
          <w:ilvl w:val="1"/>
          <w:numId w:val="109"/>
        </w:numPr>
        <w:ind w:left="1080"/>
        <w:rPr>
          <w:b/>
          <w:bCs/>
          <w:lang w:val="ro-RO"/>
        </w:rPr>
      </w:pPr>
      <w:r w:rsidRPr="00C14FDC">
        <w:rPr>
          <w:b/>
          <w:bCs/>
          <w:lang w:val="ro-RO"/>
        </w:rPr>
        <w:t xml:space="preserve">peste 90% din </w:t>
      </w:r>
      <w:r w:rsidR="00D26F8A" w:rsidRPr="00C14FDC">
        <w:rPr>
          <w:b/>
          <w:bCs/>
          <w:lang w:val="ro-RO"/>
        </w:rPr>
        <w:t>pacienții</w:t>
      </w:r>
      <w:r w:rsidRPr="00C14FDC">
        <w:rPr>
          <w:b/>
          <w:bCs/>
          <w:lang w:val="ro-RO"/>
        </w:rPr>
        <w:t xml:space="preserve"> eligibili cu AVC</w:t>
      </w:r>
      <w:r w:rsidR="00467BB3" w:rsidRPr="00C14FDC">
        <w:rPr>
          <w:b/>
          <w:bCs/>
          <w:lang w:val="ro-RO"/>
        </w:rPr>
        <w:t>; 20%</w:t>
      </w:r>
      <w:r w:rsidR="00467BB3" w:rsidRPr="00C14FDC">
        <w:rPr>
          <w:lang w:val="ro-RO"/>
        </w:rPr>
        <w:t xml:space="preserve"> dintre aceștia să poată fi </w:t>
      </w:r>
      <w:r w:rsidR="00467BB3" w:rsidRPr="00C14FDC">
        <w:rPr>
          <w:b/>
          <w:bCs/>
          <w:lang w:val="ro-RO"/>
        </w:rPr>
        <w:t>transferați direct spre recuperare</w:t>
      </w:r>
      <w:r w:rsidRPr="00C14FDC">
        <w:rPr>
          <w:b/>
          <w:bCs/>
          <w:lang w:val="ro-RO"/>
        </w:rPr>
        <w:t>;</w:t>
      </w:r>
    </w:p>
    <w:p w14:paraId="6FD88094" w14:textId="0EB3E660" w:rsidR="004D4B4D" w:rsidRPr="00C14FDC" w:rsidRDefault="00D07908" w:rsidP="00B729EE">
      <w:pPr>
        <w:pStyle w:val="ListParagraph"/>
        <w:numPr>
          <w:ilvl w:val="1"/>
          <w:numId w:val="109"/>
        </w:numPr>
        <w:ind w:left="1080"/>
        <w:rPr>
          <w:b/>
          <w:bCs/>
          <w:lang w:val="ro-RO"/>
        </w:rPr>
      </w:pPr>
      <w:r w:rsidRPr="00C14FDC">
        <w:rPr>
          <w:b/>
          <w:bCs/>
          <w:lang w:val="ro-RO"/>
        </w:rPr>
        <w:t xml:space="preserve">peste </w:t>
      </w:r>
      <w:r w:rsidR="004D4B4D" w:rsidRPr="00C14FDC">
        <w:rPr>
          <w:b/>
          <w:bCs/>
          <w:lang w:val="ro-RO"/>
        </w:rPr>
        <w:t>80</w:t>
      </w:r>
      <w:r w:rsidR="00185CFA" w:rsidRPr="00C14FDC">
        <w:rPr>
          <w:b/>
          <w:bCs/>
          <w:lang w:val="ro-RO"/>
        </w:rPr>
        <w:t>%</w:t>
      </w:r>
      <w:r w:rsidR="00185CFA" w:rsidRPr="00C14FDC">
        <w:rPr>
          <w:lang w:val="ro-RO"/>
        </w:rPr>
        <w:t xml:space="preserve"> din </w:t>
      </w:r>
      <w:r w:rsidR="00D26F8A" w:rsidRPr="00C14FDC">
        <w:rPr>
          <w:lang w:val="ro-RO"/>
        </w:rPr>
        <w:t>populația</w:t>
      </w:r>
      <w:r w:rsidR="00185CFA" w:rsidRPr="00C14FDC">
        <w:rPr>
          <w:lang w:val="ro-RO"/>
        </w:rPr>
        <w:t xml:space="preserve"> eligibil</w:t>
      </w:r>
      <w:r w:rsidR="00170C70" w:rsidRPr="00C14FDC">
        <w:rPr>
          <w:lang w:val="ro-RO"/>
        </w:rPr>
        <w:t>ă</w:t>
      </w:r>
      <w:r w:rsidR="00185CFA" w:rsidRPr="00C14FDC">
        <w:rPr>
          <w:lang w:val="ro-RO"/>
        </w:rPr>
        <w:t xml:space="preserve"> cu </w:t>
      </w:r>
      <w:r w:rsidR="00185CFA" w:rsidRPr="00C14FDC">
        <w:rPr>
          <w:b/>
          <w:bCs/>
          <w:lang w:val="ro-RO"/>
        </w:rPr>
        <w:t>sindroame coronariene acute;</w:t>
      </w:r>
    </w:p>
    <w:p w14:paraId="59709273" w14:textId="2699B5F6" w:rsidR="00C65099" w:rsidRPr="00C14FDC" w:rsidRDefault="00185CFA" w:rsidP="00B729EE">
      <w:pPr>
        <w:pStyle w:val="ListParagraph"/>
        <w:numPr>
          <w:ilvl w:val="1"/>
          <w:numId w:val="109"/>
        </w:numPr>
        <w:ind w:left="1080"/>
        <w:rPr>
          <w:lang w:val="ro-RO"/>
        </w:rPr>
      </w:pPr>
      <w:r w:rsidRPr="00C14FDC">
        <w:rPr>
          <w:b/>
          <w:bCs/>
          <w:lang w:val="ro-RO"/>
        </w:rPr>
        <w:t xml:space="preserve">peste </w:t>
      </w:r>
      <w:r w:rsidR="00307125" w:rsidRPr="00C14FDC">
        <w:rPr>
          <w:b/>
          <w:bCs/>
          <w:lang w:val="ro-RO"/>
        </w:rPr>
        <w:t>4</w:t>
      </w:r>
      <w:r w:rsidRPr="00C14FDC">
        <w:rPr>
          <w:b/>
          <w:bCs/>
          <w:lang w:val="ro-RO"/>
        </w:rPr>
        <w:t>0%</w:t>
      </w:r>
      <w:r w:rsidRPr="00C14FDC">
        <w:rPr>
          <w:lang w:val="ro-RO"/>
        </w:rPr>
        <w:t xml:space="preserve"> din </w:t>
      </w:r>
      <w:r w:rsidR="00D26F8A" w:rsidRPr="00C14FDC">
        <w:rPr>
          <w:lang w:val="ro-RO"/>
        </w:rPr>
        <w:t>populația</w:t>
      </w:r>
      <w:r w:rsidRPr="00C14FDC">
        <w:rPr>
          <w:lang w:val="ro-RO"/>
        </w:rPr>
        <w:t xml:space="preserve"> eligibil</w:t>
      </w:r>
      <w:r w:rsidR="00170C70" w:rsidRPr="00C14FDC">
        <w:rPr>
          <w:lang w:val="ro-RO"/>
        </w:rPr>
        <w:t>ă</w:t>
      </w:r>
      <w:r w:rsidRPr="00C14FDC">
        <w:rPr>
          <w:lang w:val="ro-RO"/>
        </w:rPr>
        <w:t xml:space="preserve"> cu</w:t>
      </w:r>
      <w:r w:rsidR="00C65099" w:rsidRPr="00C14FDC">
        <w:rPr>
          <w:lang w:val="ro-RO"/>
        </w:rPr>
        <w:t xml:space="preserve"> </w:t>
      </w:r>
      <w:r w:rsidR="00C65099" w:rsidRPr="00C14FDC">
        <w:rPr>
          <w:b/>
          <w:bCs/>
          <w:lang w:val="ro-RO"/>
        </w:rPr>
        <w:t>sindroame coronariene cronice;</w:t>
      </w:r>
    </w:p>
    <w:p w14:paraId="638F9461" w14:textId="54CF6102" w:rsidR="004D4B4D" w:rsidRPr="00C14FDC" w:rsidRDefault="004D4B4D" w:rsidP="00B729EE">
      <w:pPr>
        <w:pStyle w:val="ListParagraph"/>
        <w:numPr>
          <w:ilvl w:val="1"/>
          <w:numId w:val="109"/>
        </w:numPr>
        <w:ind w:left="1080"/>
        <w:rPr>
          <w:b/>
          <w:bCs/>
          <w:lang w:val="ro-RO"/>
        </w:rPr>
      </w:pPr>
      <w:r w:rsidRPr="00C14FDC">
        <w:rPr>
          <w:b/>
          <w:bCs/>
          <w:lang w:val="ro-RO"/>
        </w:rPr>
        <w:t>peste</w:t>
      </w:r>
      <w:r w:rsidR="00170C70" w:rsidRPr="00C14FDC">
        <w:rPr>
          <w:b/>
          <w:bCs/>
          <w:lang w:val="ro-RO"/>
        </w:rPr>
        <w:t xml:space="preserve"> </w:t>
      </w:r>
      <w:r w:rsidRPr="00C14FDC">
        <w:rPr>
          <w:b/>
          <w:bCs/>
          <w:lang w:val="ro-RO"/>
        </w:rPr>
        <w:t>40%</w:t>
      </w:r>
      <w:r w:rsidRPr="00C14FDC">
        <w:rPr>
          <w:lang w:val="ro-RO"/>
        </w:rPr>
        <w:t xml:space="preserve"> din </w:t>
      </w:r>
      <w:r w:rsidR="00D26F8A" w:rsidRPr="00C14FDC">
        <w:rPr>
          <w:lang w:val="ro-RO"/>
        </w:rPr>
        <w:t>populația</w:t>
      </w:r>
      <w:r w:rsidRPr="00C14FDC">
        <w:rPr>
          <w:lang w:val="ro-RO"/>
        </w:rPr>
        <w:t xml:space="preserve"> eligibil</w:t>
      </w:r>
      <w:r w:rsidR="00170C70" w:rsidRPr="00C14FDC">
        <w:rPr>
          <w:lang w:val="ro-RO"/>
        </w:rPr>
        <w:t>ă</w:t>
      </w:r>
      <w:r w:rsidRPr="00C14FDC">
        <w:rPr>
          <w:lang w:val="ro-RO"/>
        </w:rPr>
        <w:t xml:space="preserve"> cu </w:t>
      </w:r>
      <w:r w:rsidR="00D26F8A" w:rsidRPr="00C14FDC">
        <w:rPr>
          <w:b/>
          <w:bCs/>
          <w:lang w:val="ro-RO"/>
        </w:rPr>
        <w:t>intervenții</w:t>
      </w:r>
      <w:r w:rsidR="00AB4F82" w:rsidRPr="00C14FDC">
        <w:rPr>
          <w:b/>
          <w:bCs/>
          <w:lang w:val="ro-RO"/>
        </w:rPr>
        <w:t xml:space="preserve"> coronariene </w:t>
      </w:r>
      <w:proofErr w:type="spellStart"/>
      <w:r w:rsidR="00AB4F82" w:rsidRPr="00C14FDC">
        <w:rPr>
          <w:b/>
          <w:bCs/>
          <w:lang w:val="ro-RO"/>
        </w:rPr>
        <w:t>percutane</w:t>
      </w:r>
      <w:proofErr w:type="spellEnd"/>
      <w:r w:rsidR="00AB4F82" w:rsidRPr="00C14FDC">
        <w:rPr>
          <w:b/>
          <w:bCs/>
          <w:lang w:val="ro-RO"/>
        </w:rPr>
        <w:t xml:space="preserve"> sau </w:t>
      </w:r>
      <w:r w:rsidR="00D26F8A" w:rsidRPr="00C14FDC">
        <w:rPr>
          <w:b/>
          <w:bCs/>
          <w:lang w:val="ro-RO"/>
        </w:rPr>
        <w:t>după</w:t>
      </w:r>
      <w:r w:rsidR="00AB4F82" w:rsidRPr="00C14FDC">
        <w:rPr>
          <w:b/>
          <w:bCs/>
          <w:lang w:val="ro-RO"/>
        </w:rPr>
        <w:t xml:space="preserve"> implantarea de dispozitive;</w:t>
      </w:r>
    </w:p>
    <w:p w14:paraId="7316FC30" w14:textId="73569F56" w:rsidR="004D4B4D" w:rsidRPr="00C14FDC" w:rsidRDefault="00C65099" w:rsidP="00B729EE">
      <w:pPr>
        <w:pStyle w:val="ListParagraph"/>
        <w:numPr>
          <w:ilvl w:val="1"/>
          <w:numId w:val="109"/>
        </w:numPr>
        <w:ind w:left="1080"/>
        <w:rPr>
          <w:b/>
          <w:bCs/>
          <w:lang w:val="ro-RO"/>
        </w:rPr>
      </w:pPr>
      <w:r w:rsidRPr="00C14FDC">
        <w:rPr>
          <w:b/>
          <w:bCs/>
          <w:lang w:val="ro-RO"/>
        </w:rPr>
        <w:t xml:space="preserve">peste </w:t>
      </w:r>
      <w:r w:rsidR="00307125" w:rsidRPr="00C14FDC">
        <w:rPr>
          <w:b/>
          <w:bCs/>
          <w:lang w:val="ro-RO"/>
        </w:rPr>
        <w:t>30%</w:t>
      </w:r>
      <w:r w:rsidR="00307125" w:rsidRPr="00C14FDC">
        <w:rPr>
          <w:lang w:val="ro-RO"/>
        </w:rPr>
        <w:t xml:space="preserve"> din </w:t>
      </w:r>
      <w:r w:rsidR="00D26F8A" w:rsidRPr="00C14FDC">
        <w:rPr>
          <w:lang w:val="ro-RO"/>
        </w:rPr>
        <w:t>populația</w:t>
      </w:r>
      <w:r w:rsidR="00307125" w:rsidRPr="00C14FDC">
        <w:rPr>
          <w:lang w:val="ro-RO"/>
        </w:rPr>
        <w:t xml:space="preserve"> eligibil</w:t>
      </w:r>
      <w:r w:rsidR="00170C70" w:rsidRPr="00C14FDC">
        <w:rPr>
          <w:lang w:val="ro-RO"/>
        </w:rPr>
        <w:t>ă</w:t>
      </w:r>
      <w:r w:rsidR="00307125" w:rsidRPr="00C14FDC">
        <w:rPr>
          <w:lang w:val="ro-RO"/>
        </w:rPr>
        <w:t xml:space="preserve"> cu </w:t>
      </w:r>
      <w:r w:rsidR="00307125" w:rsidRPr="00C14FDC">
        <w:rPr>
          <w:b/>
          <w:bCs/>
          <w:lang w:val="ro-RO"/>
        </w:rPr>
        <w:t>insuficien</w:t>
      </w:r>
      <w:r w:rsidR="00170C70" w:rsidRPr="00C14FDC">
        <w:rPr>
          <w:b/>
          <w:bCs/>
          <w:lang w:val="ro-RO"/>
        </w:rPr>
        <w:t>ță</w:t>
      </w:r>
      <w:r w:rsidR="00307125" w:rsidRPr="00C14FDC">
        <w:rPr>
          <w:b/>
          <w:bCs/>
          <w:lang w:val="ro-RO"/>
        </w:rPr>
        <w:t xml:space="preserve"> cardiac</w:t>
      </w:r>
      <w:r w:rsidR="00170C70" w:rsidRPr="00C14FDC">
        <w:rPr>
          <w:b/>
          <w:bCs/>
          <w:lang w:val="ro-RO"/>
        </w:rPr>
        <w:t>ă</w:t>
      </w:r>
      <w:r w:rsidR="00307125" w:rsidRPr="00C14FDC">
        <w:rPr>
          <w:b/>
          <w:bCs/>
          <w:lang w:val="ro-RO"/>
        </w:rPr>
        <w:t>;</w:t>
      </w:r>
    </w:p>
    <w:p w14:paraId="7CF69FAC" w14:textId="70F62ED4" w:rsidR="00A353B1" w:rsidRPr="00C14FDC" w:rsidRDefault="00307125" w:rsidP="00863B9A">
      <w:pPr>
        <w:pStyle w:val="ListParagraph"/>
        <w:numPr>
          <w:ilvl w:val="1"/>
          <w:numId w:val="109"/>
        </w:numPr>
        <w:ind w:left="1080"/>
        <w:rPr>
          <w:lang w:val="ro-RO"/>
        </w:rPr>
      </w:pPr>
      <w:r w:rsidRPr="00C14FDC">
        <w:rPr>
          <w:b/>
          <w:bCs/>
          <w:lang w:val="ro-RO"/>
        </w:rPr>
        <w:t>peste 30%</w:t>
      </w:r>
      <w:r w:rsidRPr="00C14FDC">
        <w:rPr>
          <w:lang w:val="ro-RO"/>
        </w:rPr>
        <w:t xml:space="preserve"> din </w:t>
      </w:r>
      <w:r w:rsidR="00D26F8A" w:rsidRPr="00C14FDC">
        <w:rPr>
          <w:lang w:val="ro-RO"/>
        </w:rPr>
        <w:t>populația</w:t>
      </w:r>
      <w:r w:rsidRPr="00C14FDC">
        <w:rPr>
          <w:lang w:val="ro-RO"/>
        </w:rPr>
        <w:t xml:space="preserve"> eligibil</w:t>
      </w:r>
      <w:r w:rsidR="00170C70" w:rsidRPr="00C14FDC">
        <w:rPr>
          <w:lang w:val="ro-RO"/>
        </w:rPr>
        <w:t>ă</w:t>
      </w:r>
      <w:r w:rsidRPr="00C14FDC">
        <w:rPr>
          <w:lang w:val="ro-RO"/>
        </w:rPr>
        <w:t xml:space="preserve"> </w:t>
      </w:r>
      <w:r w:rsidR="00D26F8A" w:rsidRPr="00C14FDC">
        <w:rPr>
          <w:b/>
          <w:bCs/>
          <w:lang w:val="ro-RO"/>
        </w:rPr>
        <w:t>după</w:t>
      </w:r>
      <w:r w:rsidRPr="00C14FDC">
        <w:rPr>
          <w:b/>
          <w:bCs/>
          <w:lang w:val="ro-RO"/>
        </w:rPr>
        <w:t xml:space="preserve"> </w:t>
      </w:r>
      <w:r w:rsidR="00D26F8A" w:rsidRPr="00C14FDC">
        <w:rPr>
          <w:b/>
          <w:bCs/>
          <w:lang w:val="ro-RO"/>
        </w:rPr>
        <w:t>intervenții</w:t>
      </w:r>
      <w:r w:rsidRPr="00C14FDC">
        <w:rPr>
          <w:b/>
          <w:bCs/>
          <w:lang w:val="ro-RO"/>
        </w:rPr>
        <w:t xml:space="preserve"> chirurgicale cardiace.</w:t>
      </w:r>
    </w:p>
    <w:p w14:paraId="331A57FE" w14:textId="0544A8B9" w:rsidR="00FD6D35" w:rsidRPr="00C14FDC" w:rsidRDefault="00225123" w:rsidP="00B729EE">
      <w:pPr>
        <w:pStyle w:val="ListParagraph"/>
        <w:numPr>
          <w:ilvl w:val="0"/>
          <w:numId w:val="109"/>
        </w:numPr>
        <w:ind w:left="360"/>
        <w:rPr>
          <w:b/>
          <w:bCs/>
          <w:lang w:val="ro-RO"/>
        </w:rPr>
      </w:pPr>
      <w:r w:rsidRPr="00C14FDC">
        <w:rPr>
          <w:lang w:val="ro-RO"/>
        </w:rPr>
        <w:t xml:space="preserve">Asigurarea </w:t>
      </w:r>
      <w:r w:rsidR="00144FC8" w:rsidRPr="00C14FDC">
        <w:rPr>
          <w:lang w:val="ro-RO"/>
        </w:rPr>
        <w:t>unei alocări bugetare corespunzătoare</w:t>
      </w:r>
      <w:r w:rsidR="00756340" w:rsidRPr="00C14FDC">
        <w:rPr>
          <w:lang w:val="ro-RO"/>
        </w:rPr>
        <w:t xml:space="preserve"> în anexele</w:t>
      </w:r>
      <w:r w:rsidR="00144FC8" w:rsidRPr="00C14FDC">
        <w:rPr>
          <w:lang w:val="ro-RO"/>
        </w:rPr>
        <w:t xml:space="preserve"> la legile anuale ale bugetului de stat pentru asistența medicală ambulatorie de specialitate</w:t>
      </w:r>
      <w:r w:rsidR="00401191">
        <w:rPr>
          <w:lang w:val="ro-RO"/>
        </w:rPr>
        <w:t>,</w:t>
      </w:r>
      <w:r w:rsidR="00144FC8" w:rsidRPr="00C14FDC">
        <w:rPr>
          <w:lang w:val="ro-RO"/>
        </w:rPr>
        <w:t xml:space="preserve"> astfel încât să se creeze spațiu bugetar suficient pentru</w:t>
      </w:r>
      <w:r w:rsidR="00756340" w:rsidRPr="00C14FDC">
        <w:rPr>
          <w:lang w:val="ro-RO"/>
        </w:rPr>
        <w:t xml:space="preserve"> completarea pachetului de servicii de bază cu</w:t>
      </w:r>
      <w:r w:rsidR="00144FC8" w:rsidRPr="00C14FDC">
        <w:rPr>
          <w:lang w:val="ro-RO"/>
        </w:rPr>
        <w:t xml:space="preserve"> </w:t>
      </w:r>
      <w:r w:rsidR="00756340" w:rsidRPr="00C14FDC">
        <w:rPr>
          <w:lang w:val="ro-RO"/>
        </w:rPr>
        <w:t>posibilitatea</w:t>
      </w:r>
      <w:r w:rsidRPr="00C14FDC">
        <w:rPr>
          <w:lang w:val="ro-RO"/>
        </w:rPr>
        <w:t xml:space="preserve"> ca</w:t>
      </w:r>
      <w:r w:rsidR="0076330C" w:rsidRPr="00C14FDC">
        <w:rPr>
          <w:lang w:val="ro-RO"/>
        </w:rPr>
        <w:t xml:space="preserve"> </w:t>
      </w:r>
      <w:r w:rsidRPr="00C14FDC">
        <w:rPr>
          <w:lang w:val="ro-RO"/>
        </w:rPr>
        <w:t>specialitățile</w:t>
      </w:r>
      <w:r w:rsidR="00437FF1" w:rsidRPr="00C14FDC">
        <w:rPr>
          <w:lang w:val="ro-RO"/>
        </w:rPr>
        <w:t xml:space="preserve"> de cardiologie</w:t>
      </w:r>
      <w:r w:rsidR="0022475D" w:rsidRPr="00C14FDC">
        <w:rPr>
          <w:lang w:val="ro-RO"/>
        </w:rPr>
        <w:t xml:space="preserve"> </w:t>
      </w:r>
      <w:r w:rsidR="00170C70" w:rsidRPr="00C14FDC">
        <w:rPr>
          <w:lang w:val="ro-RO"/>
        </w:rPr>
        <w:t>ș</w:t>
      </w:r>
      <w:r w:rsidR="0022475D" w:rsidRPr="00C14FDC">
        <w:rPr>
          <w:lang w:val="ro-RO"/>
        </w:rPr>
        <w:t>i neurologie</w:t>
      </w:r>
      <w:r w:rsidR="00437FF1" w:rsidRPr="00C14FDC">
        <w:rPr>
          <w:lang w:val="ro-RO"/>
        </w:rPr>
        <w:t xml:space="preserve"> </w:t>
      </w:r>
      <w:r w:rsidR="00756340" w:rsidRPr="00C14FDC">
        <w:rPr>
          <w:lang w:val="ro-RO"/>
        </w:rPr>
        <w:t xml:space="preserve">să fie </w:t>
      </w:r>
      <w:r w:rsidR="00437FF1" w:rsidRPr="00C14FDC">
        <w:rPr>
          <w:lang w:val="ro-RO"/>
        </w:rPr>
        <w:t>printre specialită</w:t>
      </w:r>
      <w:r w:rsidR="001638F5" w:rsidRPr="00C14FDC">
        <w:rPr>
          <w:lang w:val="ro-RO"/>
        </w:rPr>
        <w:t>ț</w:t>
      </w:r>
      <w:r w:rsidR="00437FF1" w:rsidRPr="00C14FDC">
        <w:rPr>
          <w:lang w:val="ro-RO"/>
        </w:rPr>
        <w:t xml:space="preserve">ile </w:t>
      </w:r>
      <w:r w:rsidR="00756340" w:rsidRPr="00C14FDC">
        <w:rPr>
          <w:lang w:val="ro-RO"/>
        </w:rPr>
        <w:t>care</w:t>
      </w:r>
      <w:r w:rsidR="00437FF1" w:rsidRPr="00C14FDC">
        <w:rPr>
          <w:lang w:val="ro-RO"/>
        </w:rPr>
        <w:t xml:space="preserve"> închei</w:t>
      </w:r>
      <w:r w:rsidR="00756340" w:rsidRPr="00C14FDC">
        <w:rPr>
          <w:lang w:val="ro-RO"/>
        </w:rPr>
        <w:t>e</w:t>
      </w:r>
      <w:r w:rsidR="00437FF1" w:rsidRPr="00C14FDC">
        <w:rPr>
          <w:lang w:val="ro-RO"/>
        </w:rPr>
        <w:t xml:space="preserve"> </w:t>
      </w:r>
      <w:r w:rsidR="00437FF1" w:rsidRPr="00C14FDC">
        <w:rPr>
          <w:b/>
          <w:bCs/>
          <w:lang w:val="ro-RO"/>
        </w:rPr>
        <w:t xml:space="preserve">contracte cu casele de asigurări de sănătate </w:t>
      </w:r>
      <w:r w:rsidR="00437FF1" w:rsidRPr="00C14FDC">
        <w:rPr>
          <w:lang w:val="ro-RO"/>
        </w:rPr>
        <w:t>și pentru servicii conexe actului medical</w:t>
      </w:r>
      <w:r w:rsidR="00290DD2" w:rsidRPr="00C14FDC">
        <w:rPr>
          <w:lang w:val="ro-RO"/>
        </w:rPr>
        <w:t>; m</w:t>
      </w:r>
      <w:r w:rsidR="00437FF1" w:rsidRPr="00C14FDC">
        <w:rPr>
          <w:lang w:val="ro-RO"/>
        </w:rPr>
        <w:t>edicii cu specialitate cardiologi</w:t>
      </w:r>
      <w:r w:rsidR="0022475D" w:rsidRPr="00C14FDC">
        <w:rPr>
          <w:lang w:val="ro-RO"/>
        </w:rPr>
        <w:t xml:space="preserve">e, </w:t>
      </w:r>
      <w:r w:rsidR="00437FF1" w:rsidRPr="00C14FDC">
        <w:rPr>
          <w:lang w:val="ro-RO"/>
        </w:rPr>
        <w:t>cardiologie pediatrică</w:t>
      </w:r>
      <w:r w:rsidR="0022475D" w:rsidRPr="00C14FDC">
        <w:rPr>
          <w:lang w:val="ro-RO"/>
        </w:rPr>
        <w:t xml:space="preserve"> si neurologie</w:t>
      </w:r>
      <w:r w:rsidR="00437FF1" w:rsidRPr="00C14FDC">
        <w:rPr>
          <w:lang w:val="ro-RO"/>
        </w:rPr>
        <w:t xml:space="preserve"> trebuie să poată recomanda planul de recuperare pentru </w:t>
      </w:r>
      <w:r w:rsidR="00075C06">
        <w:rPr>
          <w:lang w:val="ro-RO"/>
        </w:rPr>
        <w:t>pacienții</w:t>
      </w:r>
      <w:r w:rsidR="00911981">
        <w:rPr>
          <w:lang w:val="ro-RO"/>
        </w:rPr>
        <w:t xml:space="preserve"> cu BCC</w:t>
      </w:r>
      <w:r w:rsidR="00437FF1" w:rsidRPr="00C14FDC">
        <w:rPr>
          <w:lang w:val="ro-RO"/>
        </w:rPr>
        <w:t xml:space="preserve">. </w:t>
      </w:r>
    </w:p>
    <w:p w14:paraId="21386E71" w14:textId="5A7968B4" w:rsidR="00A353B1" w:rsidRPr="00C14FDC" w:rsidRDefault="009E07BD" w:rsidP="00863B9A">
      <w:pPr>
        <w:pStyle w:val="ListParagraph"/>
        <w:numPr>
          <w:ilvl w:val="0"/>
          <w:numId w:val="109"/>
        </w:numPr>
        <w:ind w:left="360"/>
        <w:rPr>
          <w:lang w:val="ro-RO"/>
        </w:rPr>
      </w:pPr>
      <w:r w:rsidRPr="00C14FDC">
        <w:rPr>
          <w:b/>
          <w:bCs/>
          <w:lang w:val="ro-RO"/>
        </w:rPr>
        <w:t>Creșterea</w:t>
      </w:r>
      <w:r w:rsidR="00743B11" w:rsidRPr="00C14FDC">
        <w:rPr>
          <w:b/>
          <w:bCs/>
          <w:lang w:val="ro-RO"/>
        </w:rPr>
        <w:t xml:space="preserve"> </w:t>
      </w:r>
      <w:r w:rsidRPr="00C14FDC">
        <w:rPr>
          <w:b/>
          <w:bCs/>
          <w:lang w:val="ro-RO"/>
        </w:rPr>
        <w:t>capacității resursei</w:t>
      </w:r>
      <w:r w:rsidR="00743B11" w:rsidRPr="00C14FDC">
        <w:rPr>
          <w:b/>
          <w:bCs/>
          <w:lang w:val="ro-RO"/>
        </w:rPr>
        <w:t xml:space="preserve"> umane </w:t>
      </w:r>
      <w:r w:rsidRPr="00C14FDC">
        <w:rPr>
          <w:b/>
          <w:bCs/>
          <w:lang w:val="ro-RO"/>
        </w:rPr>
        <w:t>ș</w:t>
      </w:r>
      <w:r w:rsidR="00BB50D7" w:rsidRPr="00C14FDC">
        <w:rPr>
          <w:b/>
          <w:bCs/>
          <w:lang w:val="ro-RO"/>
        </w:rPr>
        <w:t>i a finan</w:t>
      </w:r>
      <w:r w:rsidRPr="00C14FDC">
        <w:rPr>
          <w:b/>
          <w:bCs/>
          <w:lang w:val="ro-RO"/>
        </w:rPr>
        <w:t>ță</w:t>
      </w:r>
      <w:r w:rsidR="00BB50D7" w:rsidRPr="00C14FDC">
        <w:rPr>
          <w:b/>
          <w:bCs/>
          <w:lang w:val="ro-RO"/>
        </w:rPr>
        <w:t xml:space="preserve">rii </w:t>
      </w:r>
      <w:r w:rsidRPr="00C14FDC">
        <w:rPr>
          <w:lang w:val="ro-RO"/>
        </w:rPr>
        <w:t>î</w:t>
      </w:r>
      <w:r w:rsidR="00BB50D7" w:rsidRPr="00C14FDC">
        <w:rPr>
          <w:lang w:val="ro-RO"/>
        </w:rPr>
        <w:t>n clinicile de recuperare existente.</w:t>
      </w:r>
    </w:p>
    <w:p w14:paraId="0877B36E" w14:textId="64D089EE" w:rsidR="00A353B1" w:rsidRPr="00C14FDC" w:rsidRDefault="00EA2DF6" w:rsidP="00863B9A">
      <w:pPr>
        <w:pStyle w:val="ListParagraph"/>
        <w:numPr>
          <w:ilvl w:val="0"/>
          <w:numId w:val="109"/>
        </w:numPr>
        <w:ind w:left="360"/>
        <w:rPr>
          <w:lang w:val="ro-RO"/>
        </w:rPr>
      </w:pPr>
      <w:r w:rsidRPr="00C14FDC">
        <w:rPr>
          <w:lang w:val="ro-RO"/>
        </w:rPr>
        <w:t xml:space="preserve">Dezvoltarea de </w:t>
      </w:r>
      <w:r w:rsidRPr="00C14FDC">
        <w:rPr>
          <w:b/>
          <w:bCs/>
          <w:lang w:val="ro-RO"/>
        </w:rPr>
        <w:t xml:space="preserve">echipe multidisciplinare </w:t>
      </w:r>
      <w:r w:rsidRPr="00C14FDC">
        <w:rPr>
          <w:lang w:val="ro-RO"/>
        </w:rPr>
        <w:t xml:space="preserve">care </w:t>
      </w:r>
      <w:r w:rsidR="00437FF1" w:rsidRPr="00C14FDC">
        <w:rPr>
          <w:lang w:val="ro-RO"/>
        </w:rPr>
        <w:t xml:space="preserve">să includă și personal cu specializările </w:t>
      </w:r>
      <w:proofErr w:type="spellStart"/>
      <w:r w:rsidR="00437FF1" w:rsidRPr="00C14FDC">
        <w:rPr>
          <w:lang w:val="ro-RO"/>
        </w:rPr>
        <w:t>kinetoterapie</w:t>
      </w:r>
      <w:proofErr w:type="spellEnd"/>
      <w:r w:rsidR="00437FF1" w:rsidRPr="00C14FDC">
        <w:rPr>
          <w:lang w:val="ro-RO"/>
        </w:rPr>
        <w:t xml:space="preserve"> și psihologie, poate chiar și nutri</w:t>
      </w:r>
      <w:r w:rsidR="001638F5" w:rsidRPr="00C14FDC">
        <w:rPr>
          <w:lang w:val="ro-RO"/>
        </w:rPr>
        <w:t>ț</w:t>
      </w:r>
      <w:r w:rsidR="00437FF1" w:rsidRPr="00C14FDC">
        <w:rPr>
          <w:lang w:val="ro-RO"/>
        </w:rPr>
        <w:t>ionist, având în vedere preven</w:t>
      </w:r>
      <w:r w:rsidR="001638F5" w:rsidRPr="00C14FDC">
        <w:rPr>
          <w:lang w:val="ro-RO"/>
        </w:rPr>
        <w:t>ț</w:t>
      </w:r>
      <w:r w:rsidR="00437FF1" w:rsidRPr="00C14FDC">
        <w:rPr>
          <w:lang w:val="ro-RO"/>
        </w:rPr>
        <w:t xml:space="preserve">ia secundară a </w:t>
      </w:r>
      <w:r w:rsidR="00075C06">
        <w:rPr>
          <w:lang w:val="ro-RO"/>
        </w:rPr>
        <w:t>pacienților</w:t>
      </w:r>
      <w:r w:rsidR="009D3BE7">
        <w:rPr>
          <w:lang w:val="ro-RO"/>
        </w:rPr>
        <w:t xml:space="preserve"> cu BCC,</w:t>
      </w:r>
      <w:r w:rsidR="00437FF1" w:rsidRPr="00C14FDC">
        <w:rPr>
          <w:lang w:val="ro-RO"/>
        </w:rPr>
        <w:t xml:space="preserve"> care con</w:t>
      </w:r>
      <w:r w:rsidR="001638F5" w:rsidRPr="00C14FDC">
        <w:rPr>
          <w:lang w:val="ro-RO"/>
        </w:rPr>
        <w:t>ț</w:t>
      </w:r>
      <w:r w:rsidR="00437FF1" w:rsidRPr="00C14FDC">
        <w:rPr>
          <w:lang w:val="ro-RO"/>
        </w:rPr>
        <w:t>i</w:t>
      </w:r>
      <w:r w:rsidR="006B5087" w:rsidRPr="00C14FDC">
        <w:rPr>
          <w:lang w:val="ro-RO"/>
        </w:rPr>
        <w:t>n</w:t>
      </w:r>
      <w:r w:rsidR="00437FF1" w:rsidRPr="00C14FDC">
        <w:rPr>
          <w:lang w:val="ro-RO"/>
        </w:rPr>
        <w:t>e alături de recuperarea fizică și alte măsuri de stil de via</w:t>
      </w:r>
      <w:r w:rsidR="001638F5" w:rsidRPr="00C14FDC">
        <w:rPr>
          <w:lang w:val="ro-RO"/>
        </w:rPr>
        <w:t>ț</w:t>
      </w:r>
      <w:r w:rsidR="00437FF1" w:rsidRPr="00C14FDC">
        <w:rPr>
          <w:lang w:val="ro-RO"/>
        </w:rPr>
        <w:t>ă (ex. abandonarea fumatului, măsuri de dietetică, etc.).</w:t>
      </w:r>
    </w:p>
    <w:p w14:paraId="31DF6CF2" w14:textId="4AC417F0" w:rsidR="00A353B1" w:rsidRPr="00C14FDC" w:rsidRDefault="005F44C0" w:rsidP="00863B9A">
      <w:pPr>
        <w:pStyle w:val="ListParagraph"/>
        <w:numPr>
          <w:ilvl w:val="0"/>
          <w:numId w:val="109"/>
        </w:numPr>
        <w:ind w:left="360"/>
        <w:rPr>
          <w:lang w:val="ro-RO"/>
        </w:rPr>
      </w:pPr>
      <w:r w:rsidRPr="00C14FDC">
        <w:rPr>
          <w:b/>
          <w:bCs/>
          <w:lang w:val="ro-RO"/>
        </w:rPr>
        <w:t>Creșterea finanțării serviciilor de recuperare cardiovasculară.</w:t>
      </w:r>
    </w:p>
    <w:p w14:paraId="7B7A5707" w14:textId="3BB55992" w:rsidR="00A353B1" w:rsidRPr="00C14FDC" w:rsidRDefault="005F44C0" w:rsidP="00863B9A">
      <w:pPr>
        <w:pStyle w:val="ListParagraph"/>
        <w:numPr>
          <w:ilvl w:val="0"/>
          <w:numId w:val="109"/>
        </w:numPr>
        <w:ind w:left="360"/>
        <w:rPr>
          <w:lang w:val="ro-RO"/>
        </w:rPr>
      </w:pPr>
      <w:r w:rsidRPr="00C14FDC">
        <w:rPr>
          <w:lang w:val="ro-RO"/>
        </w:rPr>
        <w:t>Dezvoltarea</w:t>
      </w:r>
      <w:r w:rsidR="005644EF" w:rsidRPr="00C14FDC">
        <w:rPr>
          <w:lang w:val="ro-RO"/>
        </w:rPr>
        <w:t xml:space="preserve"> </w:t>
      </w:r>
      <w:r w:rsidR="005644EF" w:rsidRPr="00C14FDC">
        <w:rPr>
          <w:b/>
          <w:bCs/>
          <w:lang w:val="ro-RO"/>
        </w:rPr>
        <w:t xml:space="preserve">acțiunilor prioritare pentru </w:t>
      </w:r>
      <w:proofErr w:type="spellStart"/>
      <w:r w:rsidR="005644EF" w:rsidRPr="00C14FDC">
        <w:rPr>
          <w:b/>
          <w:bCs/>
          <w:lang w:val="ro-RO"/>
        </w:rPr>
        <w:t>neuroreabilitarea</w:t>
      </w:r>
      <w:proofErr w:type="spellEnd"/>
      <w:r w:rsidR="005644EF" w:rsidRPr="00C14FDC">
        <w:rPr>
          <w:b/>
          <w:bCs/>
          <w:lang w:val="ro-RO"/>
        </w:rPr>
        <w:t xml:space="preserve"> precoce</w:t>
      </w:r>
      <w:r w:rsidR="005644EF" w:rsidRPr="00C14FDC">
        <w:rPr>
          <w:lang w:val="ro-RO"/>
        </w:rPr>
        <w:t xml:space="preserve"> a pacienților cu accidente vasculare cerebrale acute în secțiile de neurologie</w:t>
      </w:r>
      <w:r w:rsidR="00A0025B">
        <w:rPr>
          <w:lang w:val="ro-RO"/>
        </w:rPr>
        <w:t xml:space="preserve"> </w:t>
      </w:r>
      <w:r w:rsidR="009E07BD" w:rsidRPr="00C14FDC">
        <w:rPr>
          <w:lang w:val="ro-RO"/>
        </w:rPr>
        <w:t>(AP-AVC-REAB)</w:t>
      </w:r>
      <w:r w:rsidR="00431A34" w:rsidRPr="00C14FDC">
        <w:rPr>
          <w:lang w:val="ro-RO"/>
        </w:rPr>
        <w:t>.</w:t>
      </w:r>
    </w:p>
    <w:p w14:paraId="211645D4" w14:textId="544E760D" w:rsidR="00E213F4" w:rsidRPr="00C14FDC" w:rsidRDefault="00431A34" w:rsidP="00B729EE">
      <w:pPr>
        <w:pStyle w:val="ListParagraph"/>
        <w:numPr>
          <w:ilvl w:val="0"/>
          <w:numId w:val="109"/>
        </w:numPr>
        <w:ind w:left="360"/>
        <w:rPr>
          <w:lang w:val="ro-RO"/>
        </w:rPr>
      </w:pPr>
      <w:r w:rsidRPr="00C14FDC">
        <w:rPr>
          <w:lang w:val="ro-RO"/>
        </w:rPr>
        <w:t>D</w:t>
      </w:r>
      <w:r w:rsidR="005644EF" w:rsidRPr="00C14FDC">
        <w:rPr>
          <w:lang w:val="ro-RO"/>
        </w:rPr>
        <w:t xml:space="preserve">ezvoltarea programelor de atestare a studiilor complementare în domeniul </w:t>
      </w:r>
      <w:r w:rsidR="00A33A1B" w:rsidRPr="00C14FDC">
        <w:rPr>
          <w:b/>
          <w:bCs/>
          <w:lang w:val="ro-RO"/>
        </w:rPr>
        <w:t>recuperării</w:t>
      </w:r>
      <w:r w:rsidR="0022475D" w:rsidRPr="00C14FDC">
        <w:rPr>
          <w:b/>
          <w:bCs/>
          <w:lang w:val="ro-RO"/>
        </w:rPr>
        <w:t xml:space="preserve"> cardiovasculare</w:t>
      </w:r>
      <w:r w:rsidR="0022475D" w:rsidRPr="00C14FDC">
        <w:rPr>
          <w:lang w:val="ro-RO"/>
        </w:rPr>
        <w:t xml:space="preserve"> si a </w:t>
      </w:r>
      <w:proofErr w:type="spellStart"/>
      <w:r w:rsidR="005644EF" w:rsidRPr="00C14FDC">
        <w:rPr>
          <w:b/>
          <w:bCs/>
          <w:lang w:val="ro-RO"/>
        </w:rPr>
        <w:t>neuroreabilitării</w:t>
      </w:r>
      <w:proofErr w:type="spellEnd"/>
      <w:r w:rsidR="005644EF" w:rsidRPr="00C14FDC">
        <w:rPr>
          <w:lang w:val="ro-RO"/>
        </w:rPr>
        <w:t xml:space="preserve">. </w:t>
      </w:r>
    </w:p>
    <w:p w14:paraId="33CC98FF" w14:textId="7DC1CA26" w:rsidR="003248F2" w:rsidRPr="00C14FDC" w:rsidRDefault="003248F2">
      <w:pPr>
        <w:spacing w:line="240" w:lineRule="auto"/>
        <w:jc w:val="left"/>
        <w:rPr>
          <w:lang w:val="ro-RO"/>
        </w:rPr>
      </w:pPr>
    </w:p>
    <w:p w14:paraId="6DF8C730" w14:textId="34E8F4D5" w:rsidR="00E213F4" w:rsidRPr="00C14FDC" w:rsidRDefault="009A3CDE" w:rsidP="00437FF1">
      <w:pPr>
        <w:pStyle w:val="Heading3"/>
        <w:rPr>
          <w:lang w:val="ro-RO"/>
        </w:rPr>
      </w:pPr>
      <w:bookmarkStart w:id="96" w:name="_Toc149640233"/>
      <w:bookmarkStart w:id="97" w:name="_Toc151487157"/>
      <w:bookmarkStart w:id="98" w:name="_Toc155559577"/>
      <w:r w:rsidRPr="00C14FDC">
        <w:rPr>
          <w:lang w:val="ro-RO"/>
        </w:rPr>
        <w:lastRenderedPageBreak/>
        <w:t>1.</w:t>
      </w:r>
      <w:r w:rsidR="00BD1222" w:rsidRPr="00C14FDC">
        <w:rPr>
          <w:lang w:val="ro-RO"/>
        </w:rPr>
        <w:t>9</w:t>
      </w:r>
      <w:r w:rsidRPr="00C14FDC">
        <w:rPr>
          <w:lang w:val="ro-RO"/>
        </w:rPr>
        <w:t>.</w:t>
      </w:r>
      <w:r w:rsidR="00027C03">
        <w:rPr>
          <w:lang w:val="ro-RO"/>
        </w:rPr>
        <w:t>5</w:t>
      </w:r>
      <w:r w:rsidRPr="00C14FDC">
        <w:rPr>
          <w:lang w:val="ro-RO"/>
        </w:rPr>
        <w:t xml:space="preserve">. </w:t>
      </w:r>
      <w:r w:rsidR="00E213F4" w:rsidRPr="00C14FDC">
        <w:rPr>
          <w:lang w:val="ro-RO"/>
        </w:rPr>
        <w:t>Actori cheie la nivel na</w:t>
      </w:r>
      <w:r w:rsidR="001638F5" w:rsidRPr="00C14FDC">
        <w:rPr>
          <w:lang w:val="ro-RO"/>
        </w:rPr>
        <w:t>ț</w:t>
      </w:r>
      <w:r w:rsidR="00E213F4" w:rsidRPr="00C14FDC">
        <w:rPr>
          <w:lang w:val="ro-RO"/>
        </w:rPr>
        <w:t>ional</w:t>
      </w:r>
      <w:r w:rsidR="00437FF1" w:rsidRPr="00C14FDC">
        <w:rPr>
          <w:lang w:val="ro-RO"/>
        </w:rPr>
        <w:t xml:space="preserve"> pentru atingerea </w:t>
      </w:r>
      <w:r w:rsidR="001638F5" w:rsidRPr="00C14FDC">
        <w:rPr>
          <w:lang w:val="ro-RO"/>
        </w:rPr>
        <w:t>ț</w:t>
      </w:r>
      <w:r w:rsidR="00437FF1" w:rsidRPr="00C14FDC">
        <w:rPr>
          <w:lang w:val="ro-RO"/>
        </w:rPr>
        <w:t>intelor SNBCC</w:t>
      </w:r>
      <w:bookmarkEnd w:id="96"/>
      <w:bookmarkEnd w:id="97"/>
      <w:bookmarkEnd w:id="98"/>
    </w:p>
    <w:p w14:paraId="668B560B" w14:textId="77777777" w:rsidR="007507B3" w:rsidRPr="00C14FDC" w:rsidRDefault="007507B3" w:rsidP="007507B3">
      <w:pPr>
        <w:rPr>
          <w:lang w:val="ro-RO"/>
        </w:rPr>
      </w:pPr>
    </w:p>
    <w:p w14:paraId="59E6E365" w14:textId="41EA2799" w:rsidR="00365A5F" w:rsidRPr="00C14FDC" w:rsidRDefault="004A607C" w:rsidP="009D7930">
      <w:pPr>
        <w:jc w:val="center"/>
        <w:rPr>
          <w:lang w:val="ro-RO"/>
        </w:rPr>
      </w:pPr>
      <w:r w:rsidRPr="00C14FDC">
        <w:rPr>
          <w:rFonts w:eastAsia="Arial" w:cs="Arial"/>
          <w:noProof/>
          <w:sz w:val="24"/>
          <w:lang w:val="ro-RO"/>
          <w14:ligatures w14:val="standardContextual"/>
        </w:rPr>
        <w:drawing>
          <wp:inline distT="0" distB="0" distL="0" distR="0" wp14:anchorId="0E13B469" wp14:editId="51D2D7E2">
            <wp:extent cx="4701252" cy="2964195"/>
            <wp:effectExtent l="0" t="0" r="0" b="0"/>
            <wp:docPr id="1477396215" name="Picture 1477396215" descr="A map of the country of medic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396215" name="Picture 1" descr="A map of the country of medicin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4715411" cy="2973122"/>
                    </a:xfrm>
                    <a:prstGeom prst="rect">
                      <a:avLst/>
                    </a:prstGeom>
                  </pic:spPr>
                </pic:pic>
              </a:graphicData>
            </a:graphic>
          </wp:inline>
        </w:drawing>
      </w:r>
    </w:p>
    <w:p w14:paraId="2416536F" w14:textId="77777777" w:rsidR="00123D52" w:rsidRDefault="00123D52">
      <w:pPr>
        <w:spacing w:line="240" w:lineRule="auto"/>
        <w:jc w:val="left"/>
        <w:rPr>
          <w:rFonts w:eastAsiaTheme="majorEastAsia" w:cstheme="majorBidi"/>
          <w:b/>
          <w:bCs/>
          <w:color w:val="1F3864" w:themeColor="accent1" w:themeShade="80"/>
          <w:sz w:val="32"/>
          <w:szCs w:val="32"/>
          <w:lang w:val="ro-RO"/>
        </w:rPr>
      </w:pPr>
      <w:bookmarkStart w:id="99" w:name="_Toc149640234"/>
      <w:bookmarkStart w:id="100" w:name="_Toc151487158"/>
      <w:r>
        <w:rPr>
          <w:bCs/>
          <w:lang w:val="ro-RO"/>
        </w:rPr>
        <w:br w:type="page"/>
      </w:r>
    </w:p>
    <w:p w14:paraId="00C05C9A" w14:textId="39E86924" w:rsidR="00622514" w:rsidRPr="00C14FDC" w:rsidRDefault="00622514" w:rsidP="00622514">
      <w:pPr>
        <w:pStyle w:val="Heading1"/>
        <w:rPr>
          <w:lang w:val="ro-RO"/>
        </w:rPr>
      </w:pPr>
      <w:bookmarkStart w:id="101" w:name="_Toc155559578"/>
      <w:r w:rsidRPr="00C14FDC">
        <w:rPr>
          <w:bCs/>
          <w:lang w:val="ro-RO"/>
        </w:rPr>
        <w:lastRenderedPageBreak/>
        <w:t xml:space="preserve">2. </w:t>
      </w:r>
      <w:r w:rsidRPr="00C14FDC">
        <w:rPr>
          <w:lang w:val="ro-RO"/>
        </w:rPr>
        <w:t>Misiune, viziune, scop, cadru conceptual, principii de guvernan</w:t>
      </w:r>
      <w:r w:rsidR="001638F5" w:rsidRPr="00C14FDC">
        <w:rPr>
          <w:lang w:val="ro-RO"/>
        </w:rPr>
        <w:t>ț</w:t>
      </w:r>
      <w:r w:rsidRPr="00C14FDC">
        <w:rPr>
          <w:lang w:val="ro-RO"/>
        </w:rPr>
        <w:t xml:space="preserve">ă și </w:t>
      </w:r>
      <w:r w:rsidR="00FB70F0" w:rsidRPr="00C14FDC">
        <w:rPr>
          <w:lang w:val="ro-RO"/>
        </w:rPr>
        <w:t>referin</w:t>
      </w:r>
      <w:r w:rsidR="001638F5" w:rsidRPr="00C14FDC">
        <w:rPr>
          <w:lang w:val="ro-RO"/>
        </w:rPr>
        <w:t>ț</w:t>
      </w:r>
      <w:r w:rsidR="00FB70F0" w:rsidRPr="00C14FDC">
        <w:rPr>
          <w:lang w:val="ro-RO"/>
        </w:rPr>
        <w:t>e strategice</w:t>
      </w:r>
      <w:bookmarkEnd w:id="99"/>
      <w:bookmarkEnd w:id="100"/>
      <w:bookmarkEnd w:id="101"/>
    </w:p>
    <w:p w14:paraId="61748F9A" w14:textId="77777777" w:rsidR="00622514" w:rsidRPr="00C14FDC" w:rsidRDefault="00622514" w:rsidP="00622514">
      <w:pPr>
        <w:rPr>
          <w:lang w:val="ro-RO"/>
        </w:rPr>
      </w:pPr>
    </w:p>
    <w:p w14:paraId="11745A10" w14:textId="20AD22D3" w:rsidR="00622514" w:rsidRPr="00C14FDC" w:rsidRDefault="00622514" w:rsidP="00622514">
      <w:pPr>
        <w:pStyle w:val="Heading2"/>
        <w:rPr>
          <w:lang w:val="ro-RO"/>
        </w:rPr>
      </w:pPr>
      <w:bookmarkStart w:id="102" w:name="_Toc149640235"/>
      <w:bookmarkStart w:id="103" w:name="_Toc151487159"/>
      <w:bookmarkStart w:id="104" w:name="_Toc155559579"/>
      <w:r w:rsidRPr="00C14FDC">
        <w:rPr>
          <w:lang w:val="ro-RO"/>
        </w:rPr>
        <w:t>2.1. Misiune</w:t>
      </w:r>
      <w:bookmarkEnd w:id="102"/>
      <w:bookmarkEnd w:id="103"/>
      <w:bookmarkEnd w:id="104"/>
    </w:p>
    <w:p w14:paraId="32C4B665" w14:textId="719C4FD3" w:rsidR="007230A3" w:rsidRPr="00C14FDC" w:rsidRDefault="009D255F" w:rsidP="007230A3">
      <w:pPr>
        <w:rPr>
          <w:lang w:val="ro-RO"/>
        </w:rPr>
      </w:pPr>
      <w:r w:rsidRPr="00C14FDC">
        <w:rPr>
          <w:lang w:val="ro-RO"/>
        </w:rPr>
        <w:t>Cre</w:t>
      </w:r>
      <w:r w:rsidRPr="00C14FDC">
        <w:rPr>
          <w:rFonts w:cs="Arial"/>
          <w:lang w:val="ro-RO"/>
        </w:rPr>
        <w:t>șterea</w:t>
      </w:r>
      <w:r w:rsidR="00956B72" w:rsidRPr="00C14FDC">
        <w:rPr>
          <w:rFonts w:cs="Arial"/>
          <w:lang w:val="ro-RO"/>
        </w:rPr>
        <w:t xml:space="preserve"> </w:t>
      </w:r>
      <w:r w:rsidRPr="00C14FDC">
        <w:rPr>
          <w:rFonts w:cs="Arial"/>
          <w:lang w:val="ro-RO"/>
        </w:rPr>
        <w:t>conștientizării</w:t>
      </w:r>
      <w:r w:rsidR="00956B72" w:rsidRPr="00C14FDC">
        <w:rPr>
          <w:rFonts w:cs="Arial"/>
          <w:lang w:val="ro-RO"/>
        </w:rPr>
        <w:t xml:space="preserve"> asupra factorilor de risc ai </w:t>
      </w:r>
      <w:r w:rsidR="0032287D">
        <w:rPr>
          <w:rFonts w:cs="Arial"/>
          <w:lang w:val="ro-RO"/>
        </w:rPr>
        <w:t xml:space="preserve">BCC </w:t>
      </w:r>
      <w:proofErr w:type="spellStart"/>
      <w:r w:rsidR="00956B72" w:rsidRPr="00C14FDC">
        <w:rPr>
          <w:rFonts w:cs="Arial"/>
          <w:lang w:val="ro-RO"/>
        </w:rPr>
        <w:t>şi</w:t>
      </w:r>
      <w:proofErr w:type="spellEnd"/>
      <w:r w:rsidR="00956B72" w:rsidRPr="00C14FDC">
        <w:rPr>
          <w:rFonts w:cs="Arial"/>
          <w:lang w:val="ro-RO"/>
        </w:rPr>
        <w:t xml:space="preserve"> asupra </w:t>
      </w:r>
      <w:r w:rsidRPr="00C14FDC">
        <w:rPr>
          <w:rFonts w:cs="Arial"/>
          <w:lang w:val="ro-RO"/>
        </w:rPr>
        <w:t>modalităților</w:t>
      </w:r>
      <w:r w:rsidR="00956B72" w:rsidRPr="00C14FDC">
        <w:rPr>
          <w:rFonts w:cs="Arial"/>
          <w:lang w:val="ro-RO"/>
        </w:rPr>
        <w:t xml:space="preserve"> de diagnostic </w:t>
      </w:r>
      <w:r w:rsidRPr="00C14FDC">
        <w:rPr>
          <w:rFonts w:cs="Arial"/>
          <w:lang w:val="ro-RO"/>
        </w:rPr>
        <w:t>și</w:t>
      </w:r>
      <w:r w:rsidR="00956B72" w:rsidRPr="00C14FDC">
        <w:rPr>
          <w:rFonts w:cs="Arial"/>
          <w:lang w:val="ro-RO"/>
        </w:rPr>
        <w:t xml:space="preserve"> tratament al acestora</w:t>
      </w:r>
      <w:r w:rsidR="00C47C29" w:rsidRPr="00C14FDC">
        <w:rPr>
          <w:rFonts w:cs="Arial"/>
          <w:lang w:val="ro-RO"/>
        </w:rPr>
        <w:t xml:space="preserve">. </w:t>
      </w:r>
      <w:r w:rsidR="007230A3" w:rsidRPr="00C14FDC">
        <w:rPr>
          <w:lang w:val="ro-RO"/>
        </w:rPr>
        <w:t xml:space="preserve">Asigurarea accesului </w:t>
      </w:r>
      <w:r w:rsidR="00FE394E" w:rsidRPr="00C14FDC">
        <w:rPr>
          <w:lang w:val="ro-RO"/>
        </w:rPr>
        <w:t>cetă</w:t>
      </w:r>
      <w:r w:rsidR="001638F5" w:rsidRPr="00C14FDC">
        <w:rPr>
          <w:lang w:val="ro-RO"/>
        </w:rPr>
        <w:t>ț</w:t>
      </w:r>
      <w:r w:rsidR="00FE394E" w:rsidRPr="00C14FDC">
        <w:rPr>
          <w:lang w:val="ro-RO"/>
        </w:rPr>
        <w:t>enilor</w:t>
      </w:r>
      <w:r w:rsidR="007230A3" w:rsidRPr="00C14FDC">
        <w:rPr>
          <w:lang w:val="ro-RO"/>
        </w:rPr>
        <w:t xml:space="preserve"> </w:t>
      </w:r>
      <w:r w:rsidR="00C57853" w:rsidRPr="00C14FDC">
        <w:rPr>
          <w:lang w:val="ro-RO"/>
        </w:rPr>
        <w:t xml:space="preserve">din România </w:t>
      </w:r>
      <w:r w:rsidR="007230A3" w:rsidRPr="00C14FDC">
        <w:rPr>
          <w:lang w:val="ro-RO"/>
        </w:rPr>
        <w:t xml:space="preserve">la </w:t>
      </w:r>
      <w:r w:rsidR="00800CEB" w:rsidRPr="00C14FDC">
        <w:rPr>
          <w:lang w:val="ro-RO"/>
        </w:rPr>
        <w:t>interven</w:t>
      </w:r>
      <w:r w:rsidR="001638F5" w:rsidRPr="00C14FDC">
        <w:rPr>
          <w:lang w:val="ro-RO"/>
        </w:rPr>
        <w:t>ț</w:t>
      </w:r>
      <w:r w:rsidR="00800CEB" w:rsidRPr="00C14FDC">
        <w:rPr>
          <w:lang w:val="ro-RO"/>
        </w:rPr>
        <w:t>ii</w:t>
      </w:r>
      <w:r w:rsidR="007230A3" w:rsidRPr="00C14FDC">
        <w:rPr>
          <w:lang w:val="ro-RO"/>
        </w:rPr>
        <w:t xml:space="preserve"> de sănătate care să permită </w:t>
      </w:r>
      <w:r w:rsidR="00DE1295" w:rsidRPr="00C14FDC">
        <w:rPr>
          <w:lang w:val="ro-RO"/>
        </w:rPr>
        <w:t>evitarea</w:t>
      </w:r>
      <w:r w:rsidR="00C57853" w:rsidRPr="00C14FDC">
        <w:rPr>
          <w:lang w:val="ro-RO"/>
        </w:rPr>
        <w:t>, limitarea</w:t>
      </w:r>
      <w:r w:rsidR="00DE1295" w:rsidRPr="00C14FDC">
        <w:rPr>
          <w:lang w:val="ro-RO"/>
        </w:rPr>
        <w:t xml:space="preserve"> și gestionarea factorilor de risc</w:t>
      </w:r>
      <w:r w:rsidR="007230A3" w:rsidRPr="00C14FDC">
        <w:rPr>
          <w:lang w:val="ro-RO"/>
        </w:rPr>
        <w:t>, diagnosticarea precoce</w:t>
      </w:r>
      <w:r w:rsidR="00170B7E" w:rsidRPr="00C14FDC">
        <w:rPr>
          <w:lang w:val="ro-RO"/>
        </w:rPr>
        <w:t xml:space="preserve"> și precisă</w:t>
      </w:r>
      <w:r w:rsidR="00DE1295" w:rsidRPr="00C14FDC">
        <w:rPr>
          <w:lang w:val="ro-RO"/>
        </w:rPr>
        <w:t>,</w:t>
      </w:r>
      <w:r w:rsidR="007230A3" w:rsidRPr="00C14FDC">
        <w:rPr>
          <w:lang w:val="ro-RO"/>
        </w:rPr>
        <w:t xml:space="preserve"> </w:t>
      </w:r>
      <w:r w:rsidR="00FE394E" w:rsidRPr="00C14FDC">
        <w:rPr>
          <w:lang w:val="ro-RO"/>
        </w:rPr>
        <w:t>tratamentul</w:t>
      </w:r>
      <w:r w:rsidR="00C57853" w:rsidRPr="00C14FDC">
        <w:rPr>
          <w:lang w:val="ro-RO"/>
        </w:rPr>
        <w:t xml:space="preserve"> și reabilitarea afec</w:t>
      </w:r>
      <w:r w:rsidR="001638F5" w:rsidRPr="00C14FDC">
        <w:rPr>
          <w:lang w:val="ro-RO"/>
        </w:rPr>
        <w:t>ț</w:t>
      </w:r>
      <w:r w:rsidR="00C57853" w:rsidRPr="00C14FDC">
        <w:rPr>
          <w:lang w:val="ro-RO"/>
        </w:rPr>
        <w:t xml:space="preserve">iunilor cardiovasculare și </w:t>
      </w:r>
      <w:proofErr w:type="spellStart"/>
      <w:r w:rsidR="00C57853" w:rsidRPr="00C14FDC">
        <w:rPr>
          <w:lang w:val="ro-RO"/>
        </w:rPr>
        <w:t>cerebrovasculare</w:t>
      </w:r>
      <w:proofErr w:type="spellEnd"/>
      <w:r w:rsidR="00C57853" w:rsidRPr="00C14FDC">
        <w:rPr>
          <w:lang w:val="ro-RO"/>
        </w:rPr>
        <w:t>, pentru combaterea</w:t>
      </w:r>
      <w:r w:rsidR="007230A3" w:rsidRPr="00C14FDC">
        <w:rPr>
          <w:lang w:val="ro-RO"/>
        </w:rPr>
        <w:t xml:space="preserve"> suferin</w:t>
      </w:r>
      <w:r w:rsidR="001638F5" w:rsidRPr="00C14FDC">
        <w:rPr>
          <w:lang w:val="ro-RO"/>
        </w:rPr>
        <w:t>ț</w:t>
      </w:r>
      <w:r w:rsidR="007230A3" w:rsidRPr="00C14FDC">
        <w:rPr>
          <w:lang w:val="ro-RO"/>
        </w:rPr>
        <w:t>ei fizice</w:t>
      </w:r>
      <w:r w:rsidR="001D036B" w:rsidRPr="00C14FDC">
        <w:rPr>
          <w:lang w:val="ro-RO"/>
        </w:rPr>
        <w:t xml:space="preserve"> si</w:t>
      </w:r>
      <w:r w:rsidR="007230A3" w:rsidRPr="00C14FDC">
        <w:rPr>
          <w:lang w:val="ro-RO"/>
        </w:rPr>
        <w:t xml:space="preserve"> </w:t>
      </w:r>
      <w:proofErr w:type="spellStart"/>
      <w:r w:rsidR="007230A3" w:rsidRPr="00C14FDC">
        <w:rPr>
          <w:lang w:val="ro-RO"/>
        </w:rPr>
        <w:t>psiho</w:t>
      </w:r>
      <w:proofErr w:type="spellEnd"/>
      <w:r w:rsidR="007230A3" w:rsidRPr="00C14FDC">
        <w:rPr>
          <w:lang w:val="ro-RO"/>
        </w:rPr>
        <w:t>-emo</w:t>
      </w:r>
      <w:r w:rsidR="001638F5" w:rsidRPr="00C14FDC">
        <w:rPr>
          <w:lang w:val="ro-RO"/>
        </w:rPr>
        <w:t>ț</w:t>
      </w:r>
      <w:r w:rsidR="007230A3" w:rsidRPr="00C14FDC">
        <w:rPr>
          <w:lang w:val="ro-RO"/>
        </w:rPr>
        <w:t xml:space="preserve">ionale generate de </w:t>
      </w:r>
      <w:r w:rsidR="00C57853" w:rsidRPr="00C14FDC">
        <w:rPr>
          <w:lang w:val="ro-RO"/>
        </w:rPr>
        <w:t>acestea</w:t>
      </w:r>
      <w:r w:rsidR="007230A3" w:rsidRPr="00C14FDC">
        <w:rPr>
          <w:lang w:val="ro-RO"/>
        </w:rPr>
        <w:t xml:space="preserve">, </w:t>
      </w:r>
      <w:r w:rsidR="00C57853" w:rsidRPr="00C14FDC">
        <w:rPr>
          <w:lang w:val="ro-RO"/>
        </w:rPr>
        <w:t>maximizând calitatea vie</w:t>
      </w:r>
      <w:r w:rsidR="001638F5" w:rsidRPr="00C14FDC">
        <w:rPr>
          <w:lang w:val="ro-RO"/>
        </w:rPr>
        <w:t>ț</w:t>
      </w:r>
      <w:r w:rsidR="00C57853" w:rsidRPr="00C14FDC">
        <w:rPr>
          <w:lang w:val="ro-RO"/>
        </w:rPr>
        <w:t>ii, speran</w:t>
      </w:r>
      <w:r w:rsidR="001638F5" w:rsidRPr="00C14FDC">
        <w:rPr>
          <w:lang w:val="ro-RO"/>
        </w:rPr>
        <w:t>ț</w:t>
      </w:r>
      <w:r w:rsidR="00C57853" w:rsidRPr="00C14FDC">
        <w:rPr>
          <w:lang w:val="ro-RO"/>
        </w:rPr>
        <w:t>a de via</w:t>
      </w:r>
      <w:r w:rsidR="001638F5" w:rsidRPr="00C14FDC">
        <w:rPr>
          <w:lang w:val="ro-RO"/>
        </w:rPr>
        <w:t>ț</w:t>
      </w:r>
      <w:r w:rsidR="00C57853" w:rsidRPr="00C14FDC">
        <w:rPr>
          <w:lang w:val="ro-RO"/>
        </w:rPr>
        <w:t>ă și</w:t>
      </w:r>
      <w:r w:rsidR="007230A3" w:rsidRPr="00C14FDC">
        <w:rPr>
          <w:lang w:val="ro-RO"/>
        </w:rPr>
        <w:t xml:space="preserve"> </w:t>
      </w:r>
      <w:r w:rsidR="00C57853" w:rsidRPr="00C14FDC">
        <w:rPr>
          <w:lang w:val="ro-RO"/>
        </w:rPr>
        <w:t>integrarea socială a acestor pacien</w:t>
      </w:r>
      <w:r w:rsidR="001638F5" w:rsidRPr="00C14FDC">
        <w:rPr>
          <w:lang w:val="ro-RO"/>
        </w:rPr>
        <w:t>ț</w:t>
      </w:r>
      <w:r w:rsidR="00C57853" w:rsidRPr="00C14FDC">
        <w:rPr>
          <w:lang w:val="ro-RO"/>
        </w:rPr>
        <w:t>i</w:t>
      </w:r>
      <w:r w:rsidR="007230A3" w:rsidRPr="00C14FDC">
        <w:rPr>
          <w:lang w:val="ro-RO"/>
        </w:rPr>
        <w:t>.</w:t>
      </w:r>
    </w:p>
    <w:p w14:paraId="1C094AE9" w14:textId="77777777" w:rsidR="007230A3" w:rsidRPr="00C14FDC" w:rsidRDefault="007230A3" w:rsidP="007230A3">
      <w:pPr>
        <w:rPr>
          <w:lang w:val="ro-RO"/>
        </w:rPr>
      </w:pPr>
    </w:p>
    <w:p w14:paraId="0427831B" w14:textId="4F58DA5E" w:rsidR="00622514" w:rsidRPr="00C14FDC" w:rsidRDefault="00622514" w:rsidP="00622514">
      <w:pPr>
        <w:pStyle w:val="Heading2"/>
        <w:rPr>
          <w:lang w:val="ro-RO"/>
        </w:rPr>
      </w:pPr>
      <w:bookmarkStart w:id="105" w:name="_Toc149640236"/>
      <w:bookmarkStart w:id="106" w:name="_Toc151487160"/>
      <w:bookmarkStart w:id="107" w:name="_Toc155559580"/>
      <w:r w:rsidRPr="00C14FDC">
        <w:rPr>
          <w:lang w:val="ro-RO"/>
        </w:rPr>
        <w:t>2.2. Viziune</w:t>
      </w:r>
      <w:bookmarkEnd w:id="105"/>
      <w:bookmarkEnd w:id="106"/>
      <w:bookmarkEnd w:id="107"/>
    </w:p>
    <w:p w14:paraId="1890B42E" w14:textId="70C89104" w:rsidR="007230A3" w:rsidRPr="00C14FDC" w:rsidRDefault="007230A3" w:rsidP="007230A3">
      <w:pPr>
        <w:rPr>
          <w:spacing w:val="-2"/>
          <w:lang w:val="ro-RO"/>
        </w:rPr>
      </w:pPr>
      <w:r w:rsidRPr="00C14FDC">
        <w:rPr>
          <w:lang w:val="ro-RO"/>
        </w:rPr>
        <w:t xml:space="preserve">Un </w:t>
      </w:r>
      <w:r w:rsidRPr="00C14FDC">
        <w:rPr>
          <w:b/>
          <w:bCs/>
          <w:lang w:val="ro-RO"/>
        </w:rPr>
        <w:t>sistem integrat</w:t>
      </w:r>
      <w:r w:rsidR="00E438C2" w:rsidRPr="00C14FDC">
        <w:rPr>
          <w:lang w:val="ro-RO"/>
        </w:rPr>
        <w:t xml:space="preserve">, </w:t>
      </w:r>
      <w:r w:rsidR="00E51990" w:rsidRPr="00C14FDC">
        <w:rPr>
          <w:b/>
          <w:bCs/>
          <w:lang w:val="ro-RO"/>
        </w:rPr>
        <w:t>accesibil</w:t>
      </w:r>
      <w:r w:rsidR="00E51990" w:rsidRPr="00C14FDC">
        <w:rPr>
          <w:lang w:val="ro-RO"/>
        </w:rPr>
        <w:t xml:space="preserve"> </w:t>
      </w:r>
      <w:r w:rsidR="00E438C2" w:rsidRPr="00C14FDC">
        <w:rPr>
          <w:lang w:val="ro-RO"/>
        </w:rPr>
        <w:t xml:space="preserve">și </w:t>
      </w:r>
      <w:r w:rsidR="00E438C2" w:rsidRPr="00C14FDC">
        <w:rPr>
          <w:b/>
          <w:bCs/>
          <w:lang w:val="ro-RO"/>
        </w:rPr>
        <w:t xml:space="preserve">performant </w:t>
      </w:r>
      <w:r w:rsidR="00E438C2" w:rsidRPr="00C14FDC">
        <w:rPr>
          <w:lang w:val="ro-RO"/>
        </w:rPr>
        <w:t>d</w:t>
      </w:r>
      <w:r w:rsidRPr="00C14FDC">
        <w:rPr>
          <w:lang w:val="ro-RO"/>
        </w:rPr>
        <w:t>e preven</w:t>
      </w:r>
      <w:r w:rsidR="001638F5" w:rsidRPr="00C14FDC">
        <w:rPr>
          <w:lang w:val="ro-RO"/>
        </w:rPr>
        <w:t>ț</w:t>
      </w:r>
      <w:r w:rsidRPr="00C14FDC">
        <w:rPr>
          <w:lang w:val="ro-RO"/>
        </w:rPr>
        <w:t xml:space="preserve">ie și îngrijire a </w:t>
      </w:r>
      <w:r w:rsidR="008C0D92">
        <w:rPr>
          <w:lang w:val="ro-RO"/>
        </w:rPr>
        <w:t>BCC,</w:t>
      </w:r>
      <w:r w:rsidRPr="00C14FDC">
        <w:rPr>
          <w:lang w:val="ro-RO"/>
        </w:rPr>
        <w:t xml:space="preserve"> care oferă tuturor cetă</w:t>
      </w:r>
      <w:r w:rsidR="001638F5" w:rsidRPr="00C14FDC">
        <w:rPr>
          <w:lang w:val="ro-RO"/>
        </w:rPr>
        <w:t>ț</w:t>
      </w:r>
      <w:r w:rsidRPr="00C14FDC">
        <w:rPr>
          <w:lang w:val="ro-RO"/>
        </w:rPr>
        <w:t>enilor afecta</w:t>
      </w:r>
      <w:r w:rsidR="001638F5" w:rsidRPr="00C14FDC">
        <w:rPr>
          <w:lang w:val="ro-RO"/>
        </w:rPr>
        <w:t>ț</w:t>
      </w:r>
      <w:r w:rsidRPr="00C14FDC">
        <w:rPr>
          <w:lang w:val="ro-RO"/>
        </w:rPr>
        <w:t>i servicii echitabile</w:t>
      </w:r>
      <w:r w:rsidR="007A0FEB" w:rsidRPr="00C14FDC">
        <w:rPr>
          <w:lang w:val="ro-RO"/>
        </w:rPr>
        <w:t xml:space="preserve">, sigure </w:t>
      </w:r>
      <w:r w:rsidRPr="00C14FDC">
        <w:rPr>
          <w:lang w:val="ro-RO"/>
        </w:rPr>
        <w:t>și centrate pe individ</w:t>
      </w:r>
      <w:r w:rsidR="00926A3B" w:rsidRPr="00C14FDC">
        <w:rPr>
          <w:lang w:val="ro-RO"/>
        </w:rPr>
        <w:t xml:space="preserve">, familie </w:t>
      </w:r>
      <w:proofErr w:type="spellStart"/>
      <w:r w:rsidR="00926A3B" w:rsidRPr="00C14FDC">
        <w:rPr>
          <w:lang w:val="ro-RO"/>
        </w:rPr>
        <w:t>şi</w:t>
      </w:r>
      <w:proofErr w:type="spellEnd"/>
      <w:r w:rsidR="00926A3B" w:rsidRPr="00C14FDC">
        <w:rPr>
          <w:lang w:val="ro-RO"/>
        </w:rPr>
        <w:t xml:space="preserve"> comunitate</w:t>
      </w:r>
      <w:r w:rsidRPr="00C14FDC">
        <w:rPr>
          <w:spacing w:val="-2"/>
          <w:lang w:val="ro-RO"/>
        </w:rPr>
        <w:t>.</w:t>
      </w:r>
    </w:p>
    <w:p w14:paraId="1770865F" w14:textId="77777777" w:rsidR="00622514" w:rsidRPr="00C14FDC" w:rsidRDefault="00622514" w:rsidP="009F6CB8">
      <w:pPr>
        <w:pStyle w:val="Heading2"/>
        <w:rPr>
          <w:lang w:val="ro-RO"/>
        </w:rPr>
      </w:pPr>
    </w:p>
    <w:p w14:paraId="086F3242" w14:textId="1FB1CF71" w:rsidR="00622514" w:rsidRPr="00C14FDC" w:rsidRDefault="00622514" w:rsidP="00622514">
      <w:pPr>
        <w:pStyle w:val="Heading2"/>
        <w:rPr>
          <w:lang w:val="ro-RO"/>
        </w:rPr>
      </w:pPr>
      <w:bookmarkStart w:id="108" w:name="_Toc149640237"/>
      <w:bookmarkStart w:id="109" w:name="_Toc151487161"/>
      <w:bookmarkStart w:id="110" w:name="_Toc155559581"/>
      <w:r w:rsidRPr="00C14FDC">
        <w:rPr>
          <w:lang w:val="ro-RO"/>
        </w:rPr>
        <w:t>2.3. Scop</w:t>
      </w:r>
      <w:bookmarkEnd w:id="108"/>
      <w:bookmarkEnd w:id="109"/>
      <w:bookmarkEnd w:id="110"/>
    </w:p>
    <w:p w14:paraId="534348E9" w14:textId="12BF0469" w:rsidR="007B19CB" w:rsidRPr="00C14FDC" w:rsidRDefault="00E51990" w:rsidP="007230A3">
      <w:pPr>
        <w:rPr>
          <w:lang w:val="ro-RO"/>
        </w:rPr>
      </w:pPr>
      <w:r w:rsidRPr="00C14FDC">
        <w:rPr>
          <w:lang w:val="ro-RO"/>
        </w:rPr>
        <w:t xml:space="preserve">Scopul </w:t>
      </w:r>
      <w:r w:rsidR="008C0D92">
        <w:rPr>
          <w:lang w:val="ro-RO"/>
        </w:rPr>
        <w:t>SNBCC</w:t>
      </w:r>
      <w:r w:rsidRPr="00C14FDC">
        <w:rPr>
          <w:lang w:val="ro-RO"/>
        </w:rPr>
        <w:t xml:space="preserve"> este de a </w:t>
      </w:r>
      <w:r w:rsidRPr="00C14FDC">
        <w:rPr>
          <w:bCs/>
          <w:lang w:val="ro-RO"/>
        </w:rPr>
        <w:t>crește nivelul de sănătate a popula</w:t>
      </w:r>
      <w:r w:rsidR="001638F5" w:rsidRPr="00C14FDC">
        <w:rPr>
          <w:bCs/>
          <w:lang w:val="ro-RO"/>
        </w:rPr>
        <w:t>ț</w:t>
      </w:r>
      <w:r w:rsidRPr="00C14FDC">
        <w:rPr>
          <w:bCs/>
          <w:lang w:val="ro-RO"/>
        </w:rPr>
        <w:t xml:space="preserve">iei </w:t>
      </w:r>
      <w:r w:rsidRPr="00C14FDC">
        <w:rPr>
          <w:lang w:val="ro-RO"/>
        </w:rPr>
        <w:t xml:space="preserve">României, în special a categoriilor vulnerabile, prin informarea și implementarea unui plan de reformă sistemică a </w:t>
      </w:r>
      <w:r w:rsidRPr="00C14FDC">
        <w:rPr>
          <w:b/>
          <w:bCs/>
          <w:lang w:val="ro-RO"/>
        </w:rPr>
        <w:t>preven</w:t>
      </w:r>
      <w:r w:rsidR="001638F5" w:rsidRPr="00C14FDC">
        <w:rPr>
          <w:b/>
          <w:bCs/>
          <w:lang w:val="ro-RO"/>
        </w:rPr>
        <w:t>ț</w:t>
      </w:r>
      <w:r w:rsidRPr="00C14FDC">
        <w:rPr>
          <w:b/>
          <w:bCs/>
          <w:lang w:val="ro-RO"/>
        </w:rPr>
        <w:t>iei</w:t>
      </w:r>
      <w:r w:rsidRPr="00C14FDC">
        <w:rPr>
          <w:lang w:val="ro-RO"/>
        </w:rPr>
        <w:t xml:space="preserve">, </w:t>
      </w:r>
      <w:r w:rsidRPr="00C14FDC">
        <w:rPr>
          <w:b/>
          <w:bCs/>
          <w:lang w:val="ro-RO"/>
        </w:rPr>
        <w:t>diagnosticului</w:t>
      </w:r>
      <w:r w:rsidRPr="00C14FDC">
        <w:rPr>
          <w:lang w:val="ro-RO"/>
        </w:rPr>
        <w:t xml:space="preserve">, </w:t>
      </w:r>
      <w:r w:rsidRPr="00C14FDC">
        <w:rPr>
          <w:b/>
          <w:bCs/>
          <w:lang w:val="ro-RO"/>
        </w:rPr>
        <w:t>tratamentului</w:t>
      </w:r>
      <w:r w:rsidRPr="00C14FDC">
        <w:rPr>
          <w:lang w:val="ro-RO"/>
        </w:rPr>
        <w:t xml:space="preserve"> și </w:t>
      </w:r>
      <w:r w:rsidRPr="00C14FDC">
        <w:rPr>
          <w:b/>
          <w:bCs/>
          <w:lang w:val="ro-RO"/>
        </w:rPr>
        <w:t>reabilitării</w:t>
      </w:r>
      <w:r w:rsidRPr="00C14FDC">
        <w:rPr>
          <w:lang w:val="ro-RO"/>
        </w:rPr>
        <w:t xml:space="preserve"> </w:t>
      </w:r>
      <w:r w:rsidR="00567C30" w:rsidRPr="00C14FDC">
        <w:rPr>
          <w:lang w:val="ro-RO"/>
        </w:rPr>
        <w:t>BCC</w:t>
      </w:r>
      <w:r w:rsidRPr="00C14FDC">
        <w:rPr>
          <w:lang w:val="ro-RO"/>
        </w:rPr>
        <w:t xml:space="preserve"> la nivel na</w:t>
      </w:r>
      <w:r w:rsidR="001638F5" w:rsidRPr="00C14FDC">
        <w:rPr>
          <w:lang w:val="ro-RO"/>
        </w:rPr>
        <w:t>ț</w:t>
      </w:r>
      <w:r w:rsidRPr="00C14FDC">
        <w:rPr>
          <w:lang w:val="ro-RO"/>
        </w:rPr>
        <w:t xml:space="preserve">ional, în acord cu </w:t>
      </w:r>
      <w:r w:rsidRPr="00C14FDC">
        <w:rPr>
          <w:i/>
          <w:lang w:val="ro-RO"/>
        </w:rPr>
        <w:t>Strategia Na</w:t>
      </w:r>
      <w:r w:rsidR="001638F5" w:rsidRPr="00C14FDC">
        <w:rPr>
          <w:i/>
          <w:lang w:val="ro-RO"/>
        </w:rPr>
        <w:t>ț</w:t>
      </w:r>
      <w:r w:rsidRPr="00C14FDC">
        <w:rPr>
          <w:i/>
          <w:lang w:val="ro-RO"/>
        </w:rPr>
        <w:t>ională de Sănătate 2022-20</w:t>
      </w:r>
      <w:r w:rsidR="00E97FBC" w:rsidRPr="00C14FDC">
        <w:rPr>
          <w:i/>
          <w:lang w:val="ro-RO"/>
        </w:rPr>
        <w:t>30.</w:t>
      </w:r>
    </w:p>
    <w:p w14:paraId="78813E1F" w14:textId="77777777" w:rsidR="00622514" w:rsidRPr="00C14FDC" w:rsidRDefault="00622514" w:rsidP="00622514">
      <w:pPr>
        <w:pStyle w:val="Heading2"/>
        <w:rPr>
          <w:lang w:val="ro-RO"/>
        </w:rPr>
      </w:pPr>
    </w:p>
    <w:p w14:paraId="5F2712DF" w14:textId="77777777" w:rsidR="009F6CB8" w:rsidRPr="00C14FDC" w:rsidRDefault="00622514" w:rsidP="007230A3">
      <w:pPr>
        <w:pStyle w:val="Heading2"/>
        <w:tabs>
          <w:tab w:val="left" w:pos="3452"/>
        </w:tabs>
        <w:rPr>
          <w:lang w:val="ro-RO"/>
        </w:rPr>
      </w:pPr>
      <w:bookmarkStart w:id="111" w:name="_Toc149640238"/>
      <w:bookmarkStart w:id="112" w:name="_Toc151487162"/>
      <w:bookmarkStart w:id="113" w:name="_Toc155559582"/>
      <w:r w:rsidRPr="00C14FDC">
        <w:rPr>
          <w:lang w:val="ro-RO"/>
        </w:rPr>
        <w:t>2.4. Cadru conceptual</w:t>
      </w:r>
      <w:bookmarkEnd w:id="111"/>
      <w:bookmarkEnd w:id="112"/>
      <w:bookmarkEnd w:id="113"/>
    </w:p>
    <w:p w14:paraId="562629EE" w14:textId="60DB7BBE" w:rsidR="00622514" w:rsidRPr="00C14FDC" w:rsidRDefault="007230A3" w:rsidP="007230A3">
      <w:pPr>
        <w:pStyle w:val="Heading2"/>
        <w:tabs>
          <w:tab w:val="left" w:pos="3452"/>
        </w:tabs>
        <w:rPr>
          <w:lang w:val="ro-RO"/>
        </w:rPr>
      </w:pPr>
      <w:r w:rsidRPr="00C14FDC">
        <w:rPr>
          <w:lang w:val="ro-RO"/>
        </w:rPr>
        <w:tab/>
      </w:r>
    </w:p>
    <w:p w14:paraId="7AA19C75" w14:textId="2E01B020" w:rsidR="007230A3" w:rsidRPr="00C14FDC" w:rsidRDefault="009F6CB8" w:rsidP="00E301F5">
      <w:pPr>
        <w:ind w:left="-426" w:right="-472"/>
        <w:jc w:val="center"/>
        <w:rPr>
          <w:lang w:val="ro-RO"/>
        </w:rPr>
      </w:pPr>
      <w:r w:rsidRPr="00C14FDC">
        <w:rPr>
          <w:noProof/>
          <w:lang w:val="ro-RO"/>
        </w:rPr>
        <w:drawing>
          <wp:inline distT="0" distB="0" distL="0" distR="0" wp14:anchorId="741D4F4D" wp14:editId="680C4A3B">
            <wp:extent cx="6638544" cy="3861043"/>
            <wp:effectExtent l="0" t="0" r="0" b="0"/>
            <wp:docPr id="387406741" name="Picture 387406741" descr="A diagram of a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406741" name="Picture 1" descr="A diagram of a company&#10;&#10;Description automatically generated with medium confidence"/>
                    <pic:cNvPicPr/>
                  </pic:nvPicPr>
                  <pic:blipFill rotWithShape="1">
                    <a:blip r:embed="rId25"/>
                    <a:srcRect l="6105" t="10066" r="6082" b="9931"/>
                    <a:stretch/>
                  </pic:blipFill>
                  <pic:spPr bwMode="auto">
                    <a:xfrm>
                      <a:off x="0" y="0"/>
                      <a:ext cx="6682970" cy="3886882"/>
                    </a:xfrm>
                    <a:prstGeom prst="rect">
                      <a:avLst/>
                    </a:prstGeom>
                    <a:ln>
                      <a:noFill/>
                    </a:ln>
                    <a:extLst>
                      <a:ext uri="{53640926-AAD7-44D8-BBD7-CCE9431645EC}">
                        <a14:shadowObscured xmlns:a14="http://schemas.microsoft.com/office/drawing/2010/main"/>
                      </a:ext>
                    </a:extLst>
                  </pic:spPr>
                </pic:pic>
              </a:graphicData>
            </a:graphic>
          </wp:inline>
        </w:drawing>
      </w:r>
    </w:p>
    <w:p w14:paraId="46C9C69D" w14:textId="77777777" w:rsidR="00FB70F0" w:rsidRPr="00C14FDC" w:rsidRDefault="00FB70F0" w:rsidP="00B729EE">
      <w:pPr>
        <w:rPr>
          <w:lang w:val="ro-RO"/>
        </w:rPr>
      </w:pPr>
    </w:p>
    <w:p w14:paraId="37EF8BA7" w14:textId="5145C648" w:rsidR="00FB70F0" w:rsidRPr="00C14FDC" w:rsidRDefault="00FB70F0" w:rsidP="00FB70F0">
      <w:pPr>
        <w:pStyle w:val="Heading2"/>
        <w:rPr>
          <w:lang w:val="ro-RO"/>
        </w:rPr>
      </w:pPr>
      <w:bookmarkStart w:id="114" w:name="_Toc149640239"/>
      <w:bookmarkStart w:id="115" w:name="_Toc151487163"/>
      <w:bookmarkStart w:id="116" w:name="_Toc155559583"/>
      <w:r w:rsidRPr="00C14FDC">
        <w:rPr>
          <w:lang w:val="ro-RO"/>
        </w:rPr>
        <w:lastRenderedPageBreak/>
        <w:t>2.5. Principii care guvernează SNBCC</w:t>
      </w:r>
      <w:bookmarkEnd w:id="114"/>
      <w:bookmarkEnd w:id="115"/>
      <w:bookmarkEnd w:id="116"/>
    </w:p>
    <w:p w14:paraId="01C52727" w14:textId="3040C451" w:rsidR="007230A3" w:rsidRPr="00C14FDC" w:rsidRDefault="00733F34" w:rsidP="00C41399">
      <w:pPr>
        <w:pStyle w:val="ListParagraph"/>
        <w:numPr>
          <w:ilvl w:val="0"/>
          <w:numId w:val="81"/>
        </w:numPr>
        <w:rPr>
          <w:lang w:val="ro-RO"/>
        </w:rPr>
      </w:pPr>
      <w:r w:rsidRPr="00C14FDC">
        <w:rPr>
          <w:lang w:val="ro-RO"/>
        </w:rPr>
        <w:t>Strategie</w:t>
      </w:r>
      <w:r w:rsidRPr="00C14FDC">
        <w:rPr>
          <w:b/>
          <w:bCs/>
          <w:lang w:val="ro-RO"/>
        </w:rPr>
        <w:t xml:space="preserve"> </w:t>
      </w:r>
      <w:r w:rsidRPr="00C14FDC">
        <w:rPr>
          <w:b/>
          <w:bCs/>
          <w:i/>
          <w:iCs/>
          <w:lang w:val="ro-RO"/>
        </w:rPr>
        <w:t>bazată</w:t>
      </w:r>
      <w:r w:rsidR="007230A3" w:rsidRPr="00C14FDC">
        <w:rPr>
          <w:b/>
          <w:bCs/>
          <w:i/>
          <w:iCs/>
          <w:lang w:val="ro-RO"/>
        </w:rPr>
        <w:t xml:space="preserve"> pe </w:t>
      </w:r>
      <w:r w:rsidR="005F1B95" w:rsidRPr="00C14FDC">
        <w:rPr>
          <w:b/>
          <w:bCs/>
          <w:i/>
          <w:iCs/>
          <w:lang w:val="ro-RO"/>
        </w:rPr>
        <w:t>dovezi</w:t>
      </w:r>
      <w:r w:rsidR="007230A3" w:rsidRPr="00C14FDC">
        <w:rPr>
          <w:b/>
          <w:bCs/>
          <w:i/>
          <w:iCs/>
          <w:lang w:val="ro-RO"/>
        </w:rPr>
        <w:t xml:space="preserve"> știin</w:t>
      </w:r>
      <w:r w:rsidR="001638F5" w:rsidRPr="00C14FDC">
        <w:rPr>
          <w:b/>
          <w:bCs/>
          <w:i/>
          <w:iCs/>
          <w:lang w:val="ro-RO"/>
        </w:rPr>
        <w:t>ț</w:t>
      </w:r>
      <w:r w:rsidR="007230A3" w:rsidRPr="00C14FDC">
        <w:rPr>
          <w:b/>
          <w:bCs/>
          <w:i/>
          <w:iCs/>
          <w:lang w:val="ro-RO"/>
        </w:rPr>
        <w:t>ifice</w:t>
      </w:r>
      <w:r w:rsidR="007230A3" w:rsidRPr="00C14FDC">
        <w:rPr>
          <w:i/>
          <w:iCs/>
          <w:lang w:val="ro-RO"/>
        </w:rPr>
        <w:t xml:space="preserve"> </w:t>
      </w:r>
      <w:r w:rsidR="007230A3" w:rsidRPr="00C14FDC">
        <w:rPr>
          <w:b/>
          <w:bCs/>
          <w:i/>
          <w:iCs/>
          <w:lang w:val="ro-RO"/>
        </w:rPr>
        <w:t>și de</w:t>
      </w:r>
      <w:r w:rsidR="007230A3" w:rsidRPr="00C14FDC">
        <w:rPr>
          <w:i/>
          <w:iCs/>
          <w:lang w:val="ro-RO"/>
        </w:rPr>
        <w:t xml:space="preserve"> </w:t>
      </w:r>
      <w:r w:rsidR="007230A3" w:rsidRPr="00C14FDC">
        <w:rPr>
          <w:b/>
          <w:bCs/>
          <w:i/>
          <w:iCs/>
          <w:lang w:val="ro-RO"/>
        </w:rPr>
        <w:t>cost-eficacitate</w:t>
      </w:r>
      <w:r w:rsidR="007230A3" w:rsidRPr="00C14FDC">
        <w:rPr>
          <w:lang w:val="ro-RO"/>
        </w:rPr>
        <w:t>: utilizarea datelor, informa</w:t>
      </w:r>
      <w:r w:rsidR="001638F5" w:rsidRPr="00C14FDC">
        <w:rPr>
          <w:lang w:val="ro-RO"/>
        </w:rPr>
        <w:t>ț</w:t>
      </w:r>
      <w:r w:rsidR="007230A3" w:rsidRPr="00C14FDC">
        <w:rPr>
          <w:lang w:val="ro-RO"/>
        </w:rPr>
        <w:t xml:space="preserve">iilor și a </w:t>
      </w:r>
      <w:r w:rsidR="00037520" w:rsidRPr="00C14FDC">
        <w:rPr>
          <w:lang w:val="ro-RO"/>
        </w:rPr>
        <w:t xml:space="preserve">dovezilor </w:t>
      </w:r>
      <w:r w:rsidR="007230A3" w:rsidRPr="00C14FDC">
        <w:rPr>
          <w:lang w:val="ro-RO"/>
        </w:rPr>
        <w:t>știin</w:t>
      </w:r>
      <w:r w:rsidR="001638F5" w:rsidRPr="00C14FDC">
        <w:rPr>
          <w:lang w:val="ro-RO"/>
        </w:rPr>
        <w:t>ț</w:t>
      </w:r>
      <w:r w:rsidR="007230A3" w:rsidRPr="00C14FDC">
        <w:rPr>
          <w:lang w:val="ro-RO"/>
        </w:rPr>
        <w:t>ifice existente</w:t>
      </w:r>
      <w:r w:rsidR="00037520" w:rsidRPr="00C14FDC">
        <w:rPr>
          <w:lang w:val="ro-RO"/>
        </w:rPr>
        <w:t>,</w:t>
      </w:r>
      <w:r w:rsidR="007230A3" w:rsidRPr="00C14FDC">
        <w:rPr>
          <w:lang w:val="ro-RO"/>
        </w:rPr>
        <w:t xml:space="preserve"> pentru </w:t>
      </w:r>
      <w:proofErr w:type="spellStart"/>
      <w:r w:rsidR="007230A3" w:rsidRPr="00C14FDC">
        <w:rPr>
          <w:lang w:val="ro-RO"/>
        </w:rPr>
        <w:t>prioritizarea</w:t>
      </w:r>
      <w:proofErr w:type="spellEnd"/>
      <w:r w:rsidR="007230A3" w:rsidRPr="00C14FDC">
        <w:rPr>
          <w:lang w:val="ro-RO"/>
        </w:rPr>
        <w:t xml:space="preserve"> deciziilor și maximizarea utilizării resurselor;</w:t>
      </w:r>
    </w:p>
    <w:p w14:paraId="12665EFA" w14:textId="77777777" w:rsidR="00270427" w:rsidRPr="00C14FDC" w:rsidRDefault="00270427" w:rsidP="00270427">
      <w:pPr>
        <w:ind w:left="360"/>
        <w:rPr>
          <w:lang w:val="ro-RO"/>
        </w:rPr>
      </w:pPr>
    </w:p>
    <w:p w14:paraId="3A23A040" w14:textId="59BBA1A3" w:rsidR="007230A3" w:rsidRPr="00C14FDC" w:rsidRDefault="007230A3" w:rsidP="00C41399">
      <w:pPr>
        <w:pStyle w:val="ListParagraph"/>
        <w:numPr>
          <w:ilvl w:val="0"/>
          <w:numId w:val="81"/>
        </w:numPr>
        <w:rPr>
          <w:lang w:val="ro-RO"/>
        </w:rPr>
      </w:pPr>
      <w:r w:rsidRPr="00C14FDC">
        <w:rPr>
          <w:b/>
          <w:bCs/>
          <w:i/>
          <w:iCs/>
          <w:lang w:val="ro-RO"/>
        </w:rPr>
        <w:t>Abordarea integrată</w:t>
      </w:r>
      <w:r w:rsidRPr="00C14FDC">
        <w:rPr>
          <w:lang w:val="ro-RO"/>
        </w:rPr>
        <w:t xml:space="preserve"> a preven</w:t>
      </w:r>
      <w:r w:rsidR="001638F5" w:rsidRPr="00C14FDC">
        <w:rPr>
          <w:lang w:val="ro-RO"/>
        </w:rPr>
        <w:t>ț</w:t>
      </w:r>
      <w:r w:rsidRPr="00C14FDC">
        <w:rPr>
          <w:lang w:val="ro-RO"/>
        </w:rPr>
        <w:t>iei, diagnosticului, tratamentului</w:t>
      </w:r>
      <w:r w:rsidR="00121A9E" w:rsidRPr="00C14FDC">
        <w:rPr>
          <w:lang w:val="ro-RO"/>
        </w:rPr>
        <w:t>,</w:t>
      </w:r>
      <w:r w:rsidR="00E866A5" w:rsidRPr="00C14FDC">
        <w:rPr>
          <w:lang w:val="ro-RO"/>
        </w:rPr>
        <w:t xml:space="preserve"> </w:t>
      </w:r>
      <w:r w:rsidR="00493C70" w:rsidRPr="00C14FDC">
        <w:rPr>
          <w:lang w:val="ro-RO"/>
        </w:rPr>
        <w:t>la toate nivelurile</w:t>
      </w:r>
      <w:r w:rsidRPr="00C14FDC">
        <w:rPr>
          <w:lang w:val="ro-RO"/>
        </w:rPr>
        <w:t xml:space="preserve"> sistemul</w:t>
      </w:r>
      <w:r w:rsidR="00121A9E" w:rsidRPr="00C14FDC">
        <w:rPr>
          <w:lang w:val="ro-RO"/>
        </w:rPr>
        <w:t>ui na</w:t>
      </w:r>
      <w:r w:rsidR="00927F8E" w:rsidRPr="00C14FDC">
        <w:rPr>
          <w:lang w:val="ro-RO"/>
        </w:rPr>
        <w:t>ț</w:t>
      </w:r>
      <w:r w:rsidR="00121A9E" w:rsidRPr="00C14FDC">
        <w:rPr>
          <w:lang w:val="ro-RO"/>
        </w:rPr>
        <w:t>ional</w:t>
      </w:r>
      <w:r w:rsidRPr="00C14FDC">
        <w:rPr>
          <w:lang w:val="ro-RO"/>
        </w:rPr>
        <w:t xml:space="preserve"> de sănătate</w:t>
      </w:r>
      <w:r w:rsidR="004A607C" w:rsidRPr="00C14FDC">
        <w:rPr>
          <w:lang w:val="ro-RO"/>
        </w:rPr>
        <w:t>, prin definirea traseului pacientului</w:t>
      </w:r>
      <w:r w:rsidRPr="00C14FDC">
        <w:rPr>
          <w:lang w:val="ro-RO"/>
        </w:rPr>
        <w:t>;</w:t>
      </w:r>
      <w:r w:rsidR="00493C70" w:rsidRPr="00C14FDC">
        <w:rPr>
          <w:lang w:val="ro-RO"/>
        </w:rPr>
        <w:t xml:space="preserve"> </w:t>
      </w:r>
    </w:p>
    <w:p w14:paraId="5F47F6F5" w14:textId="77777777" w:rsidR="00270427" w:rsidRPr="00C14FDC" w:rsidRDefault="00270427" w:rsidP="00270427">
      <w:pPr>
        <w:ind w:left="360"/>
        <w:rPr>
          <w:lang w:val="ro-RO"/>
        </w:rPr>
      </w:pPr>
    </w:p>
    <w:p w14:paraId="03C77990" w14:textId="78C0D986" w:rsidR="007230A3" w:rsidRPr="00C14FDC" w:rsidRDefault="007230A3" w:rsidP="00C41399">
      <w:pPr>
        <w:pStyle w:val="ListParagraph"/>
        <w:numPr>
          <w:ilvl w:val="0"/>
          <w:numId w:val="81"/>
        </w:numPr>
        <w:rPr>
          <w:lang w:val="ro-RO"/>
        </w:rPr>
      </w:pPr>
      <w:r w:rsidRPr="00C14FDC">
        <w:rPr>
          <w:b/>
          <w:bCs/>
          <w:i/>
          <w:iCs/>
          <w:lang w:val="ro-RO"/>
        </w:rPr>
        <w:t>Abordarea multisectorială</w:t>
      </w:r>
      <w:r w:rsidRPr="00C14FDC">
        <w:rPr>
          <w:lang w:val="ro-RO"/>
        </w:rPr>
        <w:t xml:space="preserve"> și implicarea tuturor factorilor relevan</w:t>
      </w:r>
      <w:r w:rsidR="001638F5" w:rsidRPr="00C14FDC">
        <w:rPr>
          <w:lang w:val="ro-RO"/>
        </w:rPr>
        <w:t>ț</w:t>
      </w:r>
      <w:r w:rsidRPr="00C14FDC">
        <w:rPr>
          <w:lang w:val="ro-RO"/>
        </w:rPr>
        <w:t>i pentru ca interven</w:t>
      </w:r>
      <w:r w:rsidR="001638F5" w:rsidRPr="00C14FDC">
        <w:rPr>
          <w:lang w:val="ro-RO"/>
        </w:rPr>
        <w:t>ț</w:t>
      </w:r>
      <w:r w:rsidRPr="00C14FDC">
        <w:rPr>
          <w:lang w:val="ro-RO"/>
        </w:rPr>
        <w:t>ia de sănătate să răspundă nevoilor colective și individuale ale popula</w:t>
      </w:r>
      <w:r w:rsidR="001638F5" w:rsidRPr="00C14FDC">
        <w:rPr>
          <w:lang w:val="ro-RO"/>
        </w:rPr>
        <w:t>ț</w:t>
      </w:r>
      <w:r w:rsidRPr="00C14FDC">
        <w:rPr>
          <w:lang w:val="ro-RO"/>
        </w:rPr>
        <w:t>iei;</w:t>
      </w:r>
    </w:p>
    <w:p w14:paraId="7231EE00" w14:textId="77777777" w:rsidR="00270427" w:rsidRPr="00C14FDC" w:rsidRDefault="00270427" w:rsidP="00270427">
      <w:pPr>
        <w:ind w:left="360"/>
        <w:rPr>
          <w:lang w:val="ro-RO"/>
        </w:rPr>
      </w:pPr>
    </w:p>
    <w:p w14:paraId="168F2BA2" w14:textId="161C0856" w:rsidR="007230A3" w:rsidRPr="00C14FDC" w:rsidRDefault="007230A3" w:rsidP="00C41399">
      <w:pPr>
        <w:pStyle w:val="ListParagraph"/>
        <w:numPr>
          <w:ilvl w:val="0"/>
          <w:numId w:val="81"/>
        </w:numPr>
        <w:rPr>
          <w:lang w:val="ro-RO"/>
        </w:rPr>
      </w:pPr>
      <w:r w:rsidRPr="00C14FDC">
        <w:rPr>
          <w:b/>
          <w:bCs/>
          <w:i/>
          <w:iCs/>
          <w:lang w:val="ro-RO"/>
        </w:rPr>
        <w:t>Egalitate de șanse:</w:t>
      </w:r>
      <w:r w:rsidRPr="00C14FDC">
        <w:rPr>
          <w:lang w:val="ro-RO"/>
        </w:rPr>
        <w:t xml:space="preserve"> dezvoltarea unui sistem de sănătate care să asigure acces egal și echitabil la servicii de egală calitate tuturor cetă</w:t>
      </w:r>
      <w:r w:rsidR="001638F5" w:rsidRPr="00C14FDC">
        <w:rPr>
          <w:lang w:val="ro-RO"/>
        </w:rPr>
        <w:t>ț</w:t>
      </w:r>
      <w:r w:rsidRPr="00C14FDC">
        <w:rPr>
          <w:lang w:val="ro-RO"/>
        </w:rPr>
        <w:t>enilor;</w:t>
      </w:r>
    </w:p>
    <w:p w14:paraId="35168F03" w14:textId="77777777" w:rsidR="00270427" w:rsidRPr="00C14FDC" w:rsidRDefault="00270427" w:rsidP="00270427">
      <w:pPr>
        <w:ind w:left="360"/>
        <w:rPr>
          <w:lang w:val="ro-RO"/>
        </w:rPr>
      </w:pPr>
    </w:p>
    <w:p w14:paraId="7AF0D902" w14:textId="4D515866" w:rsidR="00FB70F0" w:rsidRPr="00C14FDC" w:rsidRDefault="007230A3" w:rsidP="00C41399">
      <w:pPr>
        <w:pStyle w:val="ListParagraph"/>
        <w:numPr>
          <w:ilvl w:val="0"/>
          <w:numId w:val="81"/>
        </w:numPr>
        <w:rPr>
          <w:lang w:val="ro-RO"/>
        </w:rPr>
      </w:pPr>
      <w:r w:rsidRPr="00C14FDC">
        <w:rPr>
          <w:b/>
          <w:bCs/>
          <w:i/>
          <w:iCs/>
          <w:lang w:val="ro-RO"/>
        </w:rPr>
        <w:t>Solidaritate</w:t>
      </w:r>
      <w:r w:rsidRPr="00C14FDC">
        <w:rPr>
          <w:b/>
          <w:bCs/>
          <w:lang w:val="ro-RO"/>
        </w:rPr>
        <w:t>:</w:t>
      </w:r>
      <w:r w:rsidRPr="00C14FDC">
        <w:rPr>
          <w:lang w:val="ro-RO"/>
        </w:rPr>
        <w:t xml:space="preserve"> asigurarea acoperirii universale cu serviciile esen</w:t>
      </w:r>
      <w:r w:rsidR="001638F5" w:rsidRPr="00C14FDC">
        <w:rPr>
          <w:lang w:val="ro-RO"/>
        </w:rPr>
        <w:t>ț</w:t>
      </w:r>
      <w:r w:rsidRPr="00C14FDC">
        <w:rPr>
          <w:lang w:val="ro-RO"/>
        </w:rPr>
        <w:t>iale de preven</w:t>
      </w:r>
      <w:r w:rsidR="001638F5" w:rsidRPr="00C14FDC">
        <w:rPr>
          <w:lang w:val="ro-RO"/>
        </w:rPr>
        <w:t>ț</w:t>
      </w:r>
      <w:r w:rsidRPr="00C14FDC">
        <w:rPr>
          <w:lang w:val="ro-RO"/>
        </w:rPr>
        <w:t>ie, diagnostic, tratament pentru to</w:t>
      </w:r>
      <w:r w:rsidR="001638F5" w:rsidRPr="00C14FDC">
        <w:rPr>
          <w:lang w:val="ro-RO"/>
        </w:rPr>
        <w:t>ț</w:t>
      </w:r>
      <w:r w:rsidRPr="00C14FDC">
        <w:rPr>
          <w:lang w:val="ro-RO"/>
        </w:rPr>
        <w:t>i cetă</w:t>
      </w:r>
      <w:r w:rsidR="001638F5" w:rsidRPr="00C14FDC">
        <w:rPr>
          <w:lang w:val="ro-RO"/>
        </w:rPr>
        <w:t>ț</w:t>
      </w:r>
      <w:r w:rsidRPr="00C14FDC">
        <w:rPr>
          <w:lang w:val="ro-RO"/>
        </w:rPr>
        <w:t>enii;</w:t>
      </w:r>
    </w:p>
    <w:p w14:paraId="73632878" w14:textId="77777777" w:rsidR="00270427" w:rsidRPr="00C14FDC" w:rsidRDefault="00270427" w:rsidP="00270427">
      <w:pPr>
        <w:ind w:left="360"/>
        <w:rPr>
          <w:lang w:val="ro-RO"/>
        </w:rPr>
      </w:pPr>
    </w:p>
    <w:p w14:paraId="7D7683E1" w14:textId="15064C42" w:rsidR="007230A3" w:rsidRPr="00C14FDC" w:rsidRDefault="007230A3" w:rsidP="00C41399">
      <w:pPr>
        <w:pStyle w:val="ListParagraph"/>
        <w:numPr>
          <w:ilvl w:val="0"/>
          <w:numId w:val="81"/>
        </w:numPr>
        <w:rPr>
          <w:lang w:val="ro-RO"/>
        </w:rPr>
      </w:pPr>
      <w:r w:rsidRPr="00C14FDC">
        <w:rPr>
          <w:b/>
          <w:bCs/>
          <w:i/>
          <w:iCs/>
          <w:lang w:val="ro-RO"/>
        </w:rPr>
        <w:t>Responsabilitate</w:t>
      </w:r>
      <w:r w:rsidRPr="00C14FDC">
        <w:rPr>
          <w:lang w:val="ro-RO"/>
        </w:rPr>
        <w:t xml:space="preserve"> în actul de guvernare.</w:t>
      </w:r>
    </w:p>
    <w:p w14:paraId="67BE11FE" w14:textId="77777777" w:rsidR="007230A3" w:rsidRPr="00C14FDC" w:rsidRDefault="007230A3" w:rsidP="00FB70F0">
      <w:pPr>
        <w:rPr>
          <w:lang w:val="ro-RO"/>
        </w:rPr>
      </w:pPr>
    </w:p>
    <w:p w14:paraId="2457D355" w14:textId="07F58FE8" w:rsidR="00FB70F0" w:rsidRPr="00C14FDC" w:rsidRDefault="00FB70F0" w:rsidP="00FB70F0">
      <w:pPr>
        <w:pStyle w:val="Heading2"/>
        <w:rPr>
          <w:lang w:val="ro-RO"/>
        </w:rPr>
      </w:pPr>
      <w:bookmarkStart w:id="117" w:name="_Toc149640240"/>
      <w:bookmarkStart w:id="118" w:name="_Toc151487164"/>
      <w:bookmarkStart w:id="119" w:name="_Toc155559584"/>
      <w:r w:rsidRPr="00C14FDC">
        <w:rPr>
          <w:lang w:val="ro-RO"/>
        </w:rPr>
        <w:t>2.</w:t>
      </w:r>
      <w:r w:rsidR="00EE74E2" w:rsidRPr="00C14FDC">
        <w:rPr>
          <w:lang w:val="ro-RO"/>
        </w:rPr>
        <w:t>6</w:t>
      </w:r>
      <w:r w:rsidRPr="00C14FDC">
        <w:rPr>
          <w:lang w:val="ro-RO"/>
        </w:rPr>
        <w:t>. Referin</w:t>
      </w:r>
      <w:r w:rsidR="001638F5" w:rsidRPr="00C14FDC">
        <w:rPr>
          <w:lang w:val="ro-RO"/>
        </w:rPr>
        <w:t>ț</w:t>
      </w:r>
      <w:r w:rsidRPr="00C14FDC">
        <w:rPr>
          <w:lang w:val="ro-RO"/>
        </w:rPr>
        <w:t>e strategice la nivel na</w:t>
      </w:r>
      <w:r w:rsidR="001638F5" w:rsidRPr="00C14FDC">
        <w:rPr>
          <w:lang w:val="ro-RO"/>
        </w:rPr>
        <w:t>ț</w:t>
      </w:r>
      <w:r w:rsidRPr="00C14FDC">
        <w:rPr>
          <w:lang w:val="ro-RO"/>
        </w:rPr>
        <w:t>ional, European și interna</w:t>
      </w:r>
      <w:r w:rsidR="001638F5" w:rsidRPr="00C14FDC">
        <w:rPr>
          <w:lang w:val="ro-RO"/>
        </w:rPr>
        <w:t>ț</w:t>
      </w:r>
      <w:r w:rsidRPr="00C14FDC">
        <w:rPr>
          <w:lang w:val="ro-RO"/>
        </w:rPr>
        <w:t>ional</w:t>
      </w:r>
      <w:bookmarkEnd w:id="117"/>
      <w:bookmarkEnd w:id="118"/>
      <w:bookmarkEnd w:id="119"/>
    </w:p>
    <w:p w14:paraId="52A5E400" w14:textId="50BA6946" w:rsidR="00FB70F0" w:rsidRPr="00C14FDC" w:rsidRDefault="00000000" w:rsidP="00526F75">
      <w:pPr>
        <w:pStyle w:val="ListParagraph"/>
        <w:numPr>
          <w:ilvl w:val="0"/>
          <w:numId w:val="1"/>
        </w:numPr>
        <w:rPr>
          <w:lang w:val="ro-RO"/>
        </w:rPr>
      </w:pPr>
      <w:hyperlink r:id="rId26" w:history="1">
        <w:r w:rsidR="00FB70F0" w:rsidRPr="00C14FDC">
          <w:rPr>
            <w:rStyle w:val="Hyperlink"/>
            <w:lang w:val="ro-RO"/>
          </w:rPr>
          <w:t>Programul de Guvernare 2021 - 2024;</w:t>
        </w:r>
      </w:hyperlink>
    </w:p>
    <w:p w14:paraId="4128B8EE" w14:textId="49BEA294" w:rsidR="00FB70F0" w:rsidRPr="00C14FDC" w:rsidRDefault="00000000" w:rsidP="00526F75">
      <w:pPr>
        <w:pStyle w:val="ListParagraph"/>
        <w:numPr>
          <w:ilvl w:val="0"/>
          <w:numId w:val="1"/>
        </w:numPr>
        <w:rPr>
          <w:lang w:val="ro-RO"/>
        </w:rPr>
      </w:pPr>
      <w:hyperlink r:id="rId27" w:history="1">
        <w:r w:rsidR="00FB70F0" w:rsidRPr="00C14FDC">
          <w:rPr>
            <w:rStyle w:val="Hyperlink"/>
            <w:lang w:val="ro-RO"/>
          </w:rPr>
          <w:t>Strategia Na</w:t>
        </w:r>
        <w:r w:rsidR="001638F5" w:rsidRPr="00C14FDC">
          <w:rPr>
            <w:rStyle w:val="Hyperlink"/>
            <w:lang w:val="ro-RO"/>
          </w:rPr>
          <w:t>ț</w:t>
        </w:r>
        <w:r w:rsidR="00FB70F0" w:rsidRPr="00C14FDC">
          <w:rPr>
            <w:rStyle w:val="Hyperlink"/>
            <w:lang w:val="ro-RO"/>
          </w:rPr>
          <w:t>ională pentru Dezvoltarea Durabilă a României 2030</w:t>
        </w:r>
        <w:r w:rsidR="00B52699" w:rsidRPr="00C14FDC">
          <w:rPr>
            <w:rStyle w:val="Hyperlink"/>
            <w:lang w:val="ro-RO"/>
          </w:rPr>
          <w:t>;</w:t>
        </w:r>
      </w:hyperlink>
    </w:p>
    <w:p w14:paraId="524B4FA3" w14:textId="61635E80" w:rsidR="00FB70F0" w:rsidRPr="00C14FDC" w:rsidRDefault="00000000" w:rsidP="00526F75">
      <w:pPr>
        <w:pStyle w:val="ListParagraph"/>
        <w:numPr>
          <w:ilvl w:val="0"/>
          <w:numId w:val="1"/>
        </w:numPr>
        <w:rPr>
          <w:lang w:val="ro-RO"/>
        </w:rPr>
      </w:pPr>
      <w:hyperlink r:id="rId28" w:history="1">
        <w:r w:rsidR="00FB70F0" w:rsidRPr="00C14FDC">
          <w:rPr>
            <w:rStyle w:val="Hyperlink"/>
            <w:lang w:val="ro-RO"/>
          </w:rPr>
          <w:t>Strategia Na</w:t>
        </w:r>
        <w:r w:rsidR="001638F5" w:rsidRPr="00C14FDC">
          <w:rPr>
            <w:rStyle w:val="Hyperlink"/>
            <w:lang w:val="ro-RO"/>
          </w:rPr>
          <w:t>ț</w:t>
        </w:r>
        <w:r w:rsidR="00FB70F0" w:rsidRPr="00C14FDC">
          <w:rPr>
            <w:rStyle w:val="Hyperlink"/>
            <w:lang w:val="ro-RO"/>
          </w:rPr>
          <w:t>ională privind Incluziunea Socială și Reducerea Sărăciei 2022 – 2027;</w:t>
        </w:r>
      </w:hyperlink>
    </w:p>
    <w:p w14:paraId="2E3AFD81" w14:textId="10DECC25" w:rsidR="00FB70F0" w:rsidRPr="00C14FDC" w:rsidRDefault="00000000" w:rsidP="00526F75">
      <w:pPr>
        <w:pStyle w:val="ListParagraph"/>
        <w:numPr>
          <w:ilvl w:val="0"/>
          <w:numId w:val="1"/>
        </w:numPr>
        <w:rPr>
          <w:lang w:val="ro-RO"/>
        </w:rPr>
      </w:pPr>
      <w:hyperlink r:id="rId29" w:history="1">
        <w:r w:rsidR="00FB70F0" w:rsidRPr="00C14FDC">
          <w:rPr>
            <w:rStyle w:val="Hyperlink"/>
            <w:lang w:val="ro-RO"/>
          </w:rPr>
          <w:t>Strategia Na</w:t>
        </w:r>
        <w:r w:rsidR="001638F5" w:rsidRPr="00C14FDC">
          <w:rPr>
            <w:rStyle w:val="Hyperlink"/>
            <w:lang w:val="ro-RO"/>
          </w:rPr>
          <w:t>ț</w:t>
        </w:r>
        <w:r w:rsidR="00FB70F0" w:rsidRPr="00C14FDC">
          <w:rPr>
            <w:rStyle w:val="Hyperlink"/>
            <w:lang w:val="ro-RO"/>
          </w:rPr>
          <w:t>ională de Cercetare, Inovare și Specializare Inteligentă 2022 – 2027;</w:t>
        </w:r>
      </w:hyperlink>
    </w:p>
    <w:p w14:paraId="281BF6D0" w14:textId="5986FC69" w:rsidR="00FB70F0" w:rsidRPr="00C14FDC" w:rsidRDefault="00000000" w:rsidP="00526F75">
      <w:pPr>
        <w:pStyle w:val="ListParagraph"/>
        <w:numPr>
          <w:ilvl w:val="0"/>
          <w:numId w:val="1"/>
        </w:numPr>
        <w:rPr>
          <w:lang w:val="ro-RO"/>
        </w:rPr>
      </w:pPr>
      <w:hyperlink r:id="rId30" w:history="1">
        <w:r w:rsidR="00FB70F0" w:rsidRPr="00C14FDC">
          <w:rPr>
            <w:rStyle w:val="Hyperlink"/>
            <w:lang w:val="ro-RO"/>
          </w:rPr>
          <w:t>Strategia Na</w:t>
        </w:r>
        <w:r w:rsidR="001638F5" w:rsidRPr="00C14FDC">
          <w:rPr>
            <w:rStyle w:val="Hyperlink"/>
            <w:lang w:val="ro-RO"/>
          </w:rPr>
          <w:t>ț</w:t>
        </w:r>
        <w:r w:rsidR="00FB70F0" w:rsidRPr="00C14FDC">
          <w:rPr>
            <w:rStyle w:val="Hyperlink"/>
            <w:lang w:val="ro-RO"/>
          </w:rPr>
          <w:t>ională de Sănătate 2023-2030;</w:t>
        </w:r>
      </w:hyperlink>
    </w:p>
    <w:p w14:paraId="18C48879" w14:textId="06FBBE0B" w:rsidR="00365A5F" w:rsidRPr="00C14FDC" w:rsidRDefault="00000000" w:rsidP="00347F5B">
      <w:pPr>
        <w:pStyle w:val="ListParagraph"/>
        <w:numPr>
          <w:ilvl w:val="0"/>
          <w:numId w:val="1"/>
        </w:numPr>
        <w:rPr>
          <w:lang w:val="ro-RO"/>
        </w:rPr>
      </w:pPr>
      <w:hyperlink r:id="rId31" w:history="1">
        <w:r w:rsidR="00365A5F" w:rsidRPr="00C14FDC">
          <w:rPr>
            <w:rStyle w:val="Hyperlink"/>
            <w:lang w:val="ro-RO"/>
          </w:rPr>
          <w:t>Planul strategic 2023</w:t>
        </w:r>
        <w:r w:rsidR="008E44C3" w:rsidRPr="00C14FDC">
          <w:rPr>
            <w:rStyle w:val="Hyperlink"/>
            <w:lang w:val="ro-RO"/>
          </w:rPr>
          <w:t xml:space="preserve"> – </w:t>
        </w:r>
        <w:r w:rsidR="00365A5F" w:rsidRPr="00C14FDC">
          <w:rPr>
            <w:rStyle w:val="Hyperlink"/>
            <w:lang w:val="ro-RO"/>
          </w:rPr>
          <w:t>203</w:t>
        </w:r>
        <w:r w:rsidR="008E44C3" w:rsidRPr="00C14FDC">
          <w:rPr>
            <w:rStyle w:val="Hyperlink"/>
            <w:lang w:val="ro-RO"/>
          </w:rPr>
          <w:t>0</w:t>
        </w:r>
        <w:r w:rsidR="00365A5F" w:rsidRPr="00C14FDC">
          <w:rPr>
            <w:rStyle w:val="Hyperlink"/>
            <w:lang w:val="ro-RO"/>
          </w:rPr>
          <w:t xml:space="preserve"> al European </w:t>
        </w:r>
        <w:proofErr w:type="spellStart"/>
        <w:r w:rsidR="00365A5F" w:rsidRPr="00C14FDC">
          <w:rPr>
            <w:rStyle w:val="Hyperlink"/>
            <w:lang w:val="ro-RO"/>
          </w:rPr>
          <w:t>Heart</w:t>
        </w:r>
        <w:proofErr w:type="spellEnd"/>
        <w:r w:rsidR="00365A5F" w:rsidRPr="00C14FDC">
          <w:rPr>
            <w:rStyle w:val="Hyperlink"/>
            <w:lang w:val="ro-RO"/>
          </w:rPr>
          <w:t xml:space="preserve"> </w:t>
        </w:r>
        <w:proofErr w:type="spellStart"/>
        <w:r w:rsidR="00365A5F" w:rsidRPr="00C14FDC">
          <w:rPr>
            <w:rStyle w:val="Hyperlink"/>
            <w:lang w:val="ro-RO"/>
          </w:rPr>
          <w:t>Network</w:t>
        </w:r>
        <w:proofErr w:type="spellEnd"/>
        <w:r w:rsidR="00365A5F" w:rsidRPr="00C14FDC">
          <w:rPr>
            <w:rStyle w:val="Hyperlink"/>
            <w:lang w:val="ro-RO"/>
          </w:rPr>
          <w:t>;</w:t>
        </w:r>
      </w:hyperlink>
    </w:p>
    <w:p w14:paraId="187B0505" w14:textId="2F12EAB1" w:rsidR="00347F5B" w:rsidRPr="00C14FDC" w:rsidRDefault="00000000" w:rsidP="00347F5B">
      <w:pPr>
        <w:pStyle w:val="ListParagraph"/>
        <w:numPr>
          <w:ilvl w:val="0"/>
          <w:numId w:val="1"/>
        </w:numPr>
        <w:rPr>
          <w:lang w:val="ro-RO"/>
        </w:rPr>
      </w:pPr>
      <w:hyperlink r:id="rId32" w:history="1">
        <w:r w:rsidR="00347F5B" w:rsidRPr="00C14FDC">
          <w:rPr>
            <w:rStyle w:val="Hyperlink"/>
            <w:lang w:val="ro-RO"/>
          </w:rPr>
          <w:t xml:space="preserve">„A European Cardiovascular </w:t>
        </w:r>
        <w:proofErr w:type="spellStart"/>
        <w:r w:rsidR="00347F5B" w:rsidRPr="00C14FDC">
          <w:rPr>
            <w:rStyle w:val="Hyperlink"/>
            <w:lang w:val="ro-RO"/>
          </w:rPr>
          <w:t>Health</w:t>
        </w:r>
        <w:proofErr w:type="spellEnd"/>
        <w:r w:rsidR="00347F5B" w:rsidRPr="00C14FDC">
          <w:rPr>
            <w:rStyle w:val="Hyperlink"/>
            <w:lang w:val="ro-RO"/>
          </w:rPr>
          <w:t xml:space="preserve"> Plan: </w:t>
        </w:r>
        <w:proofErr w:type="spellStart"/>
        <w:r w:rsidR="00347F5B" w:rsidRPr="00C14FDC">
          <w:rPr>
            <w:rStyle w:val="Hyperlink"/>
            <w:lang w:val="ro-RO"/>
          </w:rPr>
          <w:t>the</w:t>
        </w:r>
        <w:proofErr w:type="spellEnd"/>
        <w:r w:rsidR="00347F5B" w:rsidRPr="00C14FDC">
          <w:rPr>
            <w:rStyle w:val="Hyperlink"/>
            <w:lang w:val="ro-RO"/>
          </w:rPr>
          <w:t xml:space="preserve"> </w:t>
        </w:r>
        <w:proofErr w:type="spellStart"/>
        <w:r w:rsidR="00347F5B" w:rsidRPr="00C14FDC">
          <w:rPr>
            <w:rStyle w:val="Hyperlink"/>
            <w:lang w:val="ro-RO"/>
          </w:rPr>
          <w:t>need</w:t>
        </w:r>
        <w:proofErr w:type="spellEnd"/>
        <w:r w:rsidR="00347F5B" w:rsidRPr="00C14FDC">
          <w:rPr>
            <w:rStyle w:val="Hyperlink"/>
            <w:lang w:val="ro-RO"/>
          </w:rPr>
          <w:t xml:space="preserve"> </w:t>
        </w:r>
        <w:proofErr w:type="spellStart"/>
        <w:r w:rsidR="00347F5B" w:rsidRPr="00C14FDC">
          <w:rPr>
            <w:rStyle w:val="Hyperlink"/>
            <w:lang w:val="ro-RO"/>
          </w:rPr>
          <w:t>and</w:t>
        </w:r>
        <w:proofErr w:type="spellEnd"/>
        <w:r w:rsidR="00347F5B" w:rsidRPr="00C14FDC">
          <w:rPr>
            <w:rStyle w:val="Hyperlink"/>
            <w:lang w:val="ro-RO"/>
          </w:rPr>
          <w:t xml:space="preserve"> </w:t>
        </w:r>
        <w:proofErr w:type="spellStart"/>
        <w:r w:rsidR="00347F5B" w:rsidRPr="00C14FDC">
          <w:rPr>
            <w:rStyle w:val="Hyperlink"/>
            <w:lang w:val="ro-RO"/>
          </w:rPr>
          <w:t>the</w:t>
        </w:r>
        <w:proofErr w:type="spellEnd"/>
        <w:r w:rsidR="00347F5B" w:rsidRPr="00C14FDC">
          <w:rPr>
            <w:rStyle w:val="Hyperlink"/>
            <w:lang w:val="ro-RO"/>
          </w:rPr>
          <w:t xml:space="preserve"> </w:t>
        </w:r>
        <w:proofErr w:type="spellStart"/>
        <w:r w:rsidR="00347F5B" w:rsidRPr="00C14FDC">
          <w:rPr>
            <w:rStyle w:val="Hyperlink"/>
            <w:lang w:val="ro-RO"/>
          </w:rPr>
          <w:t>ambition</w:t>
        </w:r>
        <w:proofErr w:type="spellEnd"/>
        <w:r w:rsidR="00347F5B" w:rsidRPr="00C14FDC">
          <w:rPr>
            <w:rStyle w:val="Hyperlink"/>
            <w:lang w:val="ro-RO"/>
          </w:rPr>
          <w:t xml:space="preserve">” al European </w:t>
        </w:r>
        <w:proofErr w:type="spellStart"/>
        <w:r w:rsidR="00347F5B" w:rsidRPr="00C14FDC">
          <w:rPr>
            <w:rStyle w:val="Hyperlink"/>
            <w:lang w:val="ro-RO"/>
          </w:rPr>
          <w:t>Alliance</w:t>
        </w:r>
        <w:proofErr w:type="spellEnd"/>
        <w:r w:rsidR="00347F5B" w:rsidRPr="00C14FDC">
          <w:rPr>
            <w:rStyle w:val="Hyperlink"/>
            <w:lang w:val="ro-RO"/>
          </w:rPr>
          <w:t xml:space="preserve"> for Cardiovascular </w:t>
        </w:r>
        <w:proofErr w:type="spellStart"/>
        <w:r w:rsidR="00347F5B" w:rsidRPr="00C14FDC">
          <w:rPr>
            <w:rStyle w:val="Hyperlink"/>
            <w:lang w:val="ro-RO"/>
          </w:rPr>
          <w:t>Health</w:t>
        </w:r>
        <w:proofErr w:type="spellEnd"/>
        <w:r w:rsidR="00347F5B" w:rsidRPr="00C14FDC">
          <w:rPr>
            <w:rStyle w:val="Hyperlink"/>
            <w:lang w:val="ro-RO"/>
          </w:rPr>
          <w:t>;</w:t>
        </w:r>
      </w:hyperlink>
    </w:p>
    <w:p w14:paraId="107EA78F" w14:textId="4D47507A" w:rsidR="00B36046" w:rsidRPr="00C14FDC" w:rsidRDefault="00000000" w:rsidP="00526F75">
      <w:pPr>
        <w:pStyle w:val="ListParagraph"/>
        <w:numPr>
          <w:ilvl w:val="0"/>
          <w:numId w:val="1"/>
        </w:numPr>
        <w:rPr>
          <w:lang w:val="ro-RO"/>
        </w:rPr>
      </w:pPr>
      <w:hyperlink r:id="rId33" w:history="1">
        <w:proofErr w:type="spellStart"/>
        <w:r w:rsidR="00347F5B" w:rsidRPr="00C14FDC">
          <w:rPr>
            <w:rStyle w:val="Hyperlink"/>
            <w:lang w:val="ro-RO"/>
          </w:rPr>
          <w:t>Stroke</w:t>
        </w:r>
        <w:proofErr w:type="spellEnd"/>
        <w:r w:rsidR="00347F5B" w:rsidRPr="00C14FDC">
          <w:rPr>
            <w:rStyle w:val="Hyperlink"/>
            <w:lang w:val="ro-RO"/>
          </w:rPr>
          <w:t xml:space="preserve"> </w:t>
        </w:r>
        <w:proofErr w:type="spellStart"/>
        <w:r w:rsidR="00347F5B" w:rsidRPr="00C14FDC">
          <w:rPr>
            <w:rStyle w:val="Hyperlink"/>
            <w:lang w:val="ro-RO"/>
          </w:rPr>
          <w:t>Action</w:t>
        </w:r>
        <w:proofErr w:type="spellEnd"/>
        <w:r w:rsidR="00347F5B" w:rsidRPr="00C14FDC">
          <w:rPr>
            <w:rStyle w:val="Hyperlink"/>
            <w:lang w:val="ro-RO"/>
          </w:rPr>
          <w:t xml:space="preserve"> Plan for Europe</w:t>
        </w:r>
        <w:r w:rsidR="00B36046" w:rsidRPr="00C14FDC">
          <w:rPr>
            <w:rStyle w:val="Hyperlink"/>
            <w:lang w:val="ro-RO"/>
          </w:rPr>
          <w:t>;</w:t>
        </w:r>
      </w:hyperlink>
    </w:p>
    <w:p w14:paraId="53D83ED6" w14:textId="5F3D05E7" w:rsidR="00FB70F0" w:rsidRPr="00C14FDC" w:rsidRDefault="00000000" w:rsidP="00526F75">
      <w:pPr>
        <w:pStyle w:val="ListParagraph"/>
        <w:numPr>
          <w:ilvl w:val="0"/>
          <w:numId w:val="1"/>
        </w:numPr>
        <w:rPr>
          <w:lang w:val="ro-RO"/>
        </w:rPr>
      </w:pPr>
      <w:hyperlink r:id="rId34" w:history="1">
        <w:r w:rsidR="00FB70F0" w:rsidRPr="00C14FDC">
          <w:rPr>
            <w:rStyle w:val="Hyperlink"/>
            <w:lang w:val="ro-RO"/>
          </w:rPr>
          <w:t>Planul strategic ale Directoratului General Sănătate și Siguran</w:t>
        </w:r>
        <w:r w:rsidR="001638F5" w:rsidRPr="00C14FDC">
          <w:rPr>
            <w:rStyle w:val="Hyperlink"/>
            <w:lang w:val="ro-RO"/>
          </w:rPr>
          <w:t>ț</w:t>
        </w:r>
        <w:r w:rsidR="00FB70F0" w:rsidRPr="00C14FDC">
          <w:rPr>
            <w:rStyle w:val="Hyperlink"/>
            <w:lang w:val="ro-RO"/>
          </w:rPr>
          <w:t xml:space="preserve">ă Alimentară 2020 </w:t>
        </w:r>
        <w:r w:rsidR="008E44C3" w:rsidRPr="00C14FDC">
          <w:rPr>
            <w:rStyle w:val="Hyperlink"/>
            <w:lang w:val="ro-RO"/>
          </w:rPr>
          <w:t xml:space="preserve">– </w:t>
        </w:r>
        <w:r w:rsidR="00FB70F0" w:rsidRPr="00C14FDC">
          <w:rPr>
            <w:rStyle w:val="Hyperlink"/>
            <w:lang w:val="ro-RO"/>
          </w:rPr>
          <w:t>2024;</w:t>
        </w:r>
      </w:hyperlink>
    </w:p>
    <w:p w14:paraId="29EF7734" w14:textId="2101578B" w:rsidR="00FB70F0" w:rsidRPr="00C14FDC" w:rsidRDefault="00000000" w:rsidP="00526F75">
      <w:pPr>
        <w:pStyle w:val="ListParagraph"/>
        <w:numPr>
          <w:ilvl w:val="0"/>
          <w:numId w:val="1"/>
        </w:numPr>
        <w:rPr>
          <w:lang w:val="ro-RO"/>
        </w:rPr>
      </w:pPr>
      <w:hyperlink r:id="rId35" w:history="1">
        <w:r w:rsidR="00FB70F0" w:rsidRPr="00C14FDC">
          <w:rPr>
            <w:rStyle w:val="Hyperlink"/>
            <w:lang w:val="ro-RO"/>
          </w:rPr>
          <w:t>Strategia Farmaceutică pentru Europa;</w:t>
        </w:r>
      </w:hyperlink>
    </w:p>
    <w:p w14:paraId="62BCC919" w14:textId="6D6B959E" w:rsidR="00FB70F0" w:rsidRPr="00C14FDC" w:rsidRDefault="00000000" w:rsidP="00526F75">
      <w:pPr>
        <w:pStyle w:val="ListParagraph"/>
        <w:numPr>
          <w:ilvl w:val="0"/>
          <w:numId w:val="1"/>
        </w:numPr>
        <w:rPr>
          <w:lang w:val="ro-RO"/>
        </w:rPr>
      </w:pPr>
      <w:hyperlink r:id="rId36" w:history="1">
        <w:r w:rsidR="00FB70F0" w:rsidRPr="00C14FDC">
          <w:rPr>
            <w:rStyle w:val="Hyperlink"/>
            <w:lang w:val="ro-RO"/>
          </w:rPr>
          <w:t>Regulamentul</w:t>
        </w:r>
        <w:r w:rsidR="004E00E4" w:rsidRPr="00C14FDC">
          <w:rPr>
            <w:rStyle w:val="Hyperlink"/>
            <w:lang w:val="ro-RO"/>
          </w:rPr>
          <w:t xml:space="preserve"> European</w:t>
        </w:r>
        <w:r w:rsidR="00FB70F0" w:rsidRPr="00C14FDC">
          <w:rPr>
            <w:rStyle w:val="Hyperlink"/>
            <w:lang w:val="ro-RO"/>
          </w:rPr>
          <w:t xml:space="preserve"> privind Evaluarea Tehnologiilor Medicale;</w:t>
        </w:r>
      </w:hyperlink>
    </w:p>
    <w:p w14:paraId="7F7BC1A9" w14:textId="28609214" w:rsidR="00FB70F0" w:rsidRPr="00C14FDC" w:rsidRDefault="00000000" w:rsidP="00526F75">
      <w:pPr>
        <w:pStyle w:val="ListParagraph"/>
        <w:numPr>
          <w:ilvl w:val="0"/>
          <w:numId w:val="1"/>
        </w:numPr>
        <w:rPr>
          <w:lang w:val="ro-RO"/>
        </w:rPr>
      </w:pPr>
      <w:hyperlink r:id="rId37" w:history="1">
        <w:r w:rsidR="00FB70F0" w:rsidRPr="00C14FDC">
          <w:rPr>
            <w:rStyle w:val="Hyperlink"/>
            <w:lang w:val="ro-RO"/>
          </w:rPr>
          <w:t>Programul EU4Health 2021</w:t>
        </w:r>
        <w:r w:rsidR="008E44C3" w:rsidRPr="00C14FDC">
          <w:rPr>
            <w:rStyle w:val="Hyperlink"/>
            <w:lang w:val="ro-RO"/>
          </w:rPr>
          <w:t xml:space="preserve"> </w:t>
        </w:r>
        <w:r w:rsidR="00FB70F0" w:rsidRPr="00C14FDC">
          <w:rPr>
            <w:rStyle w:val="Hyperlink"/>
            <w:lang w:val="ro-RO"/>
          </w:rPr>
          <w:t>-</w:t>
        </w:r>
        <w:r w:rsidR="008E44C3" w:rsidRPr="00C14FDC">
          <w:rPr>
            <w:rStyle w:val="Hyperlink"/>
            <w:lang w:val="ro-RO"/>
          </w:rPr>
          <w:t xml:space="preserve"> </w:t>
        </w:r>
        <w:r w:rsidR="00FB70F0" w:rsidRPr="00C14FDC">
          <w:rPr>
            <w:rStyle w:val="Hyperlink"/>
            <w:lang w:val="ro-RO"/>
          </w:rPr>
          <w:t>2027 și planul de ac</w:t>
        </w:r>
        <w:r w:rsidR="001638F5" w:rsidRPr="00C14FDC">
          <w:rPr>
            <w:rStyle w:val="Hyperlink"/>
            <w:lang w:val="ro-RO"/>
          </w:rPr>
          <w:t>ț</w:t>
        </w:r>
        <w:r w:rsidR="00FB70F0" w:rsidRPr="00C14FDC">
          <w:rPr>
            <w:rStyle w:val="Hyperlink"/>
            <w:lang w:val="ro-RO"/>
          </w:rPr>
          <w:t>iuni pentru 2022;</w:t>
        </w:r>
      </w:hyperlink>
    </w:p>
    <w:p w14:paraId="49C15AB8" w14:textId="5AE49F9A" w:rsidR="00FB70F0" w:rsidRPr="00C14FDC" w:rsidRDefault="00000000" w:rsidP="00526F75">
      <w:pPr>
        <w:pStyle w:val="ListParagraph"/>
        <w:numPr>
          <w:ilvl w:val="0"/>
          <w:numId w:val="1"/>
        </w:numPr>
        <w:rPr>
          <w:i/>
          <w:lang w:val="ro-RO"/>
        </w:rPr>
      </w:pPr>
      <w:hyperlink r:id="rId38" w:history="1">
        <w:r w:rsidR="00FB70F0" w:rsidRPr="00C14FDC">
          <w:rPr>
            <w:rStyle w:val="Hyperlink"/>
            <w:lang w:val="ro-RO"/>
          </w:rPr>
          <w:t>Ini</w:t>
        </w:r>
        <w:r w:rsidR="001638F5" w:rsidRPr="00C14FDC">
          <w:rPr>
            <w:rStyle w:val="Hyperlink"/>
            <w:lang w:val="ro-RO"/>
          </w:rPr>
          <w:t>ț</w:t>
        </w:r>
        <w:r w:rsidR="00FB70F0" w:rsidRPr="00C14FDC">
          <w:rPr>
            <w:rStyle w:val="Hyperlink"/>
            <w:lang w:val="ro-RO"/>
          </w:rPr>
          <w:t xml:space="preserve">iativa UE privind reducerea poverii bolilor netransmisibile </w:t>
        </w:r>
        <w:r w:rsidR="00FB70F0" w:rsidRPr="00C14FDC">
          <w:rPr>
            <w:rStyle w:val="Hyperlink"/>
            <w:i/>
            <w:lang w:val="ro-RO"/>
          </w:rPr>
          <w:t>“Împreună mai sănătoși”;</w:t>
        </w:r>
      </w:hyperlink>
    </w:p>
    <w:p w14:paraId="19C21518" w14:textId="59CC532B" w:rsidR="00FB70F0" w:rsidRPr="00C14FDC" w:rsidRDefault="00000000" w:rsidP="00526F75">
      <w:pPr>
        <w:pStyle w:val="ListParagraph"/>
        <w:numPr>
          <w:ilvl w:val="0"/>
          <w:numId w:val="1"/>
        </w:numPr>
        <w:rPr>
          <w:lang w:val="ro-RO"/>
        </w:rPr>
      </w:pPr>
      <w:hyperlink r:id="rId39" w:history="1">
        <w:r w:rsidR="00FB70F0" w:rsidRPr="00C14FDC">
          <w:rPr>
            <w:rStyle w:val="Hyperlink"/>
            <w:lang w:val="ro-RO"/>
          </w:rPr>
          <w:t>Spa</w:t>
        </w:r>
        <w:r w:rsidR="001638F5" w:rsidRPr="00C14FDC">
          <w:rPr>
            <w:rStyle w:val="Hyperlink"/>
            <w:lang w:val="ro-RO"/>
          </w:rPr>
          <w:t>ț</w:t>
        </w:r>
        <w:r w:rsidR="00FB70F0" w:rsidRPr="00C14FDC">
          <w:rPr>
            <w:rStyle w:val="Hyperlink"/>
            <w:lang w:val="ro-RO"/>
          </w:rPr>
          <w:t>iul European al Datelor privind Sănătate;</w:t>
        </w:r>
      </w:hyperlink>
    </w:p>
    <w:p w14:paraId="1AA6ECDD" w14:textId="77777777" w:rsidR="004E00E4" w:rsidRPr="00C14FDC" w:rsidRDefault="00000000" w:rsidP="004E00E4">
      <w:pPr>
        <w:pStyle w:val="ListParagraph"/>
        <w:numPr>
          <w:ilvl w:val="0"/>
          <w:numId w:val="1"/>
        </w:numPr>
        <w:rPr>
          <w:lang w:val="ro-RO"/>
        </w:rPr>
      </w:pPr>
      <w:hyperlink r:id="rId40" w:history="1">
        <w:r w:rsidR="00FB70F0" w:rsidRPr="00C14FDC">
          <w:rPr>
            <w:rStyle w:val="Hyperlink"/>
            <w:lang w:val="ro-RO"/>
          </w:rPr>
          <w:t>Planul Strategic al Directoratului General Cercetare și Inova</w:t>
        </w:r>
        <w:r w:rsidR="001638F5" w:rsidRPr="00C14FDC">
          <w:rPr>
            <w:rStyle w:val="Hyperlink"/>
            <w:lang w:val="ro-RO"/>
          </w:rPr>
          <w:t>ț</w:t>
        </w:r>
        <w:r w:rsidR="00FB70F0" w:rsidRPr="00C14FDC">
          <w:rPr>
            <w:rStyle w:val="Hyperlink"/>
            <w:lang w:val="ro-RO"/>
          </w:rPr>
          <w:t xml:space="preserve">ie 2020 </w:t>
        </w:r>
        <w:r w:rsidR="006342BD" w:rsidRPr="00C14FDC">
          <w:rPr>
            <w:rStyle w:val="Hyperlink"/>
            <w:lang w:val="ro-RO"/>
          </w:rPr>
          <w:t xml:space="preserve">– </w:t>
        </w:r>
        <w:r w:rsidR="00FB70F0" w:rsidRPr="00C14FDC">
          <w:rPr>
            <w:rStyle w:val="Hyperlink"/>
            <w:lang w:val="ro-RO"/>
          </w:rPr>
          <w:t>2024;</w:t>
        </w:r>
      </w:hyperlink>
    </w:p>
    <w:p w14:paraId="571C473A" w14:textId="348C0876" w:rsidR="004E00E4" w:rsidRPr="00C14FDC" w:rsidRDefault="00000000" w:rsidP="004E00E4">
      <w:pPr>
        <w:pStyle w:val="ListParagraph"/>
        <w:numPr>
          <w:ilvl w:val="0"/>
          <w:numId w:val="1"/>
        </w:numPr>
        <w:rPr>
          <w:lang w:val="ro-RO"/>
        </w:rPr>
      </w:pPr>
      <w:hyperlink r:id="rId41" w:history="1">
        <w:r w:rsidR="004E00E4" w:rsidRPr="00C14FDC">
          <w:rPr>
            <w:rStyle w:val="Hyperlink"/>
            <w:lang w:val="ro-RO"/>
          </w:rPr>
          <w:t>Planul Național de Redresare și Reziliență</w:t>
        </w:r>
      </w:hyperlink>
    </w:p>
    <w:p w14:paraId="52632F11" w14:textId="4518DBFA" w:rsidR="00935021" w:rsidRPr="00FF2F41" w:rsidRDefault="00000000" w:rsidP="00A34C70">
      <w:pPr>
        <w:pStyle w:val="ListParagraph"/>
        <w:numPr>
          <w:ilvl w:val="0"/>
          <w:numId w:val="1"/>
        </w:numPr>
        <w:rPr>
          <w:rStyle w:val="Hyperlink"/>
          <w:color w:val="auto"/>
          <w:u w:val="none"/>
          <w:lang w:val="ro-RO"/>
        </w:rPr>
      </w:pPr>
      <w:hyperlink r:id="rId42" w:history="1">
        <w:r w:rsidR="004E00E4" w:rsidRPr="00C14FDC">
          <w:rPr>
            <w:rStyle w:val="Hyperlink"/>
            <w:lang w:val="ro-RO"/>
          </w:rPr>
          <w:t>Programul Operațional Sănătate</w:t>
        </w:r>
      </w:hyperlink>
    </w:p>
    <w:p w14:paraId="3810F885" w14:textId="571CC4B3" w:rsidR="00FF2F41" w:rsidRPr="00FF2F41" w:rsidRDefault="00000000" w:rsidP="00A34C70">
      <w:pPr>
        <w:pStyle w:val="ListParagraph"/>
        <w:numPr>
          <w:ilvl w:val="0"/>
          <w:numId w:val="1"/>
        </w:numPr>
      </w:pPr>
      <w:hyperlink r:id="rId43" w:history="1">
        <w:r w:rsidR="00FF2F41" w:rsidRPr="00FF2F41">
          <w:rPr>
            <w:rStyle w:val="Hyperlink"/>
          </w:rPr>
          <w:t>Romania: Country Health Profile 2023</w:t>
        </w:r>
        <w:r w:rsidR="00FF2F41" w:rsidRPr="00FF2F41">
          <w:rPr>
            <w:rStyle w:val="Hyperlink"/>
            <w:lang w:val="ro-RO"/>
          </w:rPr>
          <w:t>, OECD</w:t>
        </w:r>
      </w:hyperlink>
    </w:p>
    <w:p w14:paraId="3FD5B559" w14:textId="3BE78690" w:rsidR="004E00E4" w:rsidRPr="00C14FDC" w:rsidRDefault="000929DA" w:rsidP="00B729EE">
      <w:pPr>
        <w:pStyle w:val="ListParagraph"/>
        <w:numPr>
          <w:ilvl w:val="0"/>
          <w:numId w:val="1"/>
        </w:numPr>
        <w:rPr>
          <w:lang w:val="ro-RO"/>
        </w:rPr>
      </w:pPr>
      <w:r w:rsidRPr="00C14FDC">
        <w:rPr>
          <w:bCs/>
          <w:lang w:val="ro-RO"/>
        </w:rPr>
        <w:br w:type="page"/>
      </w:r>
    </w:p>
    <w:p w14:paraId="44B81620" w14:textId="5A71B5B2" w:rsidR="00D22C23" w:rsidRPr="00C14FDC" w:rsidRDefault="00F57C28" w:rsidP="00D22C23">
      <w:pPr>
        <w:pStyle w:val="Heading1"/>
        <w:rPr>
          <w:lang w:val="ro-RO"/>
        </w:rPr>
      </w:pPr>
      <w:bookmarkStart w:id="120" w:name="_Toc149640241"/>
      <w:bookmarkStart w:id="121" w:name="_Toc151487165"/>
      <w:bookmarkStart w:id="122" w:name="_Toc155559585"/>
      <w:r w:rsidRPr="00C14FDC">
        <w:rPr>
          <w:bCs/>
          <w:lang w:val="ro-RO"/>
        </w:rPr>
        <w:lastRenderedPageBreak/>
        <w:t>3</w:t>
      </w:r>
      <w:r w:rsidR="00D22C23" w:rsidRPr="00C14FDC">
        <w:rPr>
          <w:bCs/>
          <w:lang w:val="ro-RO"/>
        </w:rPr>
        <w:t xml:space="preserve">. </w:t>
      </w:r>
      <w:r w:rsidR="00D22C23" w:rsidRPr="00C14FDC">
        <w:rPr>
          <w:lang w:val="ro-RO"/>
        </w:rPr>
        <w:t>Obiective generale și specifice</w:t>
      </w:r>
      <w:bookmarkEnd w:id="120"/>
      <w:bookmarkEnd w:id="121"/>
      <w:bookmarkEnd w:id="122"/>
    </w:p>
    <w:p w14:paraId="2B175BE0" w14:textId="77777777" w:rsidR="006B17E2" w:rsidRPr="00C14FDC" w:rsidRDefault="006B17E2" w:rsidP="001960A8">
      <w:pPr>
        <w:rPr>
          <w:lang w:val="ro-RO"/>
        </w:rPr>
      </w:pPr>
    </w:p>
    <w:p w14:paraId="6A677731" w14:textId="509E7B3C" w:rsidR="006B17E2" w:rsidRPr="00C14FDC" w:rsidRDefault="00D22C23" w:rsidP="0046367E">
      <w:pPr>
        <w:pStyle w:val="Heading2"/>
        <w:rPr>
          <w:i/>
          <w:lang w:val="ro-RO"/>
        </w:rPr>
      </w:pPr>
      <w:bookmarkStart w:id="123" w:name="_Toc149640242"/>
      <w:bookmarkStart w:id="124" w:name="_Toc151487166"/>
      <w:bookmarkStart w:id="125" w:name="_Toc155559586"/>
      <w:r w:rsidRPr="00C14FDC">
        <w:rPr>
          <w:lang w:val="ro-RO"/>
        </w:rPr>
        <w:t xml:space="preserve">O.G.1. </w:t>
      </w:r>
      <w:r w:rsidRPr="00C14FDC">
        <w:rPr>
          <w:i/>
          <w:lang w:val="ro-RO"/>
        </w:rPr>
        <w:t>Dezvoltarea unui sistem integrat de informa</w:t>
      </w:r>
      <w:r w:rsidR="001638F5" w:rsidRPr="00C14FDC">
        <w:rPr>
          <w:i/>
          <w:lang w:val="ro-RO"/>
        </w:rPr>
        <w:t>ț</w:t>
      </w:r>
      <w:r w:rsidRPr="00C14FDC">
        <w:rPr>
          <w:i/>
          <w:lang w:val="ro-RO"/>
        </w:rPr>
        <w:t xml:space="preserve">ii de sănătate </w:t>
      </w:r>
      <w:r w:rsidR="00524CBE" w:rsidRPr="00C14FDC">
        <w:rPr>
          <w:i/>
          <w:lang w:val="ro-RO"/>
        </w:rPr>
        <w:t xml:space="preserve">pentru prevenirea și îngrijirea bolilor cardiovasculare și </w:t>
      </w:r>
      <w:proofErr w:type="spellStart"/>
      <w:r w:rsidR="00524CBE" w:rsidRPr="00C14FDC">
        <w:rPr>
          <w:i/>
          <w:lang w:val="ro-RO"/>
        </w:rPr>
        <w:t>cerebrovasculare</w:t>
      </w:r>
      <w:bookmarkEnd w:id="123"/>
      <w:bookmarkEnd w:id="124"/>
      <w:bookmarkEnd w:id="125"/>
      <w:proofErr w:type="spellEnd"/>
    </w:p>
    <w:p w14:paraId="4532CABF" w14:textId="77777777" w:rsidR="0046367E" w:rsidRPr="00C14FDC" w:rsidRDefault="0046367E" w:rsidP="0046367E">
      <w:pPr>
        <w:rPr>
          <w:lang w:val="ro-RO"/>
        </w:rPr>
      </w:pPr>
    </w:p>
    <w:p w14:paraId="352416B0" w14:textId="1999298E" w:rsidR="00730773" w:rsidRPr="00C14FDC" w:rsidRDefault="006819C8" w:rsidP="00261646">
      <w:pPr>
        <w:pStyle w:val="Heading3"/>
        <w:rPr>
          <w:lang w:val="ro-RO"/>
        </w:rPr>
      </w:pPr>
      <w:bookmarkStart w:id="126" w:name="_Toc149640243"/>
      <w:bookmarkStart w:id="127" w:name="_Toc151487167"/>
      <w:bookmarkStart w:id="128" w:name="_Toc155559587"/>
      <w:r w:rsidRPr="00C14FDC">
        <w:rPr>
          <w:lang w:val="ro-RO"/>
        </w:rPr>
        <w:t>O.S.1.1. Dezvoltarea registrului na</w:t>
      </w:r>
      <w:r w:rsidR="001638F5" w:rsidRPr="00C14FDC">
        <w:rPr>
          <w:lang w:val="ro-RO"/>
        </w:rPr>
        <w:t>ț</w:t>
      </w:r>
      <w:r w:rsidRPr="00C14FDC">
        <w:rPr>
          <w:lang w:val="ro-RO"/>
        </w:rPr>
        <w:t>ional popula</w:t>
      </w:r>
      <w:r w:rsidR="001638F5" w:rsidRPr="00C14FDC">
        <w:rPr>
          <w:lang w:val="ro-RO"/>
        </w:rPr>
        <w:t>ț</w:t>
      </w:r>
      <w:r w:rsidRPr="00C14FDC">
        <w:rPr>
          <w:lang w:val="ro-RO"/>
        </w:rPr>
        <w:t>ional de accidente vasculare cerebrale</w:t>
      </w:r>
      <w:bookmarkEnd w:id="126"/>
      <w:bookmarkEnd w:id="127"/>
      <w:bookmarkEnd w:id="128"/>
    </w:p>
    <w:p w14:paraId="0F2FD34F" w14:textId="3FA7DA33" w:rsidR="005E17C2" w:rsidRPr="00C14FDC" w:rsidRDefault="00730773" w:rsidP="009E4A48">
      <w:pPr>
        <w:rPr>
          <w:lang w:val="ro-RO"/>
        </w:rPr>
      </w:pPr>
      <w:r w:rsidRPr="00C14FDC">
        <w:rPr>
          <w:noProof/>
          <w:lang w:val="ro-RO"/>
          <w14:ligatures w14:val="standardContextual"/>
        </w:rPr>
        <mc:AlternateContent>
          <mc:Choice Requires="wps">
            <w:drawing>
              <wp:anchor distT="0" distB="0" distL="114300" distR="114300" simplePos="0" relativeHeight="251675648" behindDoc="0" locked="0" layoutInCell="1" allowOverlap="1" wp14:anchorId="7547E284" wp14:editId="090F5044">
                <wp:simplePos x="0" y="0"/>
                <wp:positionH relativeFrom="column">
                  <wp:posOffset>0</wp:posOffset>
                </wp:positionH>
                <wp:positionV relativeFrom="paragraph">
                  <wp:posOffset>12065</wp:posOffset>
                </wp:positionV>
                <wp:extent cx="5720668" cy="0"/>
                <wp:effectExtent l="0" t="12700" r="33020" b="25400"/>
                <wp:wrapNone/>
                <wp:docPr id="438118012" name="Straight Connector 438118012"/>
                <wp:cNvGraphicFramePr/>
                <a:graphic xmlns:a="http://schemas.openxmlformats.org/drawingml/2006/main">
                  <a:graphicData uri="http://schemas.microsoft.com/office/word/2010/wordprocessingShape">
                    <wps:wsp>
                      <wps:cNvCnPr/>
                      <wps:spPr>
                        <a:xfrm>
                          <a:off x="0" y="0"/>
                          <a:ext cx="5720668" cy="0"/>
                        </a:xfrm>
                        <a:prstGeom prst="line">
                          <a:avLst/>
                        </a:prstGeom>
                        <a:ln w="381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EA0187" id="Straight Connector 438118012"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0,.95pt" to="450.4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" strokecolor="#1f3763 [1604]" strokeweight="3pt">
                <v:stroke joinstyle="miter"/>
              </v:line>
            </w:pict>
          </mc:Fallback>
        </mc:AlternateContent>
      </w:r>
    </w:p>
    <w:p w14:paraId="130F40B9" w14:textId="23DBE42F" w:rsidR="00730773" w:rsidRPr="00C14FDC" w:rsidRDefault="005524CF" w:rsidP="00261646">
      <w:pPr>
        <w:pStyle w:val="Heading3"/>
        <w:rPr>
          <w:lang w:val="ro-RO"/>
        </w:rPr>
      </w:pPr>
      <w:bookmarkStart w:id="129" w:name="_Toc149640244"/>
      <w:bookmarkStart w:id="130" w:name="_Toc151487168"/>
      <w:bookmarkStart w:id="131" w:name="_Toc155559588"/>
      <w:r w:rsidRPr="00C14FDC">
        <w:rPr>
          <w:lang w:val="ro-RO"/>
        </w:rPr>
        <w:t>O.S.</w:t>
      </w:r>
      <w:r w:rsidR="0075274B" w:rsidRPr="00C14FDC">
        <w:rPr>
          <w:lang w:val="ro-RO"/>
        </w:rPr>
        <w:t>1</w:t>
      </w:r>
      <w:r w:rsidRPr="00C14FDC">
        <w:rPr>
          <w:lang w:val="ro-RO"/>
        </w:rPr>
        <w:t>.</w:t>
      </w:r>
      <w:r w:rsidR="0075274B" w:rsidRPr="00C14FDC">
        <w:rPr>
          <w:lang w:val="ro-RO"/>
        </w:rPr>
        <w:t>2</w:t>
      </w:r>
      <w:r w:rsidRPr="00C14FDC">
        <w:rPr>
          <w:lang w:val="ro-RO"/>
        </w:rPr>
        <w:t xml:space="preserve">. </w:t>
      </w:r>
      <w:r w:rsidR="00476D0F" w:rsidRPr="00C14FDC">
        <w:rPr>
          <w:lang w:val="ro-RO"/>
        </w:rPr>
        <w:t xml:space="preserve">Constituirea </w:t>
      </w:r>
      <w:r w:rsidR="004544F0" w:rsidRPr="00C14FDC">
        <w:rPr>
          <w:lang w:val="ro-RO"/>
        </w:rPr>
        <w:t>r</w:t>
      </w:r>
      <w:r w:rsidR="00476D0F" w:rsidRPr="00C14FDC">
        <w:rPr>
          <w:lang w:val="ro-RO"/>
        </w:rPr>
        <w:t xml:space="preserve">egistrului </w:t>
      </w:r>
      <w:r w:rsidR="004544F0" w:rsidRPr="00C14FDC">
        <w:rPr>
          <w:lang w:val="ro-RO"/>
        </w:rPr>
        <w:t>n</w:t>
      </w:r>
      <w:r w:rsidR="00476D0F" w:rsidRPr="00C14FDC">
        <w:rPr>
          <w:lang w:val="ro-RO"/>
        </w:rPr>
        <w:t xml:space="preserve">ațional al </w:t>
      </w:r>
      <w:r w:rsidR="004544F0" w:rsidRPr="00C14FDC">
        <w:rPr>
          <w:lang w:val="ro-RO"/>
        </w:rPr>
        <w:t>p</w:t>
      </w:r>
      <w:r w:rsidR="00476D0F" w:rsidRPr="00C14FDC">
        <w:rPr>
          <w:lang w:val="ro-RO"/>
        </w:rPr>
        <w:t xml:space="preserve">acienților cu risc cardiovascular și </w:t>
      </w:r>
      <w:proofErr w:type="spellStart"/>
      <w:r w:rsidR="00476D0F" w:rsidRPr="00C14FDC">
        <w:rPr>
          <w:lang w:val="ro-RO"/>
        </w:rPr>
        <w:t>cerebrovascular</w:t>
      </w:r>
      <w:proofErr w:type="spellEnd"/>
      <w:r w:rsidR="00476D0F" w:rsidRPr="00C14FDC">
        <w:rPr>
          <w:lang w:val="ro-RO"/>
        </w:rPr>
        <w:t xml:space="preserve"> înalt</w:t>
      </w:r>
      <w:bookmarkEnd w:id="129"/>
      <w:bookmarkEnd w:id="130"/>
      <w:bookmarkEnd w:id="131"/>
    </w:p>
    <w:p w14:paraId="0391718E" w14:textId="256ABCCE" w:rsidR="003D0634" w:rsidRPr="00C14FDC" w:rsidRDefault="00730773" w:rsidP="003D0634">
      <w:pPr>
        <w:rPr>
          <w:lang w:val="ro-RO"/>
        </w:rPr>
      </w:pPr>
      <w:r w:rsidRPr="00C14FDC">
        <w:rPr>
          <w:noProof/>
          <w:lang w:val="ro-RO"/>
          <w14:ligatures w14:val="standardContextual"/>
        </w:rPr>
        <mc:AlternateContent>
          <mc:Choice Requires="wps">
            <w:drawing>
              <wp:anchor distT="0" distB="0" distL="114300" distR="114300" simplePos="0" relativeHeight="251673600" behindDoc="0" locked="0" layoutInCell="1" allowOverlap="1" wp14:anchorId="33632405" wp14:editId="56EE2507">
                <wp:simplePos x="0" y="0"/>
                <wp:positionH relativeFrom="column">
                  <wp:posOffset>0</wp:posOffset>
                </wp:positionH>
                <wp:positionV relativeFrom="paragraph">
                  <wp:posOffset>12065</wp:posOffset>
                </wp:positionV>
                <wp:extent cx="5720668" cy="0"/>
                <wp:effectExtent l="0" t="12700" r="33020" b="25400"/>
                <wp:wrapNone/>
                <wp:docPr id="1427257357" name="Straight Connector 1427257357"/>
                <wp:cNvGraphicFramePr/>
                <a:graphic xmlns:a="http://schemas.openxmlformats.org/drawingml/2006/main">
                  <a:graphicData uri="http://schemas.microsoft.com/office/word/2010/wordprocessingShape">
                    <wps:wsp>
                      <wps:cNvCnPr/>
                      <wps:spPr>
                        <a:xfrm>
                          <a:off x="0" y="0"/>
                          <a:ext cx="5720668" cy="0"/>
                        </a:xfrm>
                        <a:prstGeom prst="line">
                          <a:avLst/>
                        </a:prstGeom>
                        <a:ln w="381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EF283C" id="Straight Connector 1427257357"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0,.95pt" to="450.4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" strokecolor="#1f3763 [1604]" strokeweight="3pt">
                <v:stroke joinstyle="miter"/>
              </v:line>
            </w:pict>
          </mc:Fallback>
        </mc:AlternateContent>
      </w:r>
    </w:p>
    <w:p w14:paraId="52ABBFCE" w14:textId="1B602718" w:rsidR="00476D0F" w:rsidRPr="00C14FDC" w:rsidRDefault="00476D0F" w:rsidP="001C3B37">
      <w:pPr>
        <w:pStyle w:val="Heading3"/>
        <w:rPr>
          <w:color w:val="000000" w:themeColor="text1"/>
          <w:lang w:val="ro-RO"/>
        </w:rPr>
      </w:pPr>
      <w:bookmarkStart w:id="132" w:name="_Toc149640245"/>
      <w:bookmarkStart w:id="133" w:name="_Toc151487169"/>
      <w:bookmarkStart w:id="134" w:name="_Toc155559589"/>
      <w:r w:rsidRPr="00C14FDC">
        <w:rPr>
          <w:lang w:val="ro-RO"/>
        </w:rPr>
        <w:t xml:space="preserve">O.S.1.3. </w:t>
      </w:r>
      <w:r w:rsidR="00703776" w:rsidRPr="00C14FDC">
        <w:rPr>
          <w:lang w:val="ro-RO"/>
        </w:rPr>
        <w:t xml:space="preserve">Dezvoltarea </w:t>
      </w:r>
      <w:r w:rsidR="00681421" w:rsidRPr="00C14FDC">
        <w:rPr>
          <w:lang w:val="ro-RO"/>
        </w:rPr>
        <w:t>registrelor naționale</w:t>
      </w:r>
      <w:r w:rsidR="0074497F" w:rsidRPr="00C14FDC">
        <w:rPr>
          <w:lang w:val="ro-RO"/>
        </w:rPr>
        <w:t xml:space="preserve"> populațional</w:t>
      </w:r>
      <w:r w:rsidR="00681421" w:rsidRPr="00C14FDC">
        <w:rPr>
          <w:lang w:val="ro-RO"/>
        </w:rPr>
        <w:t>e de cardiologie</w:t>
      </w:r>
      <w:bookmarkEnd w:id="132"/>
      <w:r w:rsidR="007D789D" w:rsidRPr="00C14FDC">
        <w:rPr>
          <w:lang w:val="ro-RO"/>
        </w:rPr>
        <w:t xml:space="preserve"> (</w:t>
      </w:r>
      <w:r w:rsidR="0049442D" w:rsidRPr="00C14FDC">
        <w:rPr>
          <w:lang w:val="ro-RO"/>
        </w:rPr>
        <w:t>cu prioritate</w:t>
      </w:r>
      <w:r w:rsidR="00FA7CC4" w:rsidRPr="00C14FDC">
        <w:rPr>
          <w:lang w:val="ro-RO"/>
        </w:rPr>
        <w:t xml:space="preserve"> </w:t>
      </w:r>
      <w:r w:rsidR="001F44B0" w:rsidRPr="00C14FDC">
        <w:rPr>
          <w:lang w:val="ro-RO"/>
        </w:rPr>
        <w:t>î</w:t>
      </w:r>
      <w:r w:rsidR="00FA7CC4" w:rsidRPr="00C14FDC">
        <w:rPr>
          <w:lang w:val="ro-RO"/>
        </w:rPr>
        <w:t xml:space="preserve">n </w:t>
      </w:r>
      <w:r w:rsidR="00750890" w:rsidRPr="00C14FDC">
        <w:rPr>
          <w:lang w:val="ro-RO"/>
        </w:rPr>
        <w:t>domeniile:</w:t>
      </w:r>
      <w:r w:rsidR="0049442D" w:rsidRPr="00C14FDC">
        <w:rPr>
          <w:lang w:val="ro-RO"/>
        </w:rPr>
        <w:t xml:space="preserve"> sindroame corona</w:t>
      </w:r>
      <w:r w:rsidR="00750890" w:rsidRPr="00C14FDC">
        <w:rPr>
          <w:lang w:val="ro-RO"/>
        </w:rPr>
        <w:t>riene acute, insuficien</w:t>
      </w:r>
      <w:r w:rsidR="001F44B0" w:rsidRPr="00C14FDC">
        <w:rPr>
          <w:lang w:val="ro-RO"/>
        </w:rPr>
        <w:t>ț</w:t>
      </w:r>
      <w:r w:rsidR="00750890" w:rsidRPr="00C14FDC">
        <w:rPr>
          <w:lang w:val="ro-RO"/>
        </w:rPr>
        <w:t>a cardiac</w:t>
      </w:r>
      <w:r w:rsidR="0027426B" w:rsidRPr="00C14FDC">
        <w:rPr>
          <w:lang w:val="ro-RO"/>
        </w:rPr>
        <w:t>ă</w:t>
      </w:r>
      <w:r w:rsidR="00750890" w:rsidRPr="00C14FDC">
        <w:rPr>
          <w:lang w:val="ro-RO"/>
        </w:rPr>
        <w:t xml:space="preserve">, </w:t>
      </w:r>
      <w:r w:rsidR="0089443A" w:rsidRPr="00C14FDC">
        <w:rPr>
          <w:bCs/>
          <w:lang w:val="ro-RO"/>
        </w:rPr>
        <w:t xml:space="preserve">toate tipurile de boli cardiovasculare care se </w:t>
      </w:r>
      <w:r w:rsidR="00056FF9" w:rsidRPr="00C14FDC">
        <w:rPr>
          <w:bCs/>
          <w:lang w:val="ro-RO"/>
        </w:rPr>
        <w:t>pretează</w:t>
      </w:r>
      <w:r w:rsidR="0089443A" w:rsidRPr="00C14FDC">
        <w:rPr>
          <w:bCs/>
          <w:lang w:val="ro-RO"/>
        </w:rPr>
        <w:t xml:space="preserve"> la proceduri de cardiologie și electrofiziologie intervențională)</w:t>
      </w:r>
      <w:bookmarkEnd w:id="133"/>
      <w:bookmarkEnd w:id="134"/>
    </w:p>
    <w:p w14:paraId="5ED06754" w14:textId="0ADA025B" w:rsidR="00EE04B4" w:rsidRPr="00C14FDC" w:rsidRDefault="00476D0F" w:rsidP="00E16A80">
      <w:pPr>
        <w:rPr>
          <w:lang w:val="ro-RO"/>
        </w:rPr>
      </w:pPr>
      <w:r w:rsidRPr="00C14FDC">
        <w:rPr>
          <w:noProof/>
          <w:lang w:val="ro-RO"/>
          <w14:ligatures w14:val="standardContextual"/>
        </w:rPr>
        <mc:AlternateContent>
          <mc:Choice Requires="wps">
            <w:drawing>
              <wp:anchor distT="0" distB="0" distL="114300" distR="114300" simplePos="0" relativeHeight="251719680" behindDoc="0" locked="0" layoutInCell="1" allowOverlap="1" wp14:anchorId="28737B06" wp14:editId="71436859">
                <wp:simplePos x="0" y="0"/>
                <wp:positionH relativeFrom="column">
                  <wp:posOffset>0</wp:posOffset>
                </wp:positionH>
                <wp:positionV relativeFrom="paragraph">
                  <wp:posOffset>12065</wp:posOffset>
                </wp:positionV>
                <wp:extent cx="5720668" cy="0"/>
                <wp:effectExtent l="0" t="12700" r="33020" b="25400"/>
                <wp:wrapNone/>
                <wp:docPr id="761725106" name="Straight Connector 761725106"/>
                <wp:cNvGraphicFramePr/>
                <a:graphic xmlns:a="http://schemas.openxmlformats.org/drawingml/2006/main">
                  <a:graphicData uri="http://schemas.microsoft.com/office/word/2010/wordprocessingShape">
                    <wps:wsp>
                      <wps:cNvCnPr/>
                      <wps:spPr>
                        <a:xfrm>
                          <a:off x="0" y="0"/>
                          <a:ext cx="5720668" cy="0"/>
                        </a:xfrm>
                        <a:prstGeom prst="line">
                          <a:avLst/>
                        </a:prstGeom>
                        <a:ln w="381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9EA540" id="Straight Connector 761725106"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0,.95pt" to="450.4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" strokecolor="#1f3763 [1604]" strokeweight="3pt">
                <v:stroke joinstyle="miter"/>
              </v:line>
            </w:pict>
          </mc:Fallback>
        </mc:AlternateContent>
      </w:r>
    </w:p>
    <w:p w14:paraId="0ED29F15" w14:textId="22493BE6" w:rsidR="00EE04B4" w:rsidRPr="00C14FDC" w:rsidRDefault="00EE04B4" w:rsidP="00EE04B4">
      <w:pPr>
        <w:pStyle w:val="Heading3"/>
        <w:rPr>
          <w:lang w:val="ro-RO"/>
        </w:rPr>
      </w:pPr>
      <w:bookmarkStart w:id="135" w:name="_Toc149640246"/>
      <w:bookmarkStart w:id="136" w:name="_Toc151487170"/>
      <w:bookmarkStart w:id="137" w:name="_Toc155559590"/>
      <w:r w:rsidRPr="00C14FDC">
        <w:rPr>
          <w:lang w:val="ro-RO"/>
        </w:rPr>
        <w:t>O.S.1.</w:t>
      </w:r>
      <w:r w:rsidR="00C836F0" w:rsidRPr="00C14FDC">
        <w:rPr>
          <w:lang w:val="ro-RO"/>
        </w:rPr>
        <w:t>4</w:t>
      </w:r>
      <w:r w:rsidRPr="00C14FDC">
        <w:rPr>
          <w:lang w:val="ro-RO"/>
        </w:rPr>
        <w:t>. Dezvoltarea registrelor naționale</w:t>
      </w:r>
      <w:r w:rsidR="00E2124B" w:rsidRPr="00C14FDC">
        <w:rPr>
          <w:lang w:val="ro-RO"/>
        </w:rPr>
        <w:t xml:space="preserve"> de</w:t>
      </w:r>
      <w:r w:rsidRPr="00C14FDC">
        <w:rPr>
          <w:lang w:val="ro-RO"/>
        </w:rPr>
        <w:t xml:space="preserve"> recuperare </w:t>
      </w:r>
      <w:proofErr w:type="spellStart"/>
      <w:r w:rsidRPr="00C14FDC">
        <w:rPr>
          <w:lang w:val="ro-RO"/>
        </w:rPr>
        <w:t>cardio</w:t>
      </w:r>
      <w:proofErr w:type="spellEnd"/>
      <w:r w:rsidR="0089443A" w:rsidRPr="00C14FDC">
        <w:rPr>
          <w:lang w:val="ro-RO"/>
        </w:rPr>
        <w:t>-</w:t>
      </w:r>
      <w:r w:rsidRPr="00C14FDC">
        <w:rPr>
          <w:lang w:val="ro-RO"/>
        </w:rPr>
        <w:t xml:space="preserve"> și </w:t>
      </w:r>
      <w:proofErr w:type="spellStart"/>
      <w:r w:rsidRPr="00C14FDC">
        <w:rPr>
          <w:lang w:val="ro-RO"/>
        </w:rPr>
        <w:t>cerebrovasculară</w:t>
      </w:r>
      <w:bookmarkEnd w:id="135"/>
      <w:bookmarkEnd w:id="136"/>
      <w:bookmarkEnd w:id="137"/>
      <w:proofErr w:type="spellEnd"/>
    </w:p>
    <w:p w14:paraId="477D1414" w14:textId="24780DBF" w:rsidR="009E4A48" w:rsidRPr="00C14FDC" w:rsidRDefault="009E4A48" w:rsidP="009E4A48">
      <w:pPr>
        <w:rPr>
          <w:lang w:val="ro-RO"/>
        </w:rPr>
      </w:pPr>
      <w:r w:rsidRPr="00C14FDC">
        <w:rPr>
          <w:noProof/>
          <w:lang w:val="ro-RO"/>
          <w14:ligatures w14:val="standardContextual"/>
        </w:rPr>
        <mc:AlternateContent>
          <mc:Choice Requires="wps">
            <w:drawing>
              <wp:anchor distT="0" distB="0" distL="114300" distR="114300" simplePos="0" relativeHeight="251748352" behindDoc="0" locked="0" layoutInCell="1" allowOverlap="1" wp14:anchorId="2CB420FE" wp14:editId="15628A7D">
                <wp:simplePos x="0" y="0"/>
                <wp:positionH relativeFrom="column">
                  <wp:posOffset>0</wp:posOffset>
                </wp:positionH>
                <wp:positionV relativeFrom="paragraph">
                  <wp:posOffset>12700</wp:posOffset>
                </wp:positionV>
                <wp:extent cx="5720668" cy="0"/>
                <wp:effectExtent l="0" t="12700" r="33020" b="25400"/>
                <wp:wrapNone/>
                <wp:docPr id="770772304" name="Straight Connector 770772304"/>
                <wp:cNvGraphicFramePr/>
                <a:graphic xmlns:a="http://schemas.openxmlformats.org/drawingml/2006/main">
                  <a:graphicData uri="http://schemas.microsoft.com/office/word/2010/wordprocessingShape">
                    <wps:wsp>
                      <wps:cNvCnPr/>
                      <wps:spPr>
                        <a:xfrm>
                          <a:off x="0" y="0"/>
                          <a:ext cx="5720668" cy="0"/>
                        </a:xfrm>
                        <a:prstGeom prst="line">
                          <a:avLst/>
                        </a:prstGeom>
                        <a:ln w="381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5A8556" id="Straight Connector 770772304"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0,1pt" to="450.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" strokecolor="#1f3763 [1604]" strokeweight="3pt">
                <v:stroke joinstyle="miter"/>
              </v:line>
            </w:pict>
          </mc:Fallback>
        </mc:AlternateContent>
      </w:r>
    </w:p>
    <w:p w14:paraId="52D44B25" w14:textId="5E9AAB18" w:rsidR="00730773" w:rsidRPr="00C14FDC" w:rsidRDefault="00CC0483" w:rsidP="00261646">
      <w:pPr>
        <w:pStyle w:val="Heading3"/>
        <w:rPr>
          <w:lang w:val="ro-RO"/>
        </w:rPr>
      </w:pPr>
      <w:bookmarkStart w:id="138" w:name="_Toc149640247"/>
      <w:bookmarkStart w:id="139" w:name="_Toc151487171"/>
      <w:bookmarkStart w:id="140" w:name="_Toc155559591"/>
      <w:r w:rsidRPr="00C14FDC">
        <w:rPr>
          <w:lang w:val="ro-RO"/>
        </w:rPr>
        <w:t>O.S.</w:t>
      </w:r>
      <w:r w:rsidR="0075274B" w:rsidRPr="00C14FDC">
        <w:rPr>
          <w:lang w:val="ro-RO"/>
        </w:rPr>
        <w:t>1</w:t>
      </w:r>
      <w:r w:rsidRPr="00C14FDC">
        <w:rPr>
          <w:lang w:val="ro-RO"/>
        </w:rPr>
        <w:t>.</w:t>
      </w:r>
      <w:r w:rsidR="009E4ECC" w:rsidRPr="00C14FDC">
        <w:rPr>
          <w:lang w:val="ro-RO"/>
        </w:rPr>
        <w:t>5</w:t>
      </w:r>
      <w:r w:rsidRPr="00C14FDC">
        <w:rPr>
          <w:lang w:val="ro-RO"/>
        </w:rPr>
        <w:t>. Digitalizarea</w:t>
      </w:r>
      <w:r w:rsidR="00936258" w:rsidRPr="00C14FDC">
        <w:rPr>
          <w:lang w:val="ro-RO"/>
        </w:rPr>
        <w:t xml:space="preserve"> și</w:t>
      </w:r>
      <w:r w:rsidRPr="00C14FDC">
        <w:rPr>
          <w:lang w:val="ro-RO"/>
        </w:rPr>
        <w:t xml:space="preserve"> transformarea datelor clinice în informa</w:t>
      </w:r>
      <w:r w:rsidR="001638F5" w:rsidRPr="00C14FDC">
        <w:rPr>
          <w:lang w:val="ro-RO"/>
        </w:rPr>
        <w:t>ț</w:t>
      </w:r>
      <w:r w:rsidRPr="00C14FDC">
        <w:rPr>
          <w:lang w:val="ro-RO"/>
        </w:rPr>
        <w:t xml:space="preserve">ii </w:t>
      </w:r>
      <w:r w:rsidR="004A607C" w:rsidRPr="00C14FDC">
        <w:rPr>
          <w:lang w:val="ro-RO"/>
        </w:rPr>
        <w:t xml:space="preserve">ce pot </w:t>
      </w:r>
      <w:r w:rsidR="00985A11">
        <w:rPr>
          <w:lang w:val="ro-RO"/>
        </w:rPr>
        <w:t>susține</w:t>
      </w:r>
      <w:r w:rsidR="00A16806" w:rsidRPr="00C14FDC">
        <w:rPr>
          <w:lang w:val="ro-RO"/>
        </w:rPr>
        <w:t xml:space="preserve"> </w:t>
      </w:r>
      <w:r w:rsidR="004A607C" w:rsidRPr="00C14FDC">
        <w:rPr>
          <w:lang w:val="ro-RO"/>
        </w:rPr>
        <w:t>politici publice</w:t>
      </w:r>
      <w:r w:rsidRPr="00C14FDC">
        <w:rPr>
          <w:lang w:val="ro-RO"/>
        </w:rPr>
        <w:t xml:space="preserve"> pentru preven</w:t>
      </w:r>
      <w:r w:rsidR="001638F5" w:rsidRPr="00C14FDC">
        <w:rPr>
          <w:lang w:val="ro-RO"/>
        </w:rPr>
        <w:t>ț</w:t>
      </w:r>
      <w:r w:rsidRPr="00C14FDC">
        <w:rPr>
          <w:lang w:val="ro-RO"/>
        </w:rPr>
        <w:t>ia și îngrijirea pacien</w:t>
      </w:r>
      <w:r w:rsidR="001638F5" w:rsidRPr="00C14FDC">
        <w:rPr>
          <w:lang w:val="ro-RO"/>
        </w:rPr>
        <w:t>ț</w:t>
      </w:r>
      <w:r w:rsidRPr="00C14FDC">
        <w:rPr>
          <w:lang w:val="ro-RO"/>
        </w:rPr>
        <w:t xml:space="preserve">ilor cu </w:t>
      </w:r>
      <w:bookmarkEnd w:id="138"/>
      <w:r w:rsidR="00E2124B" w:rsidRPr="00C14FDC">
        <w:rPr>
          <w:lang w:val="ro-RO"/>
        </w:rPr>
        <w:t>BCC</w:t>
      </w:r>
      <w:bookmarkEnd w:id="139"/>
      <w:bookmarkEnd w:id="140"/>
    </w:p>
    <w:bookmarkStart w:id="141" w:name="_Toc151487172"/>
    <w:bookmarkStart w:id="142" w:name="_Toc149640248"/>
    <w:bookmarkStart w:id="143" w:name="_Toc155559592"/>
    <w:p w14:paraId="1E4D8024" w14:textId="7CE53311" w:rsidR="00CC0483" w:rsidRPr="00C14FDC" w:rsidRDefault="00730773" w:rsidP="009E4A48">
      <w:pPr>
        <w:pStyle w:val="Heading3"/>
        <w:rPr>
          <w:lang w:val="ro-RO"/>
        </w:rPr>
      </w:pPr>
      <w:r w:rsidRPr="00C14FDC">
        <w:rPr>
          <w:noProof/>
          <w:lang w:val="ro-RO"/>
          <w14:ligatures w14:val="standardContextual"/>
        </w:rPr>
        <mc:AlternateContent>
          <mc:Choice Requires="wps">
            <w:drawing>
              <wp:anchor distT="0" distB="0" distL="114300" distR="114300" simplePos="0" relativeHeight="251671552" behindDoc="0" locked="0" layoutInCell="1" allowOverlap="1" wp14:anchorId="76716967" wp14:editId="5E009201">
                <wp:simplePos x="0" y="0"/>
                <wp:positionH relativeFrom="column">
                  <wp:posOffset>0</wp:posOffset>
                </wp:positionH>
                <wp:positionV relativeFrom="paragraph">
                  <wp:posOffset>37465</wp:posOffset>
                </wp:positionV>
                <wp:extent cx="5720668" cy="0"/>
                <wp:effectExtent l="0" t="12700" r="33020" b="25400"/>
                <wp:wrapNone/>
                <wp:docPr id="192959020" name="Straight Connector 192959020"/>
                <wp:cNvGraphicFramePr/>
                <a:graphic xmlns:a="http://schemas.openxmlformats.org/drawingml/2006/main">
                  <a:graphicData uri="http://schemas.microsoft.com/office/word/2010/wordprocessingShape">
                    <wps:wsp>
                      <wps:cNvCnPr/>
                      <wps:spPr>
                        <a:xfrm>
                          <a:off x="0" y="0"/>
                          <a:ext cx="5720668" cy="0"/>
                        </a:xfrm>
                        <a:prstGeom prst="line">
                          <a:avLst/>
                        </a:prstGeom>
                        <a:ln w="381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F60E40" id="Straight Connector 192959020"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0,2.95pt" to="450.4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" strokecolor="#1f3763 [1604]" strokeweight="3pt">
                <v:stroke joinstyle="miter"/>
              </v:line>
            </w:pict>
          </mc:Fallback>
        </mc:AlternateContent>
      </w:r>
      <w:bookmarkEnd w:id="141"/>
      <w:bookmarkEnd w:id="142"/>
      <w:bookmarkEnd w:id="143"/>
    </w:p>
    <w:p w14:paraId="7B1989AC" w14:textId="77E81013" w:rsidR="00EB1DC7" w:rsidRPr="00C14FDC" w:rsidRDefault="00EB1DC7" w:rsidP="00261646">
      <w:pPr>
        <w:pStyle w:val="Heading3"/>
        <w:rPr>
          <w:lang w:val="ro-RO"/>
        </w:rPr>
      </w:pPr>
      <w:bookmarkStart w:id="144" w:name="_Toc149640249"/>
      <w:bookmarkStart w:id="145" w:name="_Toc151487173"/>
      <w:bookmarkStart w:id="146" w:name="_Toc155559593"/>
      <w:r w:rsidRPr="00C14FDC">
        <w:rPr>
          <w:lang w:val="ro-RO"/>
        </w:rPr>
        <w:t>O.S.1.</w:t>
      </w:r>
      <w:r w:rsidR="009E4ECC" w:rsidRPr="00C14FDC">
        <w:rPr>
          <w:lang w:val="ro-RO"/>
        </w:rPr>
        <w:t>6</w:t>
      </w:r>
      <w:r w:rsidRPr="00C14FDC">
        <w:rPr>
          <w:lang w:val="ro-RO"/>
        </w:rPr>
        <w:t xml:space="preserve">. </w:t>
      </w:r>
      <w:r w:rsidR="00045230" w:rsidRPr="00C14FDC">
        <w:rPr>
          <w:lang w:val="ro-RO"/>
        </w:rPr>
        <w:t>Dezvoltarea cadrului de monitorizare</w:t>
      </w:r>
      <w:r w:rsidR="00BD6750" w:rsidRPr="00C14FDC">
        <w:rPr>
          <w:lang w:val="ro-RO"/>
        </w:rPr>
        <w:t xml:space="preserve"> </w:t>
      </w:r>
      <w:r w:rsidR="00056FF9" w:rsidRPr="00C14FDC">
        <w:rPr>
          <w:lang w:val="ro-RO"/>
        </w:rPr>
        <w:t>național</w:t>
      </w:r>
      <w:r w:rsidR="00045230" w:rsidRPr="00C14FDC">
        <w:rPr>
          <w:lang w:val="ro-RO"/>
        </w:rPr>
        <w:t xml:space="preserve"> a</w:t>
      </w:r>
      <w:r w:rsidR="00BD6750" w:rsidRPr="00C14FDC">
        <w:rPr>
          <w:lang w:val="ro-RO"/>
        </w:rPr>
        <w:t>l</w:t>
      </w:r>
      <w:r w:rsidR="00045230" w:rsidRPr="00C14FDC">
        <w:rPr>
          <w:lang w:val="ro-RO"/>
        </w:rPr>
        <w:t xml:space="preserve"> prevalen</w:t>
      </w:r>
      <w:r w:rsidR="001638F5" w:rsidRPr="00C14FDC">
        <w:rPr>
          <w:lang w:val="ro-RO"/>
        </w:rPr>
        <w:t>ț</w:t>
      </w:r>
      <w:r w:rsidR="00045230" w:rsidRPr="00C14FDC">
        <w:rPr>
          <w:lang w:val="ro-RO"/>
        </w:rPr>
        <w:t>ei factorilor de risc</w:t>
      </w:r>
      <w:bookmarkEnd w:id="144"/>
      <w:bookmarkEnd w:id="145"/>
      <w:bookmarkEnd w:id="146"/>
    </w:p>
    <w:bookmarkStart w:id="147" w:name="_Toc151487174"/>
    <w:bookmarkStart w:id="148" w:name="_Toc149640250"/>
    <w:bookmarkStart w:id="149" w:name="_Toc155559594"/>
    <w:p w14:paraId="240BC36C" w14:textId="7FE502F7" w:rsidR="008C2263" w:rsidRPr="00C14FDC" w:rsidRDefault="00EB1DC7" w:rsidP="009E4A48">
      <w:pPr>
        <w:pStyle w:val="Heading3"/>
        <w:rPr>
          <w:lang w:val="ro-RO"/>
        </w:rPr>
      </w:pPr>
      <w:r w:rsidRPr="00C14FDC">
        <w:rPr>
          <w:noProof/>
          <w:lang w:val="ro-RO"/>
          <w14:ligatures w14:val="standardContextual"/>
        </w:rPr>
        <mc:AlternateContent>
          <mc:Choice Requires="wps">
            <w:drawing>
              <wp:anchor distT="0" distB="0" distL="114300" distR="114300" simplePos="0" relativeHeight="251677696" behindDoc="0" locked="0" layoutInCell="1" allowOverlap="1" wp14:anchorId="2706EF7F" wp14:editId="2B870890">
                <wp:simplePos x="0" y="0"/>
                <wp:positionH relativeFrom="column">
                  <wp:posOffset>0</wp:posOffset>
                </wp:positionH>
                <wp:positionV relativeFrom="paragraph">
                  <wp:posOffset>37465</wp:posOffset>
                </wp:positionV>
                <wp:extent cx="5720668" cy="0"/>
                <wp:effectExtent l="0" t="12700" r="33020" b="25400"/>
                <wp:wrapNone/>
                <wp:docPr id="502786436" name="Straight Connector 502786436"/>
                <wp:cNvGraphicFramePr/>
                <a:graphic xmlns:a="http://schemas.openxmlformats.org/drawingml/2006/main">
                  <a:graphicData uri="http://schemas.microsoft.com/office/word/2010/wordprocessingShape">
                    <wps:wsp>
                      <wps:cNvCnPr/>
                      <wps:spPr>
                        <a:xfrm>
                          <a:off x="0" y="0"/>
                          <a:ext cx="5720668" cy="0"/>
                        </a:xfrm>
                        <a:prstGeom prst="line">
                          <a:avLst/>
                        </a:prstGeom>
                        <a:ln w="381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E6F039" id="Straight Connector 502786436"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0,2.95pt" to="450.4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" strokecolor="#1f3763 [1604]" strokeweight="3pt">
                <v:stroke joinstyle="miter"/>
              </v:line>
            </w:pict>
          </mc:Fallback>
        </mc:AlternateContent>
      </w:r>
      <w:bookmarkEnd w:id="147"/>
      <w:bookmarkEnd w:id="148"/>
      <w:bookmarkEnd w:id="149"/>
    </w:p>
    <w:p w14:paraId="31595848" w14:textId="6A2E3D78" w:rsidR="00321EAB" w:rsidRPr="00C14FDC" w:rsidRDefault="00321EAB" w:rsidP="00261646">
      <w:pPr>
        <w:pStyle w:val="Heading3"/>
        <w:rPr>
          <w:lang w:val="ro-RO"/>
        </w:rPr>
      </w:pPr>
      <w:bookmarkStart w:id="150" w:name="_Toc149640251"/>
      <w:bookmarkStart w:id="151" w:name="_Toc151487175"/>
      <w:bookmarkStart w:id="152" w:name="_Toc155559595"/>
      <w:r w:rsidRPr="00C14FDC">
        <w:rPr>
          <w:lang w:val="ro-RO"/>
        </w:rPr>
        <w:t>O.S.1.</w:t>
      </w:r>
      <w:r w:rsidR="009E4ECC" w:rsidRPr="00C14FDC">
        <w:rPr>
          <w:lang w:val="ro-RO"/>
        </w:rPr>
        <w:t>7</w:t>
      </w:r>
      <w:r w:rsidRPr="00C14FDC">
        <w:rPr>
          <w:lang w:val="ro-RO"/>
        </w:rPr>
        <w:t>. Îmbunătă</w:t>
      </w:r>
      <w:r w:rsidR="001638F5" w:rsidRPr="00C14FDC">
        <w:rPr>
          <w:lang w:val="ro-RO"/>
        </w:rPr>
        <w:t>ț</w:t>
      </w:r>
      <w:r w:rsidRPr="00C14FDC">
        <w:rPr>
          <w:lang w:val="ro-RO"/>
        </w:rPr>
        <w:t xml:space="preserve">irea și dezvoltarea resurselor </w:t>
      </w:r>
      <w:r w:rsidR="006C3537" w:rsidRPr="00C14FDC">
        <w:rPr>
          <w:lang w:val="ro-RO"/>
        </w:rPr>
        <w:t>pentru</w:t>
      </w:r>
      <w:r w:rsidRPr="00C14FDC">
        <w:rPr>
          <w:lang w:val="ro-RO"/>
        </w:rPr>
        <w:t xml:space="preserve"> cercetare popula</w:t>
      </w:r>
      <w:r w:rsidR="001638F5" w:rsidRPr="00C14FDC">
        <w:rPr>
          <w:lang w:val="ro-RO"/>
        </w:rPr>
        <w:t>ț</w:t>
      </w:r>
      <w:r w:rsidRPr="00C14FDC">
        <w:rPr>
          <w:lang w:val="ro-RO"/>
        </w:rPr>
        <w:t xml:space="preserve">ională în domeniul epidemiologiei </w:t>
      </w:r>
      <w:r w:rsidR="00BD6750" w:rsidRPr="00C14FDC">
        <w:rPr>
          <w:lang w:val="ro-RO"/>
        </w:rPr>
        <w:t>BCC,</w:t>
      </w:r>
      <w:r w:rsidR="006C3537" w:rsidRPr="00C14FDC">
        <w:rPr>
          <w:lang w:val="ro-RO"/>
        </w:rPr>
        <w:t xml:space="preserve"> prin</w:t>
      </w:r>
      <w:r w:rsidRPr="00C14FDC">
        <w:rPr>
          <w:lang w:val="ro-RO"/>
        </w:rPr>
        <w:t xml:space="preserve"> dezvoltarea </w:t>
      </w:r>
      <w:r w:rsidR="006C3537" w:rsidRPr="00C14FDC">
        <w:rPr>
          <w:lang w:val="ro-RO"/>
        </w:rPr>
        <w:t xml:space="preserve">unui </w:t>
      </w:r>
      <w:r w:rsidRPr="00C14FDC">
        <w:rPr>
          <w:lang w:val="ro-RO"/>
        </w:rPr>
        <w:t xml:space="preserve">cadru unitar de </w:t>
      </w:r>
      <w:r w:rsidR="001B050C" w:rsidRPr="00C14FDC">
        <w:rPr>
          <w:lang w:val="ro-RO"/>
        </w:rPr>
        <w:t>raportare a variab</w:t>
      </w:r>
      <w:r w:rsidR="00BC7A5A" w:rsidRPr="00C14FDC">
        <w:rPr>
          <w:lang w:val="ro-RO"/>
        </w:rPr>
        <w:t>ilelor</w:t>
      </w:r>
      <w:r w:rsidR="001B050C" w:rsidRPr="00C14FDC">
        <w:rPr>
          <w:lang w:val="ro-RO"/>
        </w:rPr>
        <w:t xml:space="preserve"> </w:t>
      </w:r>
      <w:r w:rsidR="0027426B" w:rsidRPr="00C14FDC">
        <w:rPr>
          <w:lang w:val="ro-RO"/>
        </w:rPr>
        <w:t>ș</w:t>
      </w:r>
      <w:r w:rsidR="001B050C" w:rsidRPr="00C14FDC">
        <w:rPr>
          <w:lang w:val="ro-RO"/>
        </w:rPr>
        <w:t xml:space="preserve">i </w:t>
      </w:r>
      <w:r w:rsidR="00BC7A5A" w:rsidRPr="00C14FDC">
        <w:rPr>
          <w:lang w:val="ro-RO"/>
        </w:rPr>
        <w:t xml:space="preserve">de </w:t>
      </w:r>
      <w:r w:rsidRPr="00C14FDC">
        <w:rPr>
          <w:lang w:val="ro-RO"/>
        </w:rPr>
        <w:t>prezentare a informa</w:t>
      </w:r>
      <w:r w:rsidR="001638F5" w:rsidRPr="00C14FDC">
        <w:rPr>
          <w:lang w:val="ro-RO"/>
        </w:rPr>
        <w:t>ț</w:t>
      </w:r>
      <w:r w:rsidRPr="00C14FDC">
        <w:rPr>
          <w:lang w:val="ro-RO"/>
        </w:rPr>
        <w:t>iilo</w:t>
      </w:r>
      <w:r w:rsidR="0065640C" w:rsidRPr="00C14FDC">
        <w:rPr>
          <w:lang w:val="ro-RO"/>
        </w:rPr>
        <w:t>r</w:t>
      </w:r>
      <w:bookmarkEnd w:id="150"/>
      <w:bookmarkEnd w:id="151"/>
      <w:bookmarkEnd w:id="152"/>
    </w:p>
    <w:bookmarkStart w:id="153" w:name="_Toc151487176"/>
    <w:bookmarkStart w:id="154" w:name="_Toc149640252"/>
    <w:bookmarkStart w:id="155" w:name="_Toc155559596"/>
    <w:p w14:paraId="16DD87FF" w14:textId="1B544EC8" w:rsidR="00056FF9" w:rsidRPr="00C14FDC" w:rsidRDefault="00926A3B" w:rsidP="006775CB">
      <w:pPr>
        <w:pStyle w:val="Heading3"/>
        <w:rPr>
          <w:lang w:val="ro-RO"/>
        </w:rPr>
      </w:pPr>
      <w:r w:rsidRPr="00C14FDC">
        <w:rPr>
          <w:noProof/>
          <w:lang w:val="ro-RO"/>
          <w14:ligatures w14:val="standardContextual"/>
        </w:rPr>
        <mc:AlternateContent>
          <mc:Choice Requires="wps">
            <w:drawing>
              <wp:anchor distT="0" distB="0" distL="114300" distR="114300" simplePos="0" relativeHeight="251773952" behindDoc="0" locked="0" layoutInCell="1" allowOverlap="1" wp14:anchorId="29489DFB" wp14:editId="58A3092B">
                <wp:simplePos x="0" y="0"/>
                <wp:positionH relativeFrom="margin">
                  <wp:align>left</wp:align>
                </wp:positionH>
                <wp:positionV relativeFrom="paragraph">
                  <wp:posOffset>17780</wp:posOffset>
                </wp:positionV>
                <wp:extent cx="5720668" cy="0"/>
                <wp:effectExtent l="0" t="19050" r="33020" b="19050"/>
                <wp:wrapNone/>
                <wp:docPr id="1107553083" name="Straight Connector 1107553083"/>
                <wp:cNvGraphicFramePr/>
                <a:graphic xmlns:a="http://schemas.openxmlformats.org/drawingml/2006/main">
                  <a:graphicData uri="http://schemas.microsoft.com/office/word/2010/wordprocessingShape">
                    <wps:wsp>
                      <wps:cNvCnPr/>
                      <wps:spPr>
                        <a:xfrm>
                          <a:off x="0" y="0"/>
                          <a:ext cx="5720668" cy="0"/>
                        </a:xfrm>
                        <a:prstGeom prst="line">
                          <a:avLst/>
                        </a:prstGeom>
                        <a:ln w="381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65255B" id="Straight Connector 1107553083" o:spid="_x0000_s1026" style="position:absolute;z-index:251773952;visibility:visible;mso-wrap-style:square;mso-wrap-distance-left:9pt;mso-wrap-distance-top:0;mso-wrap-distance-right:9pt;mso-wrap-distance-bottom:0;mso-position-horizontal:left;mso-position-horizontal-relative:margin;mso-position-vertical:absolute;mso-position-vertical-relative:text" from="0,1.4pt" to="450.4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" strokecolor="#1f3763 [1604]" strokeweight="3pt">
                <v:stroke joinstyle="miter"/>
                <w10:wrap anchorx="margin"/>
              </v:line>
            </w:pict>
          </mc:Fallback>
        </mc:AlternateContent>
      </w:r>
      <w:bookmarkEnd w:id="153"/>
      <w:bookmarkEnd w:id="154"/>
      <w:bookmarkEnd w:id="155"/>
    </w:p>
    <w:p w14:paraId="53020098" w14:textId="77777777" w:rsidR="00865959" w:rsidRDefault="00865959" w:rsidP="00056FF9">
      <w:pPr>
        <w:pStyle w:val="Heading2"/>
        <w:rPr>
          <w:lang w:val="ro-RO"/>
        </w:rPr>
      </w:pPr>
      <w:bookmarkStart w:id="156" w:name="_Toc149640253"/>
      <w:bookmarkStart w:id="157" w:name="_Toc151487177"/>
    </w:p>
    <w:p w14:paraId="2BCB6F87" w14:textId="050CB17F" w:rsidR="00001851" w:rsidRPr="00C14FDC" w:rsidRDefault="000B3AB9" w:rsidP="00056FF9">
      <w:pPr>
        <w:pStyle w:val="Heading2"/>
        <w:rPr>
          <w:lang w:val="ro-RO"/>
        </w:rPr>
      </w:pPr>
      <w:bookmarkStart w:id="158" w:name="_Toc155559597"/>
      <w:r w:rsidRPr="00C14FDC">
        <w:rPr>
          <w:lang w:val="ro-RO"/>
        </w:rPr>
        <w:t>O</w:t>
      </w:r>
      <w:r w:rsidR="000A0F16" w:rsidRPr="00C14FDC">
        <w:rPr>
          <w:lang w:val="ro-RO"/>
        </w:rPr>
        <w:t>.G</w:t>
      </w:r>
      <w:r w:rsidRPr="00C14FDC">
        <w:rPr>
          <w:lang w:val="ro-RO"/>
        </w:rPr>
        <w:t xml:space="preserve">.2. </w:t>
      </w:r>
      <w:r w:rsidR="00941E82" w:rsidRPr="00C14FDC">
        <w:rPr>
          <w:lang w:val="ro-RO"/>
        </w:rPr>
        <w:t xml:space="preserve">Asigurarea </w:t>
      </w:r>
      <w:r w:rsidR="00531FFC" w:rsidRPr="00C14FDC">
        <w:rPr>
          <w:lang w:val="ro-RO"/>
        </w:rPr>
        <w:t xml:space="preserve">unui cadru integrat pentru </w:t>
      </w:r>
      <w:r w:rsidR="00834EFA" w:rsidRPr="00C14FDC">
        <w:rPr>
          <w:lang w:val="ro-RO"/>
        </w:rPr>
        <w:t>p</w:t>
      </w:r>
      <w:r w:rsidR="00941E82" w:rsidRPr="00C14FDC">
        <w:rPr>
          <w:lang w:val="ro-RO"/>
        </w:rPr>
        <w:t>reven</w:t>
      </w:r>
      <w:r w:rsidR="001638F5" w:rsidRPr="00C14FDC">
        <w:rPr>
          <w:lang w:val="ro-RO"/>
        </w:rPr>
        <w:t>ț</w:t>
      </w:r>
      <w:r w:rsidR="00941E82" w:rsidRPr="00C14FDC">
        <w:rPr>
          <w:lang w:val="ro-RO"/>
        </w:rPr>
        <w:t>i</w:t>
      </w:r>
      <w:r w:rsidR="00834EFA" w:rsidRPr="00C14FDC">
        <w:rPr>
          <w:lang w:val="ro-RO"/>
        </w:rPr>
        <w:t>a</w:t>
      </w:r>
      <w:r w:rsidR="003D359A" w:rsidRPr="00C14FDC">
        <w:rPr>
          <w:lang w:val="ro-RO"/>
        </w:rPr>
        <w:t xml:space="preserve">, </w:t>
      </w:r>
      <w:r w:rsidR="00834EFA" w:rsidRPr="00C14FDC">
        <w:rPr>
          <w:lang w:val="ro-RO"/>
        </w:rPr>
        <w:t>depistarea precoce</w:t>
      </w:r>
      <w:r w:rsidR="003D359A" w:rsidRPr="00C14FDC">
        <w:rPr>
          <w:lang w:val="ro-RO"/>
        </w:rPr>
        <w:t>, diagnosticul</w:t>
      </w:r>
      <w:r w:rsidR="00531FFC" w:rsidRPr="00C14FDC">
        <w:rPr>
          <w:lang w:val="ro-RO"/>
        </w:rPr>
        <w:t>, tratamentul</w:t>
      </w:r>
      <w:r w:rsidR="003D359A" w:rsidRPr="00C14FDC">
        <w:rPr>
          <w:lang w:val="ro-RO"/>
        </w:rPr>
        <w:t xml:space="preserve"> și monitorizarea bolilor </w:t>
      </w:r>
      <w:r w:rsidR="00834EFA" w:rsidRPr="00C14FDC">
        <w:rPr>
          <w:lang w:val="ro-RO"/>
        </w:rPr>
        <w:t>cardiovascular</w:t>
      </w:r>
      <w:r w:rsidR="003D359A" w:rsidRPr="00C14FDC">
        <w:rPr>
          <w:lang w:val="ro-RO"/>
        </w:rPr>
        <w:t>e</w:t>
      </w:r>
      <w:r w:rsidR="00834EFA" w:rsidRPr="00C14FDC">
        <w:rPr>
          <w:lang w:val="ro-RO"/>
        </w:rPr>
        <w:t xml:space="preserve"> și </w:t>
      </w:r>
      <w:proofErr w:type="spellStart"/>
      <w:r w:rsidR="00834EFA" w:rsidRPr="00C14FDC">
        <w:rPr>
          <w:lang w:val="ro-RO"/>
        </w:rPr>
        <w:t>cerebrovascular</w:t>
      </w:r>
      <w:r w:rsidR="003D359A" w:rsidRPr="00C14FDC">
        <w:rPr>
          <w:lang w:val="ro-RO"/>
        </w:rPr>
        <w:t>e</w:t>
      </w:r>
      <w:bookmarkEnd w:id="156"/>
      <w:bookmarkEnd w:id="157"/>
      <w:bookmarkEnd w:id="158"/>
      <w:proofErr w:type="spellEnd"/>
    </w:p>
    <w:p w14:paraId="487B903F" w14:textId="77777777" w:rsidR="009E4ECC" w:rsidRPr="00C14FDC" w:rsidRDefault="009E4ECC" w:rsidP="00001851">
      <w:pPr>
        <w:rPr>
          <w:lang w:val="ro-RO"/>
        </w:rPr>
      </w:pPr>
    </w:p>
    <w:p w14:paraId="1A472B76" w14:textId="6AE1E58B" w:rsidR="00941E82" w:rsidRPr="00C14FDC" w:rsidRDefault="00941E82" w:rsidP="00261646">
      <w:pPr>
        <w:pStyle w:val="Heading3"/>
        <w:rPr>
          <w:lang w:val="ro-RO"/>
        </w:rPr>
      </w:pPr>
      <w:bookmarkStart w:id="159" w:name="_Toc149640254"/>
      <w:bookmarkStart w:id="160" w:name="_Toc151487178"/>
      <w:bookmarkStart w:id="161" w:name="_Toc155559598"/>
      <w:r w:rsidRPr="00C14FDC">
        <w:rPr>
          <w:lang w:val="ro-RO"/>
        </w:rPr>
        <w:t>O.S.</w:t>
      </w:r>
      <w:r w:rsidR="00F327B4" w:rsidRPr="00C14FDC">
        <w:rPr>
          <w:lang w:val="ro-RO"/>
        </w:rPr>
        <w:t>2</w:t>
      </w:r>
      <w:r w:rsidRPr="00C14FDC">
        <w:rPr>
          <w:lang w:val="ro-RO"/>
        </w:rPr>
        <w:t>.</w:t>
      </w:r>
      <w:r w:rsidR="00F327B4" w:rsidRPr="00C14FDC">
        <w:rPr>
          <w:lang w:val="ro-RO"/>
        </w:rPr>
        <w:t>1</w:t>
      </w:r>
      <w:r w:rsidRPr="00C14FDC">
        <w:rPr>
          <w:lang w:val="ro-RO"/>
        </w:rPr>
        <w:t xml:space="preserve">. </w:t>
      </w:r>
      <w:r w:rsidR="0017553E" w:rsidRPr="00C14FDC">
        <w:rPr>
          <w:lang w:val="ro-RO"/>
        </w:rPr>
        <w:t>Îmbunătă</w:t>
      </w:r>
      <w:r w:rsidR="001638F5" w:rsidRPr="00C14FDC">
        <w:rPr>
          <w:lang w:val="ro-RO"/>
        </w:rPr>
        <w:t>ț</w:t>
      </w:r>
      <w:r w:rsidR="0017553E" w:rsidRPr="00C14FDC">
        <w:rPr>
          <w:lang w:val="ro-RO"/>
        </w:rPr>
        <w:t>irea cunoștin</w:t>
      </w:r>
      <w:r w:rsidR="001638F5" w:rsidRPr="00C14FDC">
        <w:rPr>
          <w:lang w:val="ro-RO"/>
        </w:rPr>
        <w:t>ț</w:t>
      </w:r>
      <w:r w:rsidR="0017553E" w:rsidRPr="00C14FDC">
        <w:rPr>
          <w:lang w:val="ro-RO"/>
        </w:rPr>
        <w:t>elor și a gradului de conștientizare al popula</w:t>
      </w:r>
      <w:r w:rsidR="001638F5" w:rsidRPr="00C14FDC">
        <w:rPr>
          <w:lang w:val="ro-RO"/>
        </w:rPr>
        <w:t>ț</w:t>
      </w:r>
      <w:r w:rsidR="0017553E" w:rsidRPr="00C14FDC">
        <w:rPr>
          <w:lang w:val="ro-RO"/>
        </w:rPr>
        <w:t>iei</w:t>
      </w:r>
      <w:r w:rsidR="00072DB8" w:rsidRPr="00C14FDC">
        <w:rPr>
          <w:lang w:val="ro-RO"/>
        </w:rPr>
        <w:t xml:space="preserve"> în</w:t>
      </w:r>
      <w:bookmarkEnd w:id="159"/>
      <w:r w:rsidR="00072DB8" w:rsidRPr="00C14FDC">
        <w:rPr>
          <w:lang w:val="ro-RO"/>
        </w:rPr>
        <w:t xml:space="preserve"> </w:t>
      </w:r>
      <w:bookmarkStart w:id="162" w:name="_Toc149640255"/>
      <w:r w:rsidR="00072DB8" w:rsidRPr="00C14FDC">
        <w:rPr>
          <w:lang w:val="ro-RO"/>
        </w:rPr>
        <w:t xml:space="preserve">legătură cu </w:t>
      </w:r>
      <w:r w:rsidR="00EB7A15" w:rsidRPr="00C14FDC">
        <w:rPr>
          <w:lang w:val="ro-RO"/>
        </w:rPr>
        <w:t xml:space="preserve">riscul și </w:t>
      </w:r>
      <w:r w:rsidR="00D61DB9" w:rsidRPr="00C14FDC">
        <w:rPr>
          <w:lang w:val="ro-RO"/>
        </w:rPr>
        <w:t>prevenția</w:t>
      </w:r>
      <w:r w:rsidR="00720A59" w:rsidRPr="00C14FDC">
        <w:rPr>
          <w:lang w:val="ro-RO"/>
        </w:rPr>
        <w:t xml:space="preserve"> </w:t>
      </w:r>
      <w:r w:rsidR="00860352" w:rsidRPr="00C14FDC">
        <w:rPr>
          <w:lang w:val="ro-RO"/>
        </w:rPr>
        <w:t>BCC</w:t>
      </w:r>
      <w:bookmarkEnd w:id="160"/>
      <w:bookmarkEnd w:id="161"/>
      <w:bookmarkEnd w:id="162"/>
    </w:p>
    <w:bookmarkStart w:id="163" w:name="_Toc151487179"/>
    <w:bookmarkStart w:id="164" w:name="_Toc149640256"/>
    <w:bookmarkStart w:id="165" w:name="_Toc155559599"/>
    <w:p w14:paraId="37CD143E" w14:textId="0FAFBE3C" w:rsidR="00072DB8" w:rsidRPr="00C14FDC" w:rsidRDefault="00941E82" w:rsidP="006C0DC0">
      <w:pPr>
        <w:pStyle w:val="Heading3"/>
        <w:rPr>
          <w:lang w:val="ro-RO"/>
        </w:rPr>
      </w:pPr>
      <w:r w:rsidRPr="00C14FDC">
        <w:rPr>
          <w:noProof/>
          <w:lang w:val="ro-RO"/>
          <w14:ligatures w14:val="standardContextual"/>
        </w:rPr>
        <mc:AlternateContent>
          <mc:Choice Requires="wps">
            <w:drawing>
              <wp:anchor distT="0" distB="0" distL="114300" distR="114300" simplePos="0" relativeHeight="251686912" behindDoc="0" locked="0" layoutInCell="1" allowOverlap="1" wp14:anchorId="7C9127D2" wp14:editId="099327BB">
                <wp:simplePos x="0" y="0"/>
                <wp:positionH relativeFrom="column">
                  <wp:posOffset>0</wp:posOffset>
                </wp:positionH>
                <wp:positionV relativeFrom="paragraph">
                  <wp:posOffset>37465</wp:posOffset>
                </wp:positionV>
                <wp:extent cx="5720668" cy="0"/>
                <wp:effectExtent l="0" t="12700" r="33020" b="25400"/>
                <wp:wrapNone/>
                <wp:docPr id="886541221" name="Straight Connector 886541221"/>
                <wp:cNvGraphicFramePr/>
                <a:graphic xmlns:a="http://schemas.openxmlformats.org/drawingml/2006/main">
                  <a:graphicData uri="http://schemas.microsoft.com/office/word/2010/wordprocessingShape">
                    <wps:wsp>
                      <wps:cNvCnPr/>
                      <wps:spPr>
                        <a:xfrm>
                          <a:off x="0" y="0"/>
                          <a:ext cx="5720668" cy="0"/>
                        </a:xfrm>
                        <a:prstGeom prst="line">
                          <a:avLst/>
                        </a:prstGeom>
                        <a:ln w="381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98EF97" id="Straight Connector 886541221"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0,2.95pt" to="450.4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" strokecolor="#1f3763 [1604]" strokeweight="3pt">
                <v:stroke joinstyle="miter"/>
              </v:line>
            </w:pict>
          </mc:Fallback>
        </mc:AlternateContent>
      </w:r>
      <w:bookmarkEnd w:id="163"/>
      <w:bookmarkEnd w:id="164"/>
      <w:bookmarkEnd w:id="165"/>
    </w:p>
    <w:p w14:paraId="15703757" w14:textId="79569CC3" w:rsidR="008509B6" w:rsidRPr="00C14FDC" w:rsidRDefault="00072DB8" w:rsidP="006C0DC0">
      <w:pPr>
        <w:pStyle w:val="Heading3"/>
        <w:rPr>
          <w:lang w:val="ro-RO"/>
        </w:rPr>
      </w:pPr>
      <w:bookmarkStart w:id="166" w:name="_Toc149640257"/>
      <w:bookmarkStart w:id="167" w:name="_Toc151487180"/>
      <w:bookmarkStart w:id="168" w:name="_Toc155559600"/>
      <w:r w:rsidRPr="00C14FDC">
        <w:rPr>
          <w:lang w:val="ro-RO"/>
        </w:rPr>
        <w:t>O.S.2.2. Interven</w:t>
      </w:r>
      <w:r w:rsidR="001638F5" w:rsidRPr="00C14FDC">
        <w:rPr>
          <w:lang w:val="ro-RO"/>
        </w:rPr>
        <w:t>ț</w:t>
      </w:r>
      <w:r w:rsidRPr="00C14FDC">
        <w:rPr>
          <w:lang w:val="ro-RO"/>
        </w:rPr>
        <w:t xml:space="preserve">ii asupra factorilor de risc modificabili ai </w:t>
      </w:r>
      <w:bookmarkEnd w:id="166"/>
      <w:r w:rsidR="00D1076A" w:rsidRPr="00C14FDC">
        <w:rPr>
          <w:lang w:val="ro-RO"/>
        </w:rPr>
        <w:t>BCC</w:t>
      </w:r>
      <w:bookmarkEnd w:id="167"/>
      <w:bookmarkEnd w:id="168"/>
    </w:p>
    <w:bookmarkStart w:id="169" w:name="_Toc151487181"/>
    <w:bookmarkStart w:id="170" w:name="_Toc149640258"/>
    <w:bookmarkStart w:id="171" w:name="_Toc155559601"/>
    <w:p w14:paraId="0DCD75DE" w14:textId="6421CB0D" w:rsidR="00583CE6" w:rsidRPr="00C14FDC" w:rsidRDefault="008509B6" w:rsidP="006C0DC0">
      <w:pPr>
        <w:pStyle w:val="Heading3"/>
        <w:rPr>
          <w:lang w:val="ro-RO"/>
        </w:rPr>
      </w:pPr>
      <w:r w:rsidRPr="00C14FDC">
        <w:rPr>
          <w:noProof/>
          <w:lang w:val="ro-RO"/>
          <w14:ligatures w14:val="standardContextual"/>
        </w:rPr>
        <mc:AlternateContent>
          <mc:Choice Requires="wps">
            <w:drawing>
              <wp:anchor distT="0" distB="0" distL="114300" distR="114300" simplePos="0" relativeHeight="251727872" behindDoc="0" locked="0" layoutInCell="1" allowOverlap="1" wp14:anchorId="380AD680" wp14:editId="12D3C751">
                <wp:simplePos x="0" y="0"/>
                <wp:positionH relativeFrom="column">
                  <wp:posOffset>0</wp:posOffset>
                </wp:positionH>
                <wp:positionV relativeFrom="paragraph">
                  <wp:posOffset>37465</wp:posOffset>
                </wp:positionV>
                <wp:extent cx="5720668" cy="0"/>
                <wp:effectExtent l="0" t="12700" r="33020" b="25400"/>
                <wp:wrapNone/>
                <wp:docPr id="989564418" name="Straight Connector 989564418"/>
                <wp:cNvGraphicFramePr/>
                <a:graphic xmlns:a="http://schemas.openxmlformats.org/drawingml/2006/main">
                  <a:graphicData uri="http://schemas.microsoft.com/office/word/2010/wordprocessingShape">
                    <wps:wsp>
                      <wps:cNvCnPr/>
                      <wps:spPr>
                        <a:xfrm>
                          <a:off x="0" y="0"/>
                          <a:ext cx="5720668" cy="0"/>
                        </a:xfrm>
                        <a:prstGeom prst="line">
                          <a:avLst/>
                        </a:prstGeom>
                        <a:ln w="381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9024A9" id="Straight Connector 989564418"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0,2.95pt" to="450.4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" strokecolor="#1f3763 [1604]" strokeweight="3pt">
                <v:stroke joinstyle="miter"/>
              </v:line>
            </w:pict>
          </mc:Fallback>
        </mc:AlternateContent>
      </w:r>
      <w:bookmarkEnd w:id="169"/>
      <w:bookmarkEnd w:id="170"/>
      <w:bookmarkEnd w:id="171"/>
    </w:p>
    <w:p w14:paraId="63B84AA9" w14:textId="33F9437F" w:rsidR="003657AC" w:rsidRPr="00C14FDC" w:rsidRDefault="008D7105" w:rsidP="006C0DC0">
      <w:pPr>
        <w:pStyle w:val="Heading3"/>
        <w:rPr>
          <w:lang w:val="ro-RO"/>
        </w:rPr>
      </w:pPr>
      <w:bookmarkStart w:id="172" w:name="_Toc149640259"/>
      <w:bookmarkStart w:id="173" w:name="_Toc151487182"/>
      <w:bookmarkStart w:id="174" w:name="_Toc155559602"/>
      <w:r w:rsidRPr="00C14FDC">
        <w:rPr>
          <w:lang w:val="ro-RO"/>
        </w:rPr>
        <w:t>O.S.2.3.</w:t>
      </w:r>
      <w:r w:rsidR="003657AC" w:rsidRPr="00C14FDC">
        <w:rPr>
          <w:lang w:val="ro-RO"/>
        </w:rPr>
        <w:t xml:space="preserve"> </w:t>
      </w:r>
      <w:r w:rsidRPr="00C14FDC">
        <w:rPr>
          <w:lang w:val="ro-RO"/>
        </w:rPr>
        <w:t>C</w:t>
      </w:r>
      <w:r w:rsidR="003657AC" w:rsidRPr="00C14FDC">
        <w:rPr>
          <w:lang w:val="ro-RO"/>
        </w:rPr>
        <w:t xml:space="preserve">reșterea </w:t>
      </w:r>
      <w:r w:rsidR="000C448A" w:rsidRPr="00C14FDC">
        <w:rPr>
          <w:lang w:val="ro-RO"/>
        </w:rPr>
        <w:t>accesului</w:t>
      </w:r>
      <w:r w:rsidR="004A607C" w:rsidRPr="00C14FDC">
        <w:rPr>
          <w:lang w:val="ro-RO"/>
        </w:rPr>
        <w:t xml:space="preserve"> și</w:t>
      </w:r>
      <w:r w:rsidR="00784D18" w:rsidRPr="00C14FDC">
        <w:rPr>
          <w:lang w:val="ro-RO"/>
        </w:rPr>
        <w:t xml:space="preserve"> </w:t>
      </w:r>
      <w:r w:rsidRPr="00C14FDC">
        <w:rPr>
          <w:lang w:val="ro-RO"/>
        </w:rPr>
        <w:t xml:space="preserve">calității </w:t>
      </w:r>
      <w:r w:rsidR="00051B23" w:rsidRPr="00C14FDC">
        <w:rPr>
          <w:iCs/>
          <w:lang w:val="ro-RO"/>
        </w:rPr>
        <w:t>îngrijir</w:t>
      </w:r>
      <w:r w:rsidR="009E5B6E" w:rsidRPr="00C14FDC">
        <w:rPr>
          <w:iCs/>
          <w:lang w:val="ro-RO"/>
        </w:rPr>
        <w:t>i</w:t>
      </w:r>
      <w:r w:rsidR="00051B23" w:rsidRPr="00C14FDC">
        <w:rPr>
          <w:iCs/>
          <w:lang w:val="ro-RO"/>
        </w:rPr>
        <w:t xml:space="preserve">lor în </w:t>
      </w:r>
      <w:r w:rsidR="00D1076A" w:rsidRPr="00C14FDC">
        <w:rPr>
          <w:iCs/>
          <w:lang w:val="ro-RO"/>
        </w:rPr>
        <w:t>BCC</w:t>
      </w:r>
      <w:bookmarkEnd w:id="172"/>
      <w:bookmarkEnd w:id="173"/>
      <w:bookmarkEnd w:id="174"/>
    </w:p>
    <w:bookmarkStart w:id="175" w:name="_Toc151487183"/>
    <w:bookmarkStart w:id="176" w:name="_Toc149640260"/>
    <w:bookmarkStart w:id="177" w:name="_Toc155559603"/>
    <w:p w14:paraId="3DA5E095" w14:textId="7F77A7F5" w:rsidR="008E3C65" w:rsidRPr="00C14FDC" w:rsidRDefault="008509B6" w:rsidP="006C0DC0">
      <w:pPr>
        <w:pStyle w:val="Heading3"/>
        <w:rPr>
          <w:lang w:val="ro-RO"/>
        </w:rPr>
      </w:pPr>
      <w:r w:rsidRPr="00C14FDC">
        <w:rPr>
          <w:noProof/>
          <w:lang w:val="ro-RO"/>
          <w14:ligatures w14:val="standardContextual"/>
        </w:rPr>
        <mc:AlternateContent>
          <mc:Choice Requires="wps">
            <w:drawing>
              <wp:anchor distT="0" distB="0" distL="114300" distR="114300" simplePos="0" relativeHeight="251729920" behindDoc="0" locked="0" layoutInCell="1" allowOverlap="1" wp14:anchorId="28C74089" wp14:editId="7F03819C">
                <wp:simplePos x="0" y="0"/>
                <wp:positionH relativeFrom="column">
                  <wp:posOffset>0</wp:posOffset>
                </wp:positionH>
                <wp:positionV relativeFrom="paragraph">
                  <wp:posOffset>37465</wp:posOffset>
                </wp:positionV>
                <wp:extent cx="5720668" cy="0"/>
                <wp:effectExtent l="0" t="12700" r="33020" b="25400"/>
                <wp:wrapNone/>
                <wp:docPr id="398650314" name="Straight Connector 398650314"/>
                <wp:cNvGraphicFramePr/>
                <a:graphic xmlns:a="http://schemas.openxmlformats.org/drawingml/2006/main">
                  <a:graphicData uri="http://schemas.microsoft.com/office/word/2010/wordprocessingShape">
                    <wps:wsp>
                      <wps:cNvCnPr/>
                      <wps:spPr>
                        <a:xfrm>
                          <a:off x="0" y="0"/>
                          <a:ext cx="5720668" cy="0"/>
                        </a:xfrm>
                        <a:prstGeom prst="line">
                          <a:avLst/>
                        </a:prstGeom>
                        <a:ln w="381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E9AFD9" id="Straight Connector 398650314"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0,2.95pt" to="450.4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" strokecolor="#1f3763 [1604]" strokeweight="3pt">
                <v:stroke joinstyle="miter"/>
              </v:line>
            </w:pict>
          </mc:Fallback>
        </mc:AlternateContent>
      </w:r>
      <w:bookmarkEnd w:id="175"/>
      <w:bookmarkEnd w:id="176"/>
      <w:bookmarkEnd w:id="177"/>
    </w:p>
    <w:p w14:paraId="06C24B6D" w14:textId="5DF6EC86" w:rsidR="00B02F1A" w:rsidRPr="00C14FDC" w:rsidRDefault="00B02F1A" w:rsidP="006C0DC0">
      <w:pPr>
        <w:pStyle w:val="Heading3"/>
        <w:rPr>
          <w:iCs/>
          <w:lang w:val="ro-RO"/>
        </w:rPr>
      </w:pPr>
      <w:bookmarkStart w:id="178" w:name="_Toc149640261"/>
      <w:bookmarkStart w:id="179" w:name="_Toc151487184"/>
      <w:bookmarkStart w:id="180" w:name="_Toc155559604"/>
      <w:r w:rsidRPr="00C14FDC">
        <w:rPr>
          <w:lang w:val="ro-RO"/>
        </w:rPr>
        <w:t>O.S</w:t>
      </w:r>
      <w:r w:rsidR="006119CF" w:rsidRPr="00C14FDC">
        <w:rPr>
          <w:lang w:val="ro-RO"/>
        </w:rPr>
        <w:t>.2</w:t>
      </w:r>
      <w:r w:rsidRPr="00C14FDC">
        <w:rPr>
          <w:lang w:val="ro-RO"/>
        </w:rPr>
        <w:t>.</w:t>
      </w:r>
      <w:r w:rsidR="007D2C31" w:rsidRPr="00C14FDC">
        <w:rPr>
          <w:lang w:val="ro-RO"/>
        </w:rPr>
        <w:t>4</w:t>
      </w:r>
      <w:r w:rsidRPr="00C14FDC">
        <w:rPr>
          <w:lang w:val="ro-RO"/>
        </w:rPr>
        <w:t xml:space="preserve">. </w:t>
      </w:r>
      <w:r w:rsidR="004A607C" w:rsidRPr="00C14FDC">
        <w:rPr>
          <w:lang w:val="ro-RO"/>
        </w:rPr>
        <w:t>Creșterea accesului și calității</w:t>
      </w:r>
      <w:r w:rsidRPr="00C14FDC">
        <w:rPr>
          <w:lang w:val="ro-RO"/>
        </w:rPr>
        <w:t xml:space="preserve"> diagnosticării precoce a </w:t>
      </w:r>
      <w:r w:rsidR="00923614" w:rsidRPr="00C14FDC">
        <w:rPr>
          <w:lang w:val="ro-RO"/>
        </w:rPr>
        <w:t>BCC</w:t>
      </w:r>
      <w:bookmarkEnd w:id="178"/>
      <w:bookmarkEnd w:id="179"/>
      <w:bookmarkEnd w:id="180"/>
    </w:p>
    <w:bookmarkStart w:id="181" w:name="_Toc151487185"/>
    <w:bookmarkStart w:id="182" w:name="_Toc149640262"/>
    <w:bookmarkStart w:id="183" w:name="_Toc155559605"/>
    <w:p w14:paraId="7D2390E3" w14:textId="2C7353F9" w:rsidR="008E3C65" w:rsidRPr="00C14FDC" w:rsidRDefault="00B02F1A" w:rsidP="006C0DC0">
      <w:pPr>
        <w:pStyle w:val="Heading3"/>
        <w:rPr>
          <w:lang w:val="ro-RO"/>
        </w:rPr>
      </w:pPr>
      <w:r w:rsidRPr="00C14FDC">
        <w:rPr>
          <w:noProof/>
          <w:lang w:val="ro-RO"/>
          <w14:ligatures w14:val="standardContextual"/>
        </w:rPr>
        <mc:AlternateContent>
          <mc:Choice Requires="wps">
            <w:drawing>
              <wp:anchor distT="0" distB="0" distL="114300" distR="114300" simplePos="0" relativeHeight="251717632" behindDoc="0" locked="0" layoutInCell="1" allowOverlap="1" wp14:anchorId="0E8D30B2" wp14:editId="5991E139">
                <wp:simplePos x="0" y="0"/>
                <wp:positionH relativeFrom="column">
                  <wp:posOffset>0</wp:posOffset>
                </wp:positionH>
                <wp:positionV relativeFrom="paragraph">
                  <wp:posOffset>37465</wp:posOffset>
                </wp:positionV>
                <wp:extent cx="5720668" cy="0"/>
                <wp:effectExtent l="0" t="12700" r="33020" b="25400"/>
                <wp:wrapNone/>
                <wp:docPr id="898584932" name="Straight Connector 898584932"/>
                <wp:cNvGraphicFramePr/>
                <a:graphic xmlns:a="http://schemas.openxmlformats.org/drawingml/2006/main">
                  <a:graphicData uri="http://schemas.microsoft.com/office/word/2010/wordprocessingShape">
                    <wps:wsp>
                      <wps:cNvCnPr/>
                      <wps:spPr>
                        <a:xfrm>
                          <a:off x="0" y="0"/>
                          <a:ext cx="5720668" cy="0"/>
                        </a:xfrm>
                        <a:prstGeom prst="line">
                          <a:avLst/>
                        </a:prstGeom>
                        <a:ln w="381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91137E" id="Straight Connector 898584932"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0,2.95pt" to="450.4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" strokecolor="#1f3763 [1604]" strokeweight="3pt">
                <v:stroke joinstyle="miter"/>
              </v:line>
            </w:pict>
          </mc:Fallback>
        </mc:AlternateContent>
      </w:r>
      <w:bookmarkEnd w:id="181"/>
      <w:bookmarkEnd w:id="182"/>
      <w:bookmarkEnd w:id="183"/>
    </w:p>
    <w:p w14:paraId="2377908D" w14:textId="4D19CD73" w:rsidR="00B050D1" w:rsidRPr="00C14FDC" w:rsidRDefault="00B44AA6" w:rsidP="00B050D1">
      <w:pPr>
        <w:pStyle w:val="Heading3"/>
        <w:rPr>
          <w:lang w:val="ro-RO"/>
        </w:rPr>
      </w:pPr>
      <w:bookmarkStart w:id="184" w:name="_Toc149640263"/>
      <w:bookmarkStart w:id="185" w:name="_Toc151487186"/>
      <w:bookmarkStart w:id="186" w:name="_Toc155559606"/>
      <w:r w:rsidRPr="00C14FDC">
        <w:rPr>
          <w:lang w:val="ro-RO"/>
        </w:rPr>
        <w:t>O.S.2.</w:t>
      </w:r>
      <w:r w:rsidR="007D2C31" w:rsidRPr="00C14FDC">
        <w:rPr>
          <w:lang w:val="ro-RO"/>
        </w:rPr>
        <w:t>5</w:t>
      </w:r>
      <w:r w:rsidRPr="00C14FDC">
        <w:rPr>
          <w:lang w:val="ro-RO"/>
        </w:rPr>
        <w:t xml:space="preserve">. </w:t>
      </w:r>
      <w:r w:rsidR="00056FF9" w:rsidRPr="00C14FDC">
        <w:rPr>
          <w:lang w:val="ro-RO"/>
        </w:rPr>
        <w:t>Îmbunătățirea</w:t>
      </w:r>
      <w:r w:rsidR="00584FE8" w:rsidRPr="00C14FDC">
        <w:rPr>
          <w:lang w:val="ro-RO"/>
        </w:rPr>
        <w:t xml:space="preserve"> m</w:t>
      </w:r>
      <w:r w:rsidRPr="00C14FDC">
        <w:rPr>
          <w:lang w:val="ro-RO"/>
        </w:rPr>
        <w:t xml:space="preserve">anagementul de caz al </w:t>
      </w:r>
      <w:r w:rsidR="00405701" w:rsidRPr="00C14FDC">
        <w:rPr>
          <w:lang w:val="ro-RO"/>
        </w:rPr>
        <w:t>pacientului cu BCC</w:t>
      </w:r>
      <w:bookmarkEnd w:id="184"/>
      <w:bookmarkEnd w:id="185"/>
      <w:bookmarkEnd w:id="186"/>
    </w:p>
    <w:bookmarkStart w:id="187" w:name="_Toc151487187"/>
    <w:bookmarkStart w:id="188" w:name="_Toc149640264"/>
    <w:bookmarkStart w:id="189" w:name="_Toc155559607"/>
    <w:p w14:paraId="5FD17151" w14:textId="0AA0CB85" w:rsidR="00B44AA6" w:rsidRPr="00C14FDC" w:rsidRDefault="006E0E1D" w:rsidP="009E4A48">
      <w:pPr>
        <w:pStyle w:val="Heading3"/>
        <w:rPr>
          <w:lang w:val="ro-RO"/>
        </w:rPr>
      </w:pPr>
      <w:r w:rsidRPr="00C14FDC">
        <w:rPr>
          <w:noProof/>
          <w:lang w:val="ro-RO"/>
          <w14:ligatures w14:val="standardContextual"/>
        </w:rPr>
        <mc:AlternateContent>
          <mc:Choice Requires="wps">
            <w:drawing>
              <wp:anchor distT="0" distB="0" distL="114300" distR="114300" simplePos="0" relativeHeight="251731968" behindDoc="0" locked="0" layoutInCell="1" allowOverlap="1" wp14:anchorId="0A600FDB" wp14:editId="224CF9FC">
                <wp:simplePos x="0" y="0"/>
                <wp:positionH relativeFrom="column">
                  <wp:posOffset>0</wp:posOffset>
                </wp:positionH>
                <wp:positionV relativeFrom="paragraph">
                  <wp:posOffset>37465</wp:posOffset>
                </wp:positionV>
                <wp:extent cx="5720668" cy="0"/>
                <wp:effectExtent l="0" t="12700" r="33020" b="25400"/>
                <wp:wrapNone/>
                <wp:docPr id="818892871" name="Straight Connector 818892871"/>
                <wp:cNvGraphicFramePr/>
                <a:graphic xmlns:a="http://schemas.openxmlformats.org/drawingml/2006/main">
                  <a:graphicData uri="http://schemas.microsoft.com/office/word/2010/wordprocessingShape">
                    <wps:wsp>
                      <wps:cNvCnPr/>
                      <wps:spPr>
                        <a:xfrm>
                          <a:off x="0" y="0"/>
                          <a:ext cx="5720668" cy="0"/>
                        </a:xfrm>
                        <a:prstGeom prst="line">
                          <a:avLst/>
                        </a:prstGeom>
                        <a:ln w="381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4984FB" id="Straight Connector 818892871"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0,2.95pt" to="450.4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" strokecolor="#1f3763 [1604]" strokeweight="3pt">
                <v:stroke joinstyle="miter"/>
              </v:line>
            </w:pict>
          </mc:Fallback>
        </mc:AlternateContent>
      </w:r>
      <w:bookmarkEnd w:id="187"/>
      <w:bookmarkEnd w:id="188"/>
      <w:bookmarkEnd w:id="189"/>
    </w:p>
    <w:p w14:paraId="73887A05" w14:textId="77777777" w:rsidR="00B44AA6" w:rsidRPr="00C14FDC" w:rsidRDefault="00B44AA6" w:rsidP="00B44AA6">
      <w:pPr>
        <w:rPr>
          <w:lang w:val="ro-RO"/>
        </w:rPr>
      </w:pPr>
    </w:p>
    <w:p w14:paraId="22EF2C83" w14:textId="77777777" w:rsidR="006E0E1D" w:rsidRPr="00C14FDC" w:rsidRDefault="006E0E1D">
      <w:pPr>
        <w:spacing w:line="240" w:lineRule="auto"/>
        <w:jc w:val="left"/>
        <w:rPr>
          <w:rFonts w:eastAsiaTheme="majorEastAsia" w:cstheme="majorBidi"/>
          <w:b/>
          <w:iCs/>
          <w:color w:val="C00000"/>
          <w:sz w:val="24"/>
          <w:szCs w:val="26"/>
          <w:lang w:val="ro-RO"/>
        </w:rPr>
      </w:pPr>
      <w:r w:rsidRPr="00C14FDC">
        <w:rPr>
          <w:iCs/>
          <w:lang w:val="ro-RO"/>
        </w:rPr>
        <w:br w:type="page"/>
      </w:r>
    </w:p>
    <w:p w14:paraId="706F54FA" w14:textId="7CDEEAE6" w:rsidR="00CC67E8" w:rsidRPr="00C14FDC" w:rsidRDefault="00CC67E8" w:rsidP="00F327B4">
      <w:pPr>
        <w:pStyle w:val="Heading2"/>
        <w:rPr>
          <w:iCs/>
          <w:lang w:val="ro-RO"/>
        </w:rPr>
      </w:pPr>
      <w:bookmarkStart w:id="190" w:name="_Toc149640265"/>
      <w:bookmarkStart w:id="191" w:name="_Toc151487188"/>
      <w:bookmarkStart w:id="192" w:name="_Toc155559608"/>
      <w:r w:rsidRPr="00C14FDC">
        <w:rPr>
          <w:iCs/>
          <w:lang w:val="ro-RO"/>
        </w:rPr>
        <w:lastRenderedPageBreak/>
        <w:t>O.G.</w:t>
      </w:r>
      <w:r w:rsidR="006119CF" w:rsidRPr="00C14FDC">
        <w:rPr>
          <w:iCs/>
          <w:lang w:val="ro-RO"/>
        </w:rPr>
        <w:t>3</w:t>
      </w:r>
      <w:r w:rsidRPr="00C14FDC">
        <w:rPr>
          <w:iCs/>
          <w:lang w:val="ro-RO"/>
        </w:rPr>
        <w:t xml:space="preserve">. Tratamentul </w:t>
      </w:r>
      <w:r w:rsidR="000348DE" w:rsidRPr="00C14FDC">
        <w:rPr>
          <w:iCs/>
          <w:lang w:val="ro-RO"/>
        </w:rPr>
        <w:t xml:space="preserve">bolilor </w:t>
      </w:r>
      <w:r w:rsidRPr="00C14FDC">
        <w:rPr>
          <w:iCs/>
          <w:lang w:val="ro-RO"/>
        </w:rPr>
        <w:t>cardiovasculare</w:t>
      </w:r>
      <w:bookmarkEnd w:id="190"/>
      <w:bookmarkEnd w:id="191"/>
      <w:bookmarkEnd w:id="192"/>
    </w:p>
    <w:p w14:paraId="4BD4F53C" w14:textId="77777777" w:rsidR="006E0E1D" w:rsidRPr="00C14FDC" w:rsidRDefault="006E0E1D" w:rsidP="006E0E1D">
      <w:pPr>
        <w:rPr>
          <w:lang w:val="ro-RO"/>
        </w:rPr>
      </w:pPr>
    </w:p>
    <w:p w14:paraId="33DFC3EC" w14:textId="341B69FB" w:rsidR="005514A2" w:rsidRPr="00C14FDC" w:rsidRDefault="005514A2" w:rsidP="00261646">
      <w:pPr>
        <w:pStyle w:val="Heading3"/>
        <w:rPr>
          <w:lang w:val="ro-RO"/>
        </w:rPr>
      </w:pPr>
      <w:bookmarkStart w:id="193" w:name="_Toc149640266"/>
      <w:bookmarkStart w:id="194" w:name="_Toc151487189"/>
      <w:bookmarkStart w:id="195" w:name="_Toc155559609"/>
      <w:r w:rsidRPr="00C14FDC">
        <w:rPr>
          <w:lang w:val="ro-RO"/>
        </w:rPr>
        <w:t>O.S.3.1. Consolidarea resursei umane de specialitate pentru asigurarea nevoii la nivel național</w:t>
      </w:r>
      <w:r w:rsidR="00CF136E" w:rsidRPr="00C14FDC">
        <w:rPr>
          <w:lang w:val="ro-RO"/>
        </w:rPr>
        <w:t xml:space="preserve"> pentru tratamentul bolilor cardiovasculare</w:t>
      </w:r>
      <w:bookmarkEnd w:id="193"/>
      <w:bookmarkEnd w:id="194"/>
      <w:bookmarkEnd w:id="195"/>
    </w:p>
    <w:bookmarkStart w:id="196" w:name="_Toc151487190"/>
    <w:bookmarkStart w:id="197" w:name="_Toc149640267"/>
    <w:bookmarkStart w:id="198" w:name="_Toc155559610"/>
    <w:p w14:paraId="2A6BFB2B" w14:textId="77777777" w:rsidR="005514A2" w:rsidRPr="00C14FDC" w:rsidRDefault="005514A2" w:rsidP="005514A2">
      <w:pPr>
        <w:pStyle w:val="Heading3"/>
        <w:rPr>
          <w:lang w:val="ro-RO"/>
        </w:rPr>
      </w:pPr>
      <w:r w:rsidRPr="00C14FDC">
        <w:rPr>
          <w:noProof/>
          <w:lang w:val="ro-RO"/>
          <w14:ligatures w14:val="standardContextual"/>
        </w:rPr>
        <mc:AlternateContent>
          <mc:Choice Requires="wps">
            <w:drawing>
              <wp:anchor distT="0" distB="0" distL="114300" distR="114300" simplePos="0" relativeHeight="251721728" behindDoc="0" locked="0" layoutInCell="1" allowOverlap="1" wp14:anchorId="18DE639D" wp14:editId="26A037F5">
                <wp:simplePos x="0" y="0"/>
                <wp:positionH relativeFrom="column">
                  <wp:posOffset>0</wp:posOffset>
                </wp:positionH>
                <wp:positionV relativeFrom="paragraph">
                  <wp:posOffset>37465</wp:posOffset>
                </wp:positionV>
                <wp:extent cx="5720668" cy="0"/>
                <wp:effectExtent l="0" t="12700" r="33020" b="25400"/>
                <wp:wrapNone/>
                <wp:docPr id="1374637706" name="Straight Connector 1374637706"/>
                <wp:cNvGraphicFramePr/>
                <a:graphic xmlns:a="http://schemas.openxmlformats.org/drawingml/2006/main">
                  <a:graphicData uri="http://schemas.microsoft.com/office/word/2010/wordprocessingShape">
                    <wps:wsp>
                      <wps:cNvCnPr/>
                      <wps:spPr>
                        <a:xfrm>
                          <a:off x="0" y="0"/>
                          <a:ext cx="5720668" cy="0"/>
                        </a:xfrm>
                        <a:prstGeom prst="line">
                          <a:avLst/>
                        </a:prstGeom>
                        <a:ln w="381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60DB1F" id="Straight Connector 1374637706"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0,2.95pt" to="450.4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" strokecolor="#1f3763 [1604]" strokeweight="3pt">
                <v:stroke joinstyle="miter"/>
              </v:line>
            </w:pict>
          </mc:Fallback>
        </mc:AlternateContent>
      </w:r>
      <w:bookmarkEnd w:id="196"/>
      <w:bookmarkEnd w:id="197"/>
      <w:bookmarkEnd w:id="198"/>
    </w:p>
    <w:p w14:paraId="70FF4D8A" w14:textId="4EC54D42" w:rsidR="00F327B4" w:rsidRPr="00C14FDC" w:rsidRDefault="00F327B4" w:rsidP="00261646">
      <w:pPr>
        <w:pStyle w:val="Heading3"/>
        <w:rPr>
          <w:lang w:val="ro-RO"/>
        </w:rPr>
      </w:pPr>
      <w:bookmarkStart w:id="199" w:name="_Toc149640268"/>
      <w:bookmarkStart w:id="200" w:name="_Toc151487191"/>
      <w:bookmarkStart w:id="201" w:name="_Toc155559611"/>
      <w:r w:rsidRPr="00C14FDC">
        <w:rPr>
          <w:lang w:val="ro-RO"/>
        </w:rPr>
        <w:t>O.S</w:t>
      </w:r>
      <w:r w:rsidR="006119CF" w:rsidRPr="00C14FDC">
        <w:rPr>
          <w:lang w:val="ro-RO"/>
        </w:rPr>
        <w:t>.</w:t>
      </w:r>
      <w:r w:rsidR="000348DE" w:rsidRPr="00C14FDC">
        <w:rPr>
          <w:lang w:val="ro-RO"/>
        </w:rPr>
        <w:t>3</w:t>
      </w:r>
      <w:r w:rsidRPr="00C14FDC">
        <w:rPr>
          <w:lang w:val="ro-RO"/>
        </w:rPr>
        <w:t>.</w:t>
      </w:r>
      <w:r w:rsidR="005514A2" w:rsidRPr="00C14FDC">
        <w:rPr>
          <w:lang w:val="ro-RO"/>
        </w:rPr>
        <w:t>2</w:t>
      </w:r>
      <w:r w:rsidRPr="00C14FDC">
        <w:rPr>
          <w:lang w:val="ro-RO"/>
        </w:rPr>
        <w:t xml:space="preserve">. </w:t>
      </w:r>
      <w:r w:rsidR="00F60F5C" w:rsidRPr="00C14FDC">
        <w:rPr>
          <w:lang w:val="ro-RO"/>
        </w:rPr>
        <w:t>Consolidarea rețelei naționale spitalicești pentru tratamentul bolilor cardiovasculare</w:t>
      </w:r>
      <w:bookmarkEnd w:id="199"/>
      <w:r w:rsidR="00BB466C">
        <w:rPr>
          <w:lang w:val="ro-RO"/>
        </w:rPr>
        <w:t>,</w:t>
      </w:r>
      <w:r w:rsidR="00C47C29" w:rsidRPr="00C14FDC">
        <w:rPr>
          <w:lang w:val="ro-RO"/>
        </w:rPr>
        <w:t xml:space="preserve"> în funcție de standardele de îngrijiri</w:t>
      </w:r>
      <w:r w:rsidR="00C30D65" w:rsidRPr="00C14FDC">
        <w:rPr>
          <w:lang w:val="ro-RO"/>
        </w:rPr>
        <w:t xml:space="preserve">, cu accent pe spitalele </w:t>
      </w:r>
      <w:r w:rsidR="00056FF9" w:rsidRPr="00C14FDC">
        <w:rPr>
          <w:lang w:val="ro-RO"/>
        </w:rPr>
        <w:t>județene</w:t>
      </w:r>
      <w:bookmarkEnd w:id="200"/>
      <w:bookmarkEnd w:id="201"/>
    </w:p>
    <w:bookmarkStart w:id="202" w:name="_Toc151487192"/>
    <w:bookmarkStart w:id="203" w:name="_Toc149640269"/>
    <w:bookmarkStart w:id="204" w:name="_Toc155559612"/>
    <w:p w14:paraId="47F19D8E" w14:textId="1C63252D" w:rsidR="002566D4" w:rsidRPr="00C14FDC" w:rsidRDefault="00F327B4" w:rsidP="00434DBA">
      <w:pPr>
        <w:pStyle w:val="Heading3"/>
        <w:rPr>
          <w:lang w:val="ro-RO"/>
        </w:rPr>
      </w:pPr>
      <w:r w:rsidRPr="00C14FDC">
        <w:rPr>
          <w:noProof/>
          <w:lang w:val="ro-RO"/>
          <w14:ligatures w14:val="standardContextual"/>
        </w:rPr>
        <mc:AlternateContent>
          <mc:Choice Requires="wps">
            <w:drawing>
              <wp:anchor distT="0" distB="0" distL="114300" distR="114300" simplePos="0" relativeHeight="251701248" behindDoc="0" locked="0" layoutInCell="1" allowOverlap="1" wp14:anchorId="03A82F3D" wp14:editId="6628FB0B">
                <wp:simplePos x="0" y="0"/>
                <wp:positionH relativeFrom="column">
                  <wp:posOffset>0</wp:posOffset>
                </wp:positionH>
                <wp:positionV relativeFrom="paragraph">
                  <wp:posOffset>37465</wp:posOffset>
                </wp:positionV>
                <wp:extent cx="5720668" cy="0"/>
                <wp:effectExtent l="0" t="12700" r="33020" b="25400"/>
                <wp:wrapNone/>
                <wp:docPr id="1224940511" name="Straight Connector 1224940511"/>
                <wp:cNvGraphicFramePr/>
                <a:graphic xmlns:a="http://schemas.openxmlformats.org/drawingml/2006/main">
                  <a:graphicData uri="http://schemas.microsoft.com/office/word/2010/wordprocessingShape">
                    <wps:wsp>
                      <wps:cNvCnPr/>
                      <wps:spPr>
                        <a:xfrm>
                          <a:off x="0" y="0"/>
                          <a:ext cx="5720668" cy="0"/>
                        </a:xfrm>
                        <a:prstGeom prst="line">
                          <a:avLst/>
                        </a:prstGeom>
                        <a:ln w="381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C007DF" id="Straight Connector 1224940511"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0,2.95pt" to="450.4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" strokecolor="#1f3763 [1604]" strokeweight="3pt">
                <v:stroke joinstyle="miter"/>
              </v:line>
            </w:pict>
          </mc:Fallback>
        </mc:AlternateContent>
      </w:r>
      <w:bookmarkEnd w:id="202"/>
      <w:bookmarkEnd w:id="203"/>
      <w:bookmarkEnd w:id="204"/>
    </w:p>
    <w:p w14:paraId="5D35BEE2" w14:textId="2F4ADD7C" w:rsidR="003E3AD6" w:rsidRPr="00C14FDC" w:rsidRDefault="00B54E7E" w:rsidP="003E3AD6">
      <w:pPr>
        <w:pStyle w:val="Heading3"/>
        <w:rPr>
          <w:lang w:val="ro-RO"/>
        </w:rPr>
      </w:pPr>
      <w:bookmarkStart w:id="205" w:name="_Toc149640270"/>
      <w:bookmarkStart w:id="206" w:name="_Toc151487193"/>
      <w:bookmarkStart w:id="207" w:name="_Toc155559613"/>
      <w:r w:rsidRPr="00C14FDC">
        <w:rPr>
          <w:lang w:val="ro-RO"/>
        </w:rPr>
        <w:t>O.S.3.3</w:t>
      </w:r>
      <w:r w:rsidR="00DC6D10" w:rsidRPr="00C14FDC">
        <w:rPr>
          <w:lang w:val="ro-RO"/>
        </w:rPr>
        <w:t>.</w:t>
      </w:r>
      <w:r w:rsidRPr="00C14FDC">
        <w:rPr>
          <w:lang w:val="ro-RO"/>
        </w:rPr>
        <w:t xml:space="preserve"> </w:t>
      </w:r>
      <w:r w:rsidR="003E3AD6" w:rsidRPr="00C14FDC">
        <w:rPr>
          <w:lang w:val="ro-RO"/>
        </w:rPr>
        <w:t>Dezvoltarea serviciilor cardiologice la nivelul ambulatoriilor de specialitate</w:t>
      </w:r>
      <w:bookmarkEnd w:id="205"/>
      <w:bookmarkEnd w:id="206"/>
      <w:bookmarkEnd w:id="207"/>
    </w:p>
    <w:bookmarkStart w:id="208" w:name="_Toc151487194"/>
    <w:bookmarkStart w:id="209" w:name="_Toc149640271"/>
    <w:bookmarkStart w:id="210" w:name="_Toc155559614"/>
    <w:p w14:paraId="34CB3523" w14:textId="77509E79" w:rsidR="002566D4" w:rsidRPr="00C14FDC" w:rsidRDefault="00B54E7E" w:rsidP="00434DBA">
      <w:pPr>
        <w:pStyle w:val="Heading3"/>
        <w:rPr>
          <w:iCs/>
          <w:lang w:val="ro-RO"/>
        </w:rPr>
      </w:pPr>
      <w:r w:rsidRPr="00C14FDC">
        <w:rPr>
          <w:noProof/>
          <w:lang w:val="ro-RO"/>
          <w14:ligatures w14:val="standardContextual"/>
        </w:rPr>
        <mc:AlternateContent>
          <mc:Choice Requires="wps">
            <w:drawing>
              <wp:anchor distT="0" distB="0" distL="114300" distR="114300" simplePos="0" relativeHeight="251723776" behindDoc="0" locked="0" layoutInCell="1" allowOverlap="1" wp14:anchorId="3ED64225" wp14:editId="3CB46294">
                <wp:simplePos x="0" y="0"/>
                <wp:positionH relativeFrom="column">
                  <wp:posOffset>0</wp:posOffset>
                </wp:positionH>
                <wp:positionV relativeFrom="paragraph">
                  <wp:posOffset>37465</wp:posOffset>
                </wp:positionV>
                <wp:extent cx="5720668" cy="0"/>
                <wp:effectExtent l="0" t="12700" r="33020" b="25400"/>
                <wp:wrapNone/>
                <wp:docPr id="520969212" name="Straight Connector 520969212"/>
                <wp:cNvGraphicFramePr/>
                <a:graphic xmlns:a="http://schemas.openxmlformats.org/drawingml/2006/main">
                  <a:graphicData uri="http://schemas.microsoft.com/office/word/2010/wordprocessingShape">
                    <wps:wsp>
                      <wps:cNvCnPr/>
                      <wps:spPr>
                        <a:xfrm>
                          <a:off x="0" y="0"/>
                          <a:ext cx="5720668" cy="0"/>
                        </a:xfrm>
                        <a:prstGeom prst="line">
                          <a:avLst/>
                        </a:prstGeom>
                        <a:ln w="381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0D3DC1" id="Straight Connector 520969212"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0,2.95pt" to="450.4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" strokecolor="#1f3763 [1604]" strokeweight="3pt">
                <v:stroke joinstyle="miter"/>
              </v:line>
            </w:pict>
          </mc:Fallback>
        </mc:AlternateContent>
      </w:r>
      <w:bookmarkEnd w:id="208"/>
      <w:bookmarkEnd w:id="209"/>
      <w:bookmarkEnd w:id="210"/>
    </w:p>
    <w:p w14:paraId="41904896" w14:textId="0024C0B9" w:rsidR="00661A98" w:rsidRPr="00C14FDC" w:rsidRDefault="00661A98" w:rsidP="00661A98">
      <w:pPr>
        <w:pStyle w:val="Heading3"/>
        <w:rPr>
          <w:lang w:val="ro-RO"/>
        </w:rPr>
      </w:pPr>
      <w:bookmarkStart w:id="211" w:name="_Toc151487195"/>
      <w:bookmarkStart w:id="212" w:name="_Toc155559615"/>
      <w:bookmarkStart w:id="213" w:name="_Toc149640272"/>
      <w:r w:rsidRPr="00C14FDC">
        <w:rPr>
          <w:lang w:val="ro-RO"/>
        </w:rPr>
        <w:t xml:space="preserve">O.S.3.4. </w:t>
      </w:r>
      <w:r w:rsidR="00056FF9" w:rsidRPr="00C14FDC">
        <w:rPr>
          <w:lang w:val="ro-RO"/>
        </w:rPr>
        <w:t>Îmbunătățirea</w:t>
      </w:r>
      <w:r w:rsidR="000E25ED" w:rsidRPr="00C14FDC">
        <w:rPr>
          <w:lang w:val="ro-RO"/>
        </w:rPr>
        <w:t xml:space="preserve"> accesului la tratamentul farmacologic al BCC, inclusiv la medicamentele de noua </w:t>
      </w:r>
      <w:r w:rsidR="00056FF9" w:rsidRPr="00C14FDC">
        <w:rPr>
          <w:lang w:val="ro-RO"/>
        </w:rPr>
        <w:t>generație</w:t>
      </w:r>
      <w:bookmarkEnd w:id="211"/>
      <w:bookmarkEnd w:id="212"/>
    </w:p>
    <w:bookmarkStart w:id="214" w:name="_Toc151487196"/>
    <w:bookmarkStart w:id="215" w:name="_Toc155559616"/>
    <w:p w14:paraId="573D803A" w14:textId="77777777" w:rsidR="00661A98" w:rsidRPr="00C14FDC" w:rsidRDefault="00661A98" w:rsidP="00661A98">
      <w:pPr>
        <w:pStyle w:val="Heading3"/>
        <w:rPr>
          <w:lang w:val="ro-RO"/>
        </w:rPr>
      </w:pPr>
      <w:r w:rsidRPr="00C14FDC">
        <w:rPr>
          <w:noProof/>
          <w:lang w:val="ro-RO"/>
          <w14:ligatures w14:val="standardContextual"/>
        </w:rPr>
        <mc:AlternateContent>
          <mc:Choice Requires="wps">
            <w:drawing>
              <wp:anchor distT="0" distB="0" distL="114300" distR="114300" simplePos="0" relativeHeight="251762688" behindDoc="0" locked="0" layoutInCell="1" allowOverlap="1" wp14:anchorId="6D6D13D3" wp14:editId="0C9E6EEE">
                <wp:simplePos x="0" y="0"/>
                <wp:positionH relativeFrom="column">
                  <wp:posOffset>0</wp:posOffset>
                </wp:positionH>
                <wp:positionV relativeFrom="paragraph">
                  <wp:posOffset>37465</wp:posOffset>
                </wp:positionV>
                <wp:extent cx="5720668" cy="0"/>
                <wp:effectExtent l="0" t="12700" r="33020" b="25400"/>
                <wp:wrapNone/>
                <wp:docPr id="757385967" name="Straight Connector 757385967"/>
                <wp:cNvGraphicFramePr/>
                <a:graphic xmlns:a="http://schemas.openxmlformats.org/drawingml/2006/main">
                  <a:graphicData uri="http://schemas.microsoft.com/office/word/2010/wordprocessingShape">
                    <wps:wsp>
                      <wps:cNvCnPr/>
                      <wps:spPr>
                        <a:xfrm>
                          <a:off x="0" y="0"/>
                          <a:ext cx="5720668" cy="0"/>
                        </a:xfrm>
                        <a:prstGeom prst="line">
                          <a:avLst/>
                        </a:prstGeom>
                        <a:ln w="381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3EE176" id="Straight Connector 757385967" o:spid="_x0000_s1026" style="position:absolute;z-index:251762688;visibility:visible;mso-wrap-style:square;mso-wrap-distance-left:9pt;mso-wrap-distance-top:0;mso-wrap-distance-right:9pt;mso-wrap-distance-bottom:0;mso-position-horizontal:absolute;mso-position-horizontal-relative:text;mso-position-vertical:absolute;mso-position-vertical-relative:text" from="0,2.95pt" to="450.4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" strokecolor="#1f3763 [1604]" strokeweight="3pt">
                <v:stroke joinstyle="miter"/>
              </v:line>
            </w:pict>
          </mc:Fallback>
        </mc:AlternateContent>
      </w:r>
      <w:bookmarkEnd w:id="214"/>
      <w:bookmarkEnd w:id="215"/>
    </w:p>
    <w:p w14:paraId="33AF325A" w14:textId="7517A2A9" w:rsidR="00661A98" w:rsidRPr="00C14FDC" w:rsidRDefault="00661A98" w:rsidP="00661A98">
      <w:pPr>
        <w:pStyle w:val="Heading3"/>
        <w:rPr>
          <w:lang w:val="ro-RO"/>
        </w:rPr>
      </w:pPr>
      <w:bookmarkStart w:id="216" w:name="_Toc151487197"/>
      <w:bookmarkStart w:id="217" w:name="_Toc155559617"/>
      <w:r w:rsidRPr="00C14FDC">
        <w:rPr>
          <w:lang w:val="ro-RO"/>
        </w:rPr>
        <w:t>O.S.3.</w:t>
      </w:r>
      <w:r w:rsidR="00FB23FD" w:rsidRPr="00C14FDC">
        <w:rPr>
          <w:lang w:val="ro-RO"/>
        </w:rPr>
        <w:t>5</w:t>
      </w:r>
      <w:r w:rsidRPr="00C14FDC">
        <w:rPr>
          <w:lang w:val="ro-RO"/>
        </w:rPr>
        <w:t xml:space="preserve">. </w:t>
      </w:r>
      <w:r w:rsidR="00056FF9" w:rsidRPr="00C14FDC">
        <w:rPr>
          <w:lang w:val="ro-RO"/>
        </w:rPr>
        <w:t>Îmbunătățirea</w:t>
      </w:r>
      <w:r w:rsidR="000E25ED" w:rsidRPr="00C14FDC">
        <w:rPr>
          <w:lang w:val="ro-RO"/>
        </w:rPr>
        <w:t xml:space="preserve"> accesului la </w:t>
      </w:r>
      <w:r w:rsidR="00FB23FD" w:rsidRPr="00C14FDC">
        <w:rPr>
          <w:lang w:val="ro-RO"/>
        </w:rPr>
        <w:t xml:space="preserve">procedurile </w:t>
      </w:r>
      <w:r w:rsidR="00056FF9" w:rsidRPr="00C14FDC">
        <w:rPr>
          <w:lang w:val="ro-RO"/>
        </w:rPr>
        <w:t>intervenționale</w:t>
      </w:r>
      <w:r w:rsidR="00FB23FD" w:rsidRPr="00C14FDC">
        <w:rPr>
          <w:lang w:val="ro-RO"/>
        </w:rPr>
        <w:t xml:space="preserve"> in domeniul BCC</w:t>
      </w:r>
      <w:bookmarkEnd w:id="216"/>
      <w:bookmarkEnd w:id="217"/>
    </w:p>
    <w:bookmarkStart w:id="218" w:name="_Toc151487198"/>
    <w:bookmarkStart w:id="219" w:name="_Toc155559618"/>
    <w:p w14:paraId="632B7BBD" w14:textId="77777777" w:rsidR="00661A98" w:rsidRPr="00C14FDC" w:rsidRDefault="00661A98" w:rsidP="00661A98">
      <w:pPr>
        <w:pStyle w:val="Heading3"/>
        <w:rPr>
          <w:lang w:val="ro-RO"/>
        </w:rPr>
      </w:pPr>
      <w:r w:rsidRPr="00C14FDC">
        <w:rPr>
          <w:noProof/>
          <w:lang w:val="ro-RO"/>
          <w14:ligatures w14:val="standardContextual"/>
        </w:rPr>
        <mc:AlternateContent>
          <mc:Choice Requires="wps">
            <w:drawing>
              <wp:anchor distT="0" distB="0" distL="114300" distR="114300" simplePos="0" relativeHeight="251764736" behindDoc="0" locked="0" layoutInCell="1" allowOverlap="1" wp14:anchorId="1636E1B9" wp14:editId="527E2470">
                <wp:simplePos x="0" y="0"/>
                <wp:positionH relativeFrom="column">
                  <wp:posOffset>0</wp:posOffset>
                </wp:positionH>
                <wp:positionV relativeFrom="paragraph">
                  <wp:posOffset>37465</wp:posOffset>
                </wp:positionV>
                <wp:extent cx="5720668" cy="0"/>
                <wp:effectExtent l="0" t="12700" r="33020" b="25400"/>
                <wp:wrapNone/>
                <wp:docPr id="1601965101" name="Straight Connector 1601965101"/>
                <wp:cNvGraphicFramePr/>
                <a:graphic xmlns:a="http://schemas.openxmlformats.org/drawingml/2006/main">
                  <a:graphicData uri="http://schemas.microsoft.com/office/word/2010/wordprocessingShape">
                    <wps:wsp>
                      <wps:cNvCnPr/>
                      <wps:spPr>
                        <a:xfrm>
                          <a:off x="0" y="0"/>
                          <a:ext cx="5720668" cy="0"/>
                        </a:xfrm>
                        <a:prstGeom prst="line">
                          <a:avLst/>
                        </a:prstGeom>
                        <a:ln w="381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77767F" id="Straight Connector 1601965101" o:spid="_x0000_s1026" style="position:absolute;z-index:251764736;visibility:visible;mso-wrap-style:square;mso-wrap-distance-left:9pt;mso-wrap-distance-top:0;mso-wrap-distance-right:9pt;mso-wrap-distance-bottom:0;mso-position-horizontal:absolute;mso-position-horizontal-relative:text;mso-position-vertical:absolute;mso-position-vertical-relative:text" from="0,2.95pt" to="450.4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" strokecolor="#1f3763 [1604]" strokeweight="3pt">
                <v:stroke joinstyle="miter"/>
              </v:line>
            </w:pict>
          </mc:Fallback>
        </mc:AlternateContent>
      </w:r>
      <w:bookmarkEnd w:id="218"/>
      <w:bookmarkEnd w:id="219"/>
    </w:p>
    <w:p w14:paraId="60372F6A" w14:textId="7054AE7C" w:rsidR="00661A98" w:rsidRPr="00C14FDC" w:rsidRDefault="00661A98" w:rsidP="00661A98">
      <w:pPr>
        <w:pStyle w:val="Heading3"/>
        <w:rPr>
          <w:lang w:val="ro-RO"/>
        </w:rPr>
      </w:pPr>
      <w:bookmarkStart w:id="220" w:name="_Toc151487199"/>
      <w:bookmarkStart w:id="221" w:name="_Toc155559619"/>
      <w:r w:rsidRPr="00C14FDC">
        <w:rPr>
          <w:lang w:val="ro-RO"/>
        </w:rPr>
        <w:t>O.S.3.</w:t>
      </w:r>
      <w:r w:rsidR="00FB23FD" w:rsidRPr="00C14FDC">
        <w:rPr>
          <w:lang w:val="ro-RO"/>
        </w:rPr>
        <w:t>6</w:t>
      </w:r>
      <w:r w:rsidRPr="00C14FDC">
        <w:rPr>
          <w:lang w:val="ro-RO"/>
        </w:rPr>
        <w:t xml:space="preserve">. Dezvoltarea, </w:t>
      </w:r>
      <w:r w:rsidR="00056FF9" w:rsidRPr="00C14FDC">
        <w:rPr>
          <w:lang w:val="ro-RO"/>
        </w:rPr>
        <w:t>finanțarea</w:t>
      </w:r>
      <w:r w:rsidRPr="00C14FDC">
        <w:rPr>
          <w:lang w:val="ro-RO"/>
        </w:rPr>
        <w:t xml:space="preserve"> </w:t>
      </w:r>
      <w:r w:rsidR="00056FF9" w:rsidRPr="00C14FDC">
        <w:rPr>
          <w:lang w:val="ro-RO"/>
        </w:rPr>
        <w:t>corespunzătoare</w:t>
      </w:r>
      <w:r w:rsidRPr="00C14FDC">
        <w:rPr>
          <w:lang w:val="ro-RO"/>
        </w:rPr>
        <w:t xml:space="preserve"> </w:t>
      </w:r>
      <w:r w:rsidR="00056FF9" w:rsidRPr="00C14FDC">
        <w:rPr>
          <w:lang w:val="ro-RO"/>
        </w:rPr>
        <w:t>ș</w:t>
      </w:r>
      <w:r w:rsidRPr="00C14FDC">
        <w:rPr>
          <w:lang w:val="ro-RO"/>
        </w:rPr>
        <w:t xml:space="preserve">i </w:t>
      </w:r>
      <w:r w:rsidR="00056FF9" w:rsidRPr="00C14FDC">
        <w:rPr>
          <w:lang w:val="ro-RO"/>
        </w:rPr>
        <w:t>îmbunătățirea</w:t>
      </w:r>
      <w:r w:rsidRPr="00C14FDC">
        <w:rPr>
          <w:lang w:val="ro-RO"/>
        </w:rPr>
        <w:t xml:space="preserve"> funcționării </w:t>
      </w:r>
      <w:r w:rsidR="00985A11" w:rsidRPr="00C14FDC">
        <w:rPr>
          <w:lang w:val="ro-RO"/>
        </w:rPr>
        <w:t>Acțiunilor</w:t>
      </w:r>
      <w:r w:rsidRPr="00C14FDC">
        <w:rPr>
          <w:lang w:val="ro-RO"/>
        </w:rPr>
        <w:t xml:space="preserve"> Prioritare ale Ministerului </w:t>
      </w:r>
      <w:r w:rsidR="00056FF9" w:rsidRPr="00C14FDC">
        <w:rPr>
          <w:lang w:val="ro-RO"/>
        </w:rPr>
        <w:t>Sănătății</w:t>
      </w:r>
      <w:r w:rsidRPr="00C14FDC">
        <w:rPr>
          <w:lang w:val="ro-RO"/>
        </w:rPr>
        <w:t xml:space="preserve"> din domeniul bolilor cardiovasculare</w:t>
      </w:r>
      <w:bookmarkEnd w:id="220"/>
      <w:bookmarkEnd w:id="221"/>
    </w:p>
    <w:bookmarkStart w:id="222" w:name="_Toc151487200"/>
    <w:bookmarkStart w:id="223" w:name="_Toc155559620"/>
    <w:p w14:paraId="73DFA000" w14:textId="6F5C149D" w:rsidR="00DC6D10" w:rsidRPr="00C14FDC" w:rsidRDefault="00661A98" w:rsidP="00DC6D10">
      <w:pPr>
        <w:pStyle w:val="Heading3"/>
        <w:rPr>
          <w:lang w:val="ro-RO"/>
        </w:rPr>
      </w:pPr>
      <w:r w:rsidRPr="00C14FDC">
        <w:rPr>
          <w:noProof/>
          <w:lang w:val="ro-RO"/>
          <w14:ligatures w14:val="standardContextual"/>
        </w:rPr>
        <mc:AlternateContent>
          <mc:Choice Requires="wps">
            <w:drawing>
              <wp:anchor distT="0" distB="0" distL="114300" distR="114300" simplePos="0" relativeHeight="251766784" behindDoc="0" locked="0" layoutInCell="1" allowOverlap="1" wp14:anchorId="12625C0B" wp14:editId="6271BFA0">
                <wp:simplePos x="0" y="0"/>
                <wp:positionH relativeFrom="column">
                  <wp:posOffset>0</wp:posOffset>
                </wp:positionH>
                <wp:positionV relativeFrom="paragraph">
                  <wp:posOffset>37465</wp:posOffset>
                </wp:positionV>
                <wp:extent cx="5720668" cy="0"/>
                <wp:effectExtent l="0" t="12700" r="33020" b="25400"/>
                <wp:wrapNone/>
                <wp:docPr id="1944551612" name="Straight Connector 1944551612"/>
                <wp:cNvGraphicFramePr/>
                <a:graphic xmlns:a="http://schemas.openxmlformats.org/drawingml/2006/main">
                  <a:graphicData uri="http://schemas.microsoft.com/office/word/2010/wordprocessingShape">
                    <wps:wsp>
                      <wps:cNvCnPr/>
                      <wps:spPr>
                        <a:xfrm>
                          <a:off x="0" y="0"/>
                          <a:ext cx="5720668" cy="0"/>
                        </a:xfrm>
                        <a:prstGeom prst="line">
                          <a:avLst/>
                        </a:prstGeom>
                        <a:ln w="381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9789DE" id="Straight Connector 1944551612" o:spid="_x0000_s1026" style="position:absolute;z-index:251766784;visibility:visible;mso-wrap-style:square;mso-wrap-distance-left:9pt;mso-wrap-distance-top:0;mso-wrap-distance-right:9pt;mso-wrap-distance-bottom:0;mso-position-horizontal:absolute;mso-position-horizontal-relative:text;mso-position-vertical:absolute;mso-position-vertical-relative:text" from="0,2.95pt" to="450.4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" strokecolor="#1f3763 [1604]" strokeweight="3pt">
                <v:stroke joinstyle="miter"/>
              </v:line>
            </w:pict>
          </mc:Fallback>
        </mc:AlternateContent>
      </w:r>
      <w:bookmarkEnd w:id="222"/>
      <w:bookmarkEnd w:id="223"/>
    </w:p>
    <w:p w14:paraId="37DC7685" w14:textId="75EF7B3C" w:rsidR="00160E1C" w:rsidRPr="00C14FDC" w:rsidRDefault="00160E1C" w:rsidP="00160E1C">
      <w:pPr>
        <w:pStyle w:val="Heading3"/>
        <w:rPr>
          <w:lang w:val="ro-RO"/>
        </w:rPr>
      </w:pPr>
      <w:bookmarkStart w:id="224" w:name="_Toc151487201"/>
      <w:bookmarkStart w:id="225" w:name="_Toc155559621"/>
      <w:r w:rsidRPr="00C14FDC">
        <w:rPr>
          <w:lang w:val="ro-RO"/>
        </w:rPr>
        <w:t>O.S.3.</w:t>
      </w:r>
      <w:r w:rsidR="00056FF9" w:rsidRPr="00C14FDC">
        <w:rPr>
          <w:lang w:val="ro-RO"/>
        </w:rPr>
        <w:t>7</w:t>
      </w:r>
      <w:r w:rsidRPr="00C14FDC">
        <w:rPr>
          <w:lang w:val="ro-RO"/>
        </w:rPr>
        <w:t xml:space="preserve">. </w:t>
      </w:r>
      <w:r w:rsidR="006478E3" w:rsidRPr="00C14FDC">
        <w:rPr>
          <w:lang w:val="ro-RO"/>
        </w:rPr>
        <w:t xml:space="preserve">Dezvoltarea, </w:t>
      </w:r>
      <w:bookmarkEnd w:id="213"/>
      <w:r w:rsidR="00056FF9" w:rsidRPr="00C14FDC">
        <w:rPr>
          <w:lang w:val="ro-RO"/>
        </w:rPr>
        <w:t>finanțarea</w:t>
      </w:r>
      <w:r w:rsidR="006478E3" w:rsidRPr="00C14FDC">
        <w:rPr>
          <w:lang w:val="ro-RO"/>
        </w:rPr>
        <w:t xml:space="preserve"> </w:t>
      </w:r>
      <w:r w:rsidR="00056FF9" w:rsidRPr="00C14FDC">
        <w:rPr>
          <w:lang w:val="ro-RO"/>
        </w:rPr>
        <w:t>corespunzătoare</w:t>
      </w:r>
      <w:r w:rsidR="006478E3" w:rsidRPr="00C14FDC">
        <w:rPr>
          <w:lang w:val="ro-RO"/>
        </w:rPr>
        <w:t xml:space="preserve"> si </w:t>
      </w:r>
      <w:r w:rsidR="00056FF9" w:rsidRPr="00C14FDC">
        <w:rPr>
          <w:lang w:val="ro-RO"/>
        </w:rPr>
        <w:t>îmbunătățirea</w:t>
      </w:r>
      <w:r w:rsidRPr="00C14FDC">
        <w:rPr>
          <w:lang w:val="ro-RO"/>
        </w:rPr>
        <w:t xml:space="preserve"> funcționării </w:t>
      </w:r>
      <w:r w:rsidR="009B1774" w:rsidRPr="00C14FDC">
        <w:rPr>
          <w:lang w:val="ro-RO"/>
        </w:rPr>
        <w:t xml:space="preserve">Programelor </w:t>
      </w:r>
      <w:r w:rsidR="00056FF9" w:rsidRPr="00C14FDC">
        <w:rPr>
          <w:lang w:val="ro-RO"/>
        </w:rPr>
        <w:t>Naționale</w:t>
      </w:r>
      <w:r w:rsidR="006478E3" w:rsidRPr="00C14FDC">
        <w:rPr>
          <w:lang w:val="ro-RO"/>
        </w:rPr>
        <w:t xml:space="preserve"> ale CNAS</w:t>
      </w:r>
      <w:r w:rsidRPr="00C14FDC">
        <w:rPr>
          <w:lang w:val="ro-RO"/>
        </w:rPr>
        <w:t xml:space="preserve"> din domeniul bolilor cardiovasculare</w:t>
      </w:r>
      <w:bookmarkEnd w:id="224"/>
      <w:bookmarkEnd w:id="225"/>
    </w:p>
    <w:bookmarkStart w:id="226" w:name="_Toc151487202"/>
    <w:bookmarkStart w:id="227" w:name="_Toc155559622"/>
    <w:p w14:paraId="1FBB8ACF" w14:textId="77777777" w:rsidR="00160E1C" w:rsidRPr="00C14FDC" w:rsidRDefault="00160E1C" w:rsidP="00160E1C">
      <w:pPr>
        <w:pStyle w:val="Heading3"/>
        <w:rPr>
          <w:lang w:val="ro-RO"/>
        </w:rPr>
      </w:pPr>
      <w:r w:rsidRPr="00C14FDC">
        <w:rPr>
          <w:noProof/>
          <w:lang w:val="ro-RO"/>
          <w14:ligatures w14:val="standardContextual"/>
        </w:rPr>
        <mc:AlternateContent>
          <mc:Choice Requires="wps">
            <w:drawing>
              <wp:anchor distT="0" distB="0" distL="114300" distR="114300" simplePos="0" relativeHeight="251758592" behindDoc="0" locked="0" layoutInCell="1" allowOverlap="1" wp14:anchorId="78C8ED67" wp14:editId="4F489030">
                <wp:simplePos x="0" y="0"/>
                <wp:positionH relativeFrom="column">
                  <wp:posOffset>0</wp:posOffset>
                </wp:positionH>
                <wp:positionV relativeFrom="paragraph">
                  <wp:posOffset>37465</wp:posOffset>
                </wp:positionV>
                <wp:extent cx="5720668" cy="0"/>
                <wp:effectExtent l="0" t="12700" r="33020" b="25400"/>
                <wp:wrapNone/>
                <wp:docPr id="1275409079" name="Straight Connector 1275409079"/>
                <wp:cNvGraphicFramePr/>
                <a:graphic xmlns:a="http://schemas.openxmlformats.org/drawingml/2006/main">
                  <a:graphicData uri="http://schemas.microsoft.com/office/word/2010/wordprocessingShape">
                    <wps:wsp>
                      <wps:cNvCnPr/>
                      <wps:spPr>
                        <a:xfrm>
                          <a:off x="0" y="0"/>
                          <a:ext cx="5720668" cy="0"/>
                        </a:xfrm>
                        <a:prstGeom prst="line">
                          <a:avLst/>
                        </a:prstGeom>
                        <a:ln w="381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7271D0" id="Straight Connector 1275409079" o:spid="_x0000_s1026" style="position:absolute;z-index:251758592;visibility:visible;mso-wrap-style:square;mso-wrap-distance-left:9pt;mso-wrap-distance-top:0;mso-wrap-distance-right:9pt;mso-wrap-distance-bottom:0;mso-position-horizontal:absolute;mso-position-horizontal-relative:text;mso-position-vertical:absolute;mso-position-vertical-relative:text" from="0,2.95pt" to="450.4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" strokecolor="#1f3763 [1604]" strokeweight="3pt">
                <v:stroke joinstyle="miter"/>
              </v:line>
            </w:pict>
          </mc:Fallback>
        </mc:AlternateContent>
      </w:r>
      <w:bookmarkEnd w:id="226"/>
      <w:bookmarkEnd w:id="227"/>
    </w:p>
    <w:p w14:paraId="369E6851" w14:textId="7F57AAAC" w:rsidR="00056FF9" w:rsidRPr="00C14FDC" w:rsidRDefault="00056FF9" w:rsidP="00B729EE">
      <w:pPr>
        <w:pStyle w:val="Heading2"/>
        <w:rPr>
          <w:lang w:val="ro-RO"/>
        </w:rPr>
      </w:pPr>
    </w:p>
    <w:p w14:paraId="37347270" w14:textId="60CD14A8" w:rsidR="00432640" w:rsidRPr="00C14FDC" w:rsidRDefault="00432640" w:rsidP="00056FF9">
      <w:pPr>
        <w:pStyle w:val="Heading2"/>
        <w:rPr>
          <w:lang w:val="ro-RO"/>
        </w:rPr>
      </w:pPr>
      <w:bookmarkStart w:id="228" w:name="_Toc149640274"/>
      <w:bookmarkStart w:id="229" w:name="_Toc151487203"/>
      <w:bookmarkStart w:id="230" w:name="_Toc155559623"/>
      <w:r w:rsidRPr="00C14FDC">
        <w:rPr>
          <w:lang w:val="ro-RO"/>
        </w:rPr>
        <w:t>O.G.</w:t>
      </w:r>
      <w:r w:rsidR="002A130A" w:rsidRPr="00C14FDC">
        <w:rPr>
          <w:lang w:val="ro-RO"/>
        </w:rPr>
        <w:t>4</w:t>
      </w:r>
      <w:r w:rsidRPr="00C14FDC">
        <w:rPr>
          <w:lang w:val="ro-RO"/>
        </w:rPr>
        <w:t xml:space="preserve">. Tratamentul </w:t>
      </w:r>
      <w:r w:rsidR="00CC67E8" w:rsidRPr="00C14FDC">
        <w:rPr>
          <w:lang w:val="ro-RO"/>
        </w:rPr>
        <w:t xml:space="preserve">bolilor </w:t>
      </w:r>
      <w:proofErr w:type="spellStart"/>
      <w:r w:rsidR="00CC67E8" w:rsidRPr="00C14FDC">
        <w:rPr>
          <w:lang w:val="ro-RO"/>
        </w:rPr>
        <w:t>cerebrovasculare</w:t>
      </w:r>
      <w:bookmarkEnd w:id="228"/>
      <w:bookmarkEnd w:id="229"/>
      <w:bookmarkEnd w:id="230"/>
      <w:proofErr w:type="spellEnd"/>
    </w:p>
    <w:p w14:paraId="6489BD55" w14:textId="77777777" w:rsidR="00B45118" w:rsidRPr="00C14FDC" w:rsidRDefault="00B45118" w:rsidP="00F327B4">
      <w:pPr>
        <w:pStyle w:val="Heading3"/>
        <w:rPr>
          <w:lang w:val="ro-RO"/>
        </w:rPr>
      </w:pPr>
    </w:p>
    <w:p w14:paraId="2B4EEE14" w14:textId="02D0C630" w:rsidR="00056FF9" w:rsidRPr="00C14FDC" w:rsidRDefault="00056FF9" w:rsidP="00056FF9">
      <w:pPr>
        <w:pStyle w:val="Heading3"/>
        <w:rPr>
          <w:lang w:val="ro-RO"/>
        </w:rPr>
      </w:pPr>
      <w:bookmarkStart w:id="231" w:name="_Toc149640275"/>
      <w:bookmarkStart w:id="232" w:name="_Toc151487204"/>
      <w:bookmarkStart w:id="233" w:name="_Toc155559624"/>
      <w:r w:rsidRPr="00C14FDC">
        <w:rPr>
          <w:lang w:val="ro-RO"/>
        </w:rPr>
        <w:t xml:space="preserve">O.S.4.1. Consolidarea resursei umane de specialitate pentru asigurarea nevoii la nivel național pentru tratamentul </w:t>
      </w:r>
      <w:bookmarkEnd w:id="231"/>
      <w:r w:rsidRPr="00C14FDC">
        <w:rPr>
          <w:lang w:val="ro-RO"/>
        </w:rPr>
        <w:t>accidentelor vasculare cerebrale</w:t>
      </w:r>
      <w:bookmarkEnd w:id="232"/>
      <w:bookmarkEnd w:id="233"/>
    </w:p>
    <w:p w14:paraId="4BE6DBA7" w14:textId="39CB1E55" w:rsidR="00056FF9" w:rsidRPr="00C14FDC" w:rsidRDefault="00056FF9" w:rsidP="00056FF9">
      <w:pPr>
        <w:rPr>
          <w:lang w:val="ro-RO"/>
        </w:rPr>
      </w:pPr>
      <w:r w:rsidRPr="00C14FDC">
        <w:rPr>
          <w:noProof/>
          <w:lang w:val="ro-RO"/>
          <w14:ligatures w14:val="standardContextual"/>
        </w:rPr>
        <mc:AlternateContent>
          <mc:Choice Requires="wps">
            <w:drawing>
              <wp:anchor distT="0" distB="0" distL="114300" distR="114300" simplePos="0" relativeHeight="251699200" behindDoc="0" locked="0" layoutInCell="1" allowOverlap="1" wp14:anchorId="64D48C36" wp14:editId="6B25C76C">
                <wp:simplePos x="0" y="0"/>
                <wp:positionH relativeFrom="column">
                  <wp:posOffset>6699</wp:posOffset>
                </wp:positionH>
                <wp:positionV relativeFrom="paragraph">
                  <wp:posOffset>54991</wp:posOffset>
                </wp:positionV>
                <wp:extent cx="5720668" cy="0"/>
                <wp:effectExtent l="0" t="12700" r="33020" b="25400"/>
                <wp:wrapNone/>
                <wp:docPr id="553814290" name="Straight Connector 553814290"/>
                <wp:cNvGraphicFramePr/>
                <a:graphic xmlns:a="http://schemas.openxmlformats.org/drawingml/2006/main">
                  <a:graphicData uri="http://schemas.microsoft.com/office/word/2010/wordprocessingShape">
                    <wps:wsp>
                      <wps:cNvCnPr/>
                      <wps:spPr>
                        <a:xfrm>
                          <a:off x="0" y="0"/>
                          <a:ext cx="5720668" cy="0"/>
                        </a:xfrm>
                        <a:prstGeom prst="line">
                          <a:avLst/>
                        </a:prstGeom>
                        <a:ln w="381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9D5AA8" id="Straight Connector 553814290"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55pt,4.35pt" to="451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" strokecolor="#1f3763 [1604]" strokeweight="3pt">
                <v:stroke joinstyle="miter"/>
              </v:line>
            </w:pict>
          </mc:Fallback>
        </mc:AlternateContent>
      </w:r>
    </w:p>
    <w:p w14:paraId="41F0278A" w14:textId="2CBE9083" w:rsidR="00F327B4" w:rsidRPr="00C14FDC" w:rsidRDefault="00F327B4" w:rsidP="00F327B4">
      <w:pPr>
        <w:pStyle w:val="Heading3"/>
        <w:rPr>
          <w:lang w:val="ro-RO"/>
        </w:rPr>
      </w:pPr>
      <w:bookmarkStart w:id="234" w:name="_Toc149640277"/>
      <w:bookmarkStart w:id="235" w:name="_Toc151487205"/>
      <w:bookmarkStart w:id="236" w:name="_Toc155559625"/>
      <w:r w:rsidRPr="00C14FDC">
        <w:rPr>
          <w:lang w:val="ro-RO"/>
        </w:rPr>
        <w:t>O.S.</w:t>
      </w:r>
      <w:r w:rsidR="002A130A" w:rsidRPr="00C14FDC">
        <w:rPr>
          <w:lang w:val="ro-RO"/>
        </w:rPr>
        <w:t>4</w:t>
      </w:r>
      <w:r w:rsidRPr="00C14FDC">
        <w:rPr>
          <w:lang w:val="ro-RO"/>
        </w:rPr>
        <w:t>.</w:t>
      </w:r>
      <w:r w:rsidR="00056FF9" w:rsidRPr="00C14FDC">
        <w:rPr>
          <w:lang w:val="ro-RO"/>
        </w:rPr>
        <w:t>2</w:t>
      </w:r>
      <w:r w:rsidRPr="00C14FDC">
        <w:rPr>
          <w:lang w:val="ro-RO"/>
        </w:rPr>
        <w:t xml:space="preserve">. </w:t>
      </w:r>
      <w:r w:rsidR="00056FF9" w:rsidRPr="00C14FDC">
        <w:rPr>
          <w:lang w:val="ro-RO"/>
        </w:rPr>
        <w:t xml:space="preserve">Consolidarea rețelei naționale spitalicești pentru tratamentul </w:t>
      </w:r>
      <w:bookmarkEnd w:id="234"/>
      <w:r w:rsidR="00056FF9" w:rsidRPr="00C14FDC">
        <w:rPr>
          <w:lang w:val="ro-RO"/>
        </w:rPr>
        <w:t xml:space="preserve">bolilor </w:t>
      </w:r>
      <w:proofErr w:type="spellStart"/>
      <w:r w:rsidR="004A6BC3">
        <w:rPr>
          <w:lang w:val="ro-RO"/>
        </w:rPr>
        <w:t>cerebro</w:t>
      </w:r>
      <w:r w:rsidR="004A6BC3" w:rsidRPr="00C14FDC">
        <w:rPr>
          <w:lang w:val="ro-RO"/>
        </w:rPr>
        <w:t>vasculare</w:t>
      </w:r>
      <w:proofErr w:type="spellEnd"/>
      <w:r w:rsidR="004A6BC3" w:rsidRPr="00C14FDC">
        <w:rPr>
          <w:lang w:val="ro-RO"/>
        </w:rPr>
        <w:t xml:space="preserve"> </w:t>
      </w:r>
      <w:r w:rsidR="00056FF9" w:rsidRPr="00C14FDC">
        <w:rPr>
          <w:lang w:val="ro-RO"/>
        </w:rPr>
        <w:t xml:space="preserve">prin unități </w:t>
      </w:r>
      <w:r w:rsidR="00C06208" w:rsidRPr="00C14FDC">
        <w:rPr>
          <w:lang w:val="ro-RO"/>
        </w:rPr>
        <w:t xml:space="preserve">de AVC acute </w:t>
      </w:r>
      <w:r w:rsidR="0066210B" w:rsidRPr="00C14FDC">
        <w:rPr>
          <w:lang w:val="ro-RO"/>
        </w:rPr>
        <w:t xml:space="preserve">bazale sau </w:t>
      </w:r>
      <w:r w:rsidR="00056FF9" w:rsidRPr="00C14FDC">
        <w:rPr>
          <w:lang w:val="ro-RO"/>
        </w:rPr>
        <w:t>comprehensive (UAVCA)</w:t>
      </w:r>
      <w:bookmarkEnd w:id="235"/>
      <w:bookmarkEnd w:id="236"/>
    </w:p>
    <w:bookmarkStart w:id="237" w:name="_Toc151487206"/>
    <w:bookmarkStart w:id="238" w:name="_Toc155559626"/>
    <w:p w14:paraId="59A1A84C" w14:textId="215DF52C" w:rsidR="0033097D" w:rsidRPr="00C14FDC" w:rsidRDefault="00B45118" w:rsidP="00BD5B4A">
      <w:pPr>
        <w:pStyle w:val="Heading3"/>
        <w:rPr>
          <w:lang w:val="ro-RO"/>
        </w:rPr>
      </w:pPr>
      <w:r w:rsidRPr="00C14FDC">
        <w:rPr>
          <w:noProof/>
          <w:lang w:val="ro-RO"/>
          <w14:ligatures w14:val="standardContextual"/>
        </w:rPr>
        <mc:AlternateContent>
          <mc:Choice Requires="wps">
            <w:drawing>
              <wp:anchor distT="0" distB="0" distL="114300" distR="114300" simplePos="0" relativeHeight="251703296" behindDoc="0" locked="0" layoutInCell="1" allowOverlap="1" wp14:anchorId="314D179F" wp14:editId="665A247E">
                <wp:simplePos x="0" y="0"/>
                <wp:positionH relativeFrom="column">
                  <wp:posOffset>0</wp:posOffset>
                </wp:positionH>
                <wp:positionV relativeFrom="paragraph">
                  <wp:posOffset>26035</wp:posOffset>
                </wp:positionV>
                <wp:extent cx="5720668" cy="0"/>
                <wp:effectExtent l="0" t="12700" r="33020" b="25400"/>
                <wp:wrapNone/>
                <wp:docPr id="261407558" name="Straight Connector 261407558"/>
                <wp:cNvGraphicFramePr/>
                <a:graphic xmlns:a="http://schemas.openxmlformats.org/drawingml/2006/main">
                  <a:graphicData uri="http://schemas.microsoft.com/office/word/2010/wordprocessingShape">
                    <wps:wsp>
                      <wps:cNvCnPr/>
                      <wps:spPr>
                        <a:xfrm>
                          <a:off x="0" y="0"/>
                          <a:ext cx="5720668" cy="0"/>
                        </a:xfrm>
                        <a:prstGeom prst="line">
                          <a:avLst/>
                        </a:prstGeom>
                        <a:ln w="381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1E1469" id="Straight Connector 261407558"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0,2.05pt" to="450.4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" strokecolor="#1f3763 [1604]" strokeweight="3pt">
                <v:stroke joinstyle="miter"/>
              </v:line>
            </w:pict>
          </mc:Fallback>
        </mc:AlternateContent>
      </w:r>
      <w:bookmarkEnd w:id="237"/>
      <w:bookmarkEnd w:id="238"/>
    </w:p>
    <w:p w14:paraId="72D00ABF" w14:textId="400A3327" w:rsidR="0033097D" w:rsidRPr="00C14FDC" w:rsidRDefault="0033097D" w:rsidP="0033097D">
      <w:pPr>
        <w:pStyle w:val="Heading3"/>
        <w:rPr>
          <w:lang w:val="ro-RO"/>
        </w:rPr>
      </w:pPr>
      <w:bookmarkStart w:id="239" w:name="_Toc149640279"/>
      <w:bookmarkStart w:id="240" w:name="_Toc151487207"/>
      <w:bookmarkStart w:id="241" w:name="_Toc155559627"/>
      <w:r w:rsidRPr="00C14FDC">
        <w:rPr>
          <w:lang w:val="ro-RO"/>
        </w:rPr>
        <w:t>O.S.</w:t>
      </w:r>
      <w:r w:rsidR="002A130A" w:rsidRPr="00C14FDC">
        <w:rPr>
          <w:lang w:val="ro-RO"/>
        </w:rPr>
        <w:t>4</w:t>
      </w:r>
      <w:r w:rsidRPr="00C14FDC">
        <w:rPr>
          <w:lang w:val="ro-RO"/>
        </w:rPr>
        <w:t>.3.</w:t>
      </w:r>
      <w:r w:rsidR="000C448A" w:rsidRPr="00C14FDC">
        <w:rPr>
          <w:lang w:val="ro-RO"/>
        </w:rPr>
        <w:t xml:space="preserve"> Îngrijirea completă și integrată a patologiei </w:t>
      </w:r>
      <w:proofErr w:type="spellStart"/>
      <w:r w:rsidR="000C448A" w:rsidRPr="00C14FDC">
        <w:rPr>
          <w:lang w:val="ro-RO"/>
        </w:rPr>
        <w:t>cerebrovasculare</w:t>
      </w:r>
      <w:proofErr w:type="spellEnd"/>
      <w:r w:rsidR="000C448A" w:rsidRPr="00C14FDC">
        <w:rPr>
          <w:lang w:val="ro-RO"/>
        </w:rPr>
        <w:t xml:space="preserve"> acute</w:t>
      </w:r>
      <w:bookmarkEnd w:id="239"/>
      <w:bookmarkEnd w:id="240"/>
      <w:bookmarkEnd w:id="241"/>
    </w:p>
    <w:p w14:paraId="441728BF" w14:textId="24E07CE9" w:rsidR="000C448A" w:rsidRPr="00C14FDC" w:rsidRDefault="00BD5B4A" w:rsidP="0033097D">
      <w:pPr>
        <w:rPr>
          <w:lang w:val="ro-RO"/>
        </w:rPr>
      </w:pPr>
      <w:r w:rsidRPr="00C14FDC">
        <w:rPr>
          <w:noProof/>
          <w:lang w:val="ro-RO"/>
          <w14:ligatures w14:val="standardContextual"/>
        </w:rPr>
        <mc:AlternateContent>
          <mc:Choice Requires="wps">
            <w:drawing>
              <wp:anchor distT="0" distB="0" distL="114300" distR="114300" simplePos="0" relativeHeight="251750400" behindDoc="0" locked="0" layoutInCell="1" allowOverlap="1" wp14:anchorId="74605D97" wp14:editId="4DFB0857">
                <wp:simplePos x="0" y="0"/>
                <wp:positionH relativeFrom="column">
                  <wp:posOffset>0</wp:posOffset>
                </wp:positionH>
                <wp:positionV relativeFrom="paragraph">
                  <wp:posOffset>12065</wp:posOffset>
                </wp:positionV>
                <wp:extent cx="5720668" cy="0"/>
                <wp:effectExtent l="0" t="12700" r="33020" b="25400"/>
                <wp:wrapNone/>
                <wp:docPr id="577986387" name="Straight Connector 577986387"/>
                <wp:cNvGraphicFramePr/>
                <a:graphic xmlns:a="http://schemas.openxmlformats.org/drawingml/2006/main">
                  <a:graphicData uri="http://schemas.microsoft.com/office/word/2010/wordprocessingShape">
                    <wps:wsp>
                      <wps:cNvCnPr/>
                      <wps:spPr>
                        <a:xfrm>
                          <a:off x="0" y="0"/>
                          <a:ext cx="5720668" cy="0"/>
                        </a:xfrm>
                        <a:prstGeom prst="line">
                          <a:avLst/>
                        </a:prstGeom>
                        <a:ln w="381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B7D1DF" id="Straight Connector 577986387" o:spid="_x0000_s1026" style="position:absolute;z-index:251750400;visibility:visible;mso-wrap-style:square;mso-wrap-distance-left:9pt;mso-wrap-distance-top:0;mso-wrap-distance-right:9pt;mso-wrap-distance-bottom:0;mso-position-horizontal:absolute;mso-position-horizontal-relative:text;mso-position-vertical:absolute;mso-position-vertical-relative:text" from="0,.95pt" to="450.4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" strokecolor="#1f3763 [1604]" strokeweight="3pt">
                <v:stroke joinstyle="miter"/>
              </v:line>
            </w:pict>
          </mc:Fallback>
        </mc:AlternateContent>
      </w:r>
    </w:p>
    <w:p w14:paraId="7CFC601A" w14:textId="0A82813F" w:rsidR="00056FF9" w:rsidRPr="00C14FDC" w:rsidRDefault="00056FF9" w:rsidP="00056FF9">
      <w:pPr>
        <w:pStyle w:val="Heading3"/>
        <w:rPr>
          <w:lang w:val="ro-RO"/>
        </w:rPr>
      </w:pPr>
      <w:bookmarkStart w:id="242" w:name="_Toc151487208"/>
      <w:bookmarkStart w:id="243" w:name="_Toc155559628"/>
      <w:r w:rsidRPr="00C14FDC">
        <w:rPr>
          <w:lang w:val="ro-RO"/>
        </w:rPr>
        <w:t>O.S.</w:t>
      </w:r>
      <w:r w:rsidR="009874B3" w:rsidRPr="00C14FDC">
        <w:rPr>
          <w:lang w:val="ro-RO"/>
        </w:rPr>
        <w:t>4</w:t>
      </w:r>
      <w:r w:rsidRPr="00C14FDC">
        <w:rPr>
          <w:lang w:val="ro-RO"/>
        </w:rPr>
        <w:t>.</w:t>
      </w:r>
      <w:r w:rsidR="009874B3" w:rsidRPr="00C14FDC">
        <w:rPr>
          <w:lang w:val="ro-RO"/>
        </w:rPr>
        <w:t>4</w:t>
      </w:r>
      <w:r w:rsidRPr="00C14FDC">
        <w:rPr>
          <w:lang w:val="ro-RO"/>
        </w:rPr>
        <w:t>. Dezvoltarea, finanțarea corespunzătoare și îmbunătățirea funcționării Ac</w:t>
      </w:r>
      <w:r w:rsidR="0066210B" w:rsidRPr="00C14FDC">
        <w:rPr>
          <w:lang w:val="ro-RO"/>
        </w:rPr>
        <w:t>ț</w:t>
      </w:r>
      <w:r w:rsidRPr="00C14FDC">
        <w:rPr>
          <w:lang w:val="ro-RO"/>
        </w:rPr>
        <w:t xml:space="preserve">iunilor Prioritare ale Ministerului Sănătății din domeniul bolilor </w:t>
      </w:r>
      <w:proofErr w:type="spellStart"/>
      <w:r w:rsidRPr="00C14FDC">
        <w:rPr>
          <w:lang w:val="ro-RO"/>
        </w:rPr>
        <w:t>cerebrovasculare</w:t>
      </w:r>
      <w:bookmarkEnd w:id="242"/>
      <w:bookmarkEnd w:id="243"/>
      <w:proofErr w:type="spellEnd"/>
    </w:p>
    <w:p w14:paraId="70283159" w14:textId="5324BC8D" w:rsidR="0046367E" w:rsidRPr="00C14FDC" w:rsidRDefault="0046367E" w:rsidP="0046367E">
      <w:pPr>
        <w:rPr>
          <w:lang w:val="ro-RO"/>
        </w:rPr>
      </w:pPr>
      <w:r w:rsidRPr="00C14FDC">
        <w:rPr>
          <w:noProof/>
          <w:lang w:val="ro-RO"/>
          <w14:ligatures w14:val="standardContextual"/>
        </w:rPr>
        <mc:AlternateContent>
          <mc:Choice Requires="wps">
            <w:drawing>
              <wp:anchor distT="0" distB="0" distL="114300" distR="114300" simplePos="0" relativeHeight="251768832" behindDoc="0" locked="0" layoutInCell="1" allowOverlap="1" wp14:anchorId="5151A08E" wp14:editId="343FFDE0">
                <wp:simplePos x="0" y="0"/>
                <wp:positionH relativeFrom="column">
                  <wp:posOffset>6096</wp:posOffset>
                </wp:positionH>
                <wp:positionV relativeFrom="paragraph">
                  <wp:posOffset>41275</wp:posOffset>
                </wp:positionV>
                <wp:extent cx="5720668" cy="0"/>
                <wp:effectExtent l="0" t="12700" r="33020" b="25400"/>
                <wp:wrapNone/>
                <wp:docPr id="375762010" name="Straight Connector 375762010"/>
                <wp:cNvGraphicFramePr/>
                <a:graphic xmlns:a="http://schemas.openxmlformats.org/drawingml/2006/main">
                  <a:graphicData uri="http://schemas.microsoft.com/office/word/2010/wordprocessingShape">
                    <wps:wsp>
                      <wps:cNvCnPr/>
                      <wps:spPr>
                        <a:xfrm>
                          <a:off x="0" y="0"/>
                          <a:ext cx="5720668" cy="0"/>
                        </a:xfrm>
                        <a:prstGeom prst="line">
                          <a:avLst/>
                        </a:prstGeom>
                        <a:ln w="381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9DFB9D" id="Straight Connector 375762010" o:spid="_x0000_s1026" style="position:absolute;z-index:251768832;visibility:visible;mso-wrap-style:square;mso-wrap-distance-left:9pt;mso-wrap-distance-top:0;mso-wrap-distance-right:9pt;mso-wrap-distance-bottom:0;mso-position-horizontal:absolute;mso-position-horizontal-relative:text;mso-position-vertical:absolute;mso-position-vertical-relative:text" from=".5pt,3.25pt" to="450.9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" strokecolor="#1f3763 [1604]" strokeweight="3pt">
                <v:stroke joinstyle="miter"/>
              </v:line>
            </w:pict>
          </mc:Fallback>
        </mc:AlternateContent>
      </w:r>
    </w:p>
    <w:p w14:paraId="4D02BA0C" w14:textId="7D3B7FA6" w:rsidR="00056FF9" w:rsidRPr="00C14FDC" w:rsidRDefault="00056FF9" w:rsidP="00056FF9">
      <w:pPr>
        <w:pStyle w:val="Heading3"/>
        <w:rPr>
          <w:lang w:val="ro-RO"/>
        </w:rPr>
      </w:pPr>
      <w:bookmarkStart w:id="244" w:name="_Toc151487209"/>
      <w:bookmarkStart w:id="245" w:name="_Toc155559629"/>
      <w:r w:rsidRPr="00C14FDC">
        <w:rPr>
          <w:lang w:val="ro-RO"/>
        </w:rPr>
        <w:t>O.S.</w:t>
      </w:r>
      <w:r w:rsidR="009874B3" w:rsidRPr="00C14FDC">
        <w:rPr>
          <w:lang w:val="ro-RO"/>
        </w:rPr>
        <w:t>4</w:t>
      </w:r>
      <w:r w:rsidRPr="00C14FDC">
        <w:rPr>
          <w:lang w:val="ro-RO"/>
        </w:rPr>
        <w:t>.</w:t>
      </w:r>
      <w:r w:rsidR="009874B3" w:rsidRPr="00C14FDC">
        <w:rPr>
          <w:lang w:val="ro-RO"/>
        </w:rPr>
        <w:t>5</w:t>
      </w:r>
      <w:r w:rsidRPr="00C14FDC">
        <w:rPr>
          <w:lang w:val="ro-RO"/>
        </w:rPr>
        <w:t xml:space="preserve">. Dezvoltarea, finanțarea corespunzătoare si îmbunătățirea funcționării prevederilor contractului-cadru și ale normelor de aplicare ale acestuia în domeniul bolilor </w:t>
      </w:r>
      <w:proofErr w:type="spellStart"/>
      <w:r w:rsidR="0046367E" w:rsidRPr="00C14FDC">
        <w:rPr>
          <w:lang w:val="ro-RO"/>
        </w:rPr>
        <w:t>cerebrovasculare</w:t>
      </w:r>
      <w:bookmarkEnd w:id="244"/>
      <w:bookmarkEnd w:id="245"/>
      <w:proofErr w:type="spellEnd"/>
    </w:p>
    <w:p w14:paraId="6B057FBF" w14:textId="69FA675F" w:rsidR="00056FF9" w:rsidRPr="00C14FDC" w:rsidRDefault="00FA042E" w:rsidP="00056FF9">
      <w:pPr>
        <w:rPr>
          <w:lang w:val="ro-RO"/>
        </w:rPr>
      </w:pPr>
      <w:r w:rsidRPr="00C14FDC">
        <w:rPr>
          <w:noProof/>
          <w:lang w:val="ro-RO"/>
          <w14:ligatures w14:val="standardContextual"/>
        </w:rPr>
        <mc:AlternateContent>
          <mc:Choice Requires="wps">
            <w:drawing>
              <wp:anchor distT="0" distB="0" distL="114300" distR="114300" simplePos="0" relativeHeight="251770880" behindDoc="0" locked="0" layoutInCell="1" allowOverlap="1" wp14:anchorId="465C8B77" wp14:editId="675F39E8">
                <wp:simplePos x="0" y="0"/>
                <wp:positionH relativeFrom="column">
                  <wp:posOffset>0</wp:posOffset>
                </wp:positionH>
                <wp:positionV relativeFrom="paragraph">
                  <wp:posOffset>12700</wp:posOffset>
                </wp:positionV>
                <wp:extent cx="5720668" cy="0"/>
                <wp:effectExtent l="0" t="12700" r="33020" b="25400"/>
                <wp:wrapNone/>
                <wp:docPr id="1252253862" name="Straight Connector 1252253862"/>
                <wp:cNvGraphicFramePr/>
                <a:graphic xmlns:a="http://schemas.openxmlformats.org/drawingml/2006/main">
                  <a:graphicData uri="http://schemas.microsoft.com/office/word/2010/wordprocessingShape">
                    <wps:wsp>
                      <wps:cNvCnPr/>
                      <wps:spPr>
                        <a:xfrm>
                          <a:off x="0" y="0"/>
                          <a:ext cx="5720668" cy="0"/>
                        </a:xfrm>
                        <a:prstGeom prst="line">
                          <a:avLst/>
                        </a:prstGeom>
                        <a:ln w="381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8135ED" id="Straight Connector 1252253862" o:spid="_x0000_s1026" style="position:absolute;z-index:251770880;visibility:visible;mso-wrap-style:square;mso-wrap-distance-left:9pt;mso-wrap-distance-top:0;mso-wrap-distance-right:9pt;mso-wrap-distance-bottom:0;mso-position-horizontal:absolute;mso-position-horizontal-relative:text;mso-position-vertical:absolute;mso-position-vertical-relative:text" from="0,1pt" to="450.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" strokecolor="#1f3763 [1604]" strokeweight="3pt">
                <v:stroke joinstyle="miter"/>
              </v:line>
            </w:pict>
          </mc:Fallback>
        </mc:AlternateContent>
      </w:r>
    </w:p>
    <w:p w14:paraId="4196664E" w14:textId="77777777" w:rsidR="00057EAD" w:rsidRPr="00C14FDC" w:rsidRDefault="00057EAD">
      <w:pPr>
        <w:spacing w:line="240" w:lineRule="auto"/>
        <w:jc w:val="left"/>
        <w:rPr>
          <w:rFonts w:eastAsiaTheme="majorEastAsia" w:cstheme="majorBidi"/>
          <w:b/>
          <w:color w:val="C00000"/>
          <w:sz w:val="24"/>
          <w:szCs w:val="26"/>
          <w:lang w:val="ro-RO"/>
        </w:rPr>
      </w:pPr>
      <w:r w:rsidRPr="00C14FDC">
        <w:rPr>
          <w:lang w:val="ro-RO"/>
        </w:rPr>
        <w:br w:type="page"/>
      </w:r>
    </w:p>
    <w:p w14:paraId="265ABAB1" w14:textId="4743FCDC" w:rsidR="002F3F7D" w:rsidRPr="00C14FDC" w:rsidRDefault="002F3F7D" w:rsidP="002F3F7D">
      <w:pPr>
        <w:pStyle w:val="Heading2"/>
        <w:rPr>
          <w:bCs/>
          <w:lang w:val="ro-RO"/>
        </w:rPr>
      </w:pPr>
      <w:bookmarkStart w:id="246" w:name="_Toc149640280"/>
      <w:bookmarkStart w:id="247" w:name="_Toc151487210"/>
      <w:bookmarkStart w:id="248" w:name="_Toc155559630"/>
      <w:r w:rsidRPr="00C14FDC">
        <w:rPr>
          <w:lang w:val="ro-RO"/>
        </w:rPr>
        <w:lastRenderedPageBreak/>
        <w:t>O.G.</w:t>
      </w:r>
      <w:r w:rsidR="002A130A" w:rsidRPr="00C14FDC">
        <w:rPr>
          <w:lang w:val="ro-RO"/>
        </w:rPr>
        <w:t>5.</w:t>
      </w:r>
      <w:r w:rsidRPr="00C14FDC">
        <w:rPr>
          <w:lang w:val="ro-RO"/>
        </w:rPr>
        <w:t xml:space="preserve"> </w:t>
      </w:r>
      <w:r w:rsidR="009E46B6" w:rsidRPr="00C14FDC">
        <w:rPr>
          <w:bCs/>
          <w:lang w:val="ro-RO"/>
        </w:rPr>
        <w:t xml:space="preserve">Dezvoltarea recuperării cardiovasculare și </w:t>
      </w:r>
      <w:proofErr w:type="spellStart"/>
      <w:r w:rsidR="009E46B6" w:rsidRPr="00C14FDC">
        <w:rPr>
          <w:bCs/>
          <w:lang w:val="ro-RO"/>
        </w:rPr>
        <w:t>neuroreabilitării</w:t>
      </w:r>
      <w:proofErr w:type="spellEnd"/>
      <w:r w:rsidR="009E46B6" w:rsidRPr="00C14FDC">
        <w:rPr>
          <w:bCs/>
          <w:lang w:val="ro-RO"/>
        </w:rPr>
        <w:t xml:space="preserve"> în România</w:t>
      </w:r>
      <w:bookmarkEnd w:id="246"/>
      <w:bookmarkEnd w:id="247"/>
      <w:bookmarkEnd w:id="248"/>
    </w:p>
    <w:p w14:paraId="4CD657B1" w14:textId="5D83EA72" w:rsidR="005A0AFA" w:rsidRPr="00C14FDC" w:rsidRDefault="00184630" w:rsidP="00CC67E8">
      <w:pPr>
        <w:rPr>
          <w:lang w:val="ro-RO"/>
        </w:rPr>
      </w:pPr>
      <w:r w:rsidRPr="00C14FDC">
        <w:rPr>
          <w:lang w:val="ro-RO"/>
        </w:rPr>
        <w:t>  </w:t>
      </w:r>
    </w:p>
    <w:p w14:paraId="65BA34D0" w14:textId="2195EA45" w:rsidR="00892F73" w:rsidRPr="00C14FDC" w:rsidRDefault="00892F73" w:rsidP="00261646">
      <w:pPr>
        <w:pStyle w:val="Heading3"/>
        <w:rPr>
          <w:lang w:val="ro-RO"/>
        </w:rPr>
      </w:pPr>
      <w:bookmarkStart w:id="249" w:name="_Toc149640281"/>
      <w:bookmarkStart w:id="250" w:name="_Toc151487211"/>
      <w:bookmarkStart w:id="251" w:name="_Toc155559631"/>
      <w:r w:rsidRPr="00C14FDC">
        <w:rPr>
          <w:lang w:val="ro-RO"/>
        </w:rPr>
        <w:t>O.S.</w:t>
      </w:r>
      <w:r w:rsidR="002A130A" w:rsidRPr="00C14FDC">
        <w:rPr>
          <w:lang w:val="ro-RO"/>
        </w:rPr>
        <w:t>5</w:t>
      </w:r>
      <w:r w:rsidRPr="00C14FDC">
        <w:rPr>
          <w:lang w:val="ro-RO"/>
        </w:rPr>
        <w:t xml:space="preserve">.1. </w:t>
      </w:r>
      <w:r w:rsidR="004C1822" w:rsidRPr="00C14FDC">
        <w:rPr>
          <w:bCs/>
          <w:lang w:val="ro-RO"/>
        </w:rPr>
        <w:t xml:space="preserve">Configurarea cadrului legal dedicat recuperării cardiovasculare </w:t>
      </w:r>
      <w:r w:rsidR="00A119D5" w:rsidRPr="00C14FDC">
        <w:rPr>
          <w:bCs/>
          <w:lang w:val="ro-RO"/>
        </w:rPr>
        <w:t xml:space="preserve">și </w:t>
      </w:r>
      <w:proofErr w:type="spellStart"/>
      <w:r w:rsidR="00A119D5" w:rsidRPr="00C14FDC">
        <w:rPr>
          <w:bCs/>
          <w:lang w:val="ro-RO"/>
        </w:rPr>
        <w:t>cerebrovasculare</w:t>
      </w:r>
      <w:bookmarkEnd w:id="249"/>
      <w:bookmarkEnd w:id="250"/>
      <w:bookmarkEnd w:id="251"/>
      <w:proofErr w:type="spellEnd"/>
    </w:p>
    <w:bookmarkStart w:id="252" w:name="_Toc151487212"/>
    <w:bookmarkStart w:id="253" w:name="_Toc149640282"/>
    <w:bookmarkStart w:id="254" w:name="_Toc155559632"/>
    <w:p w14:paraId="76B162DF" w14:textId="2B44ECE4" w:rsidR="00D351FB" w:rsidRPr="00C14FDC" w:rsidRDefault="00892F73" w:rsidP="00BD5B4A">
      <w:pPr>
        <w:pStyle w:val="Heading3"/>
        <w:rPr>
          <w:lang w:val="ro-RO"/>
        </w:rPr>
      </w:pPr>
      <w:r w:rsidRPr="00C14FDC">
        <w:rPr>
          <w:noProof/>
          <w:lang w:val="ro-RO"/>
          <w14:ligatures w14:val="standardContextual"/>
        </w:rPr>
        <mc:AlternateContent>
          <mc:Choice Requires="wps">
            <w:drawing>
              <wp:anchor distT="0" distB="0" distL="114300" distR="114300" simplePos="0" relativeHeight="251707392" behindDoc="0" locked="0" layoutInCell="1" allowOverlap="1" wp14:anchorId="5745EB8F" wp14:editId="306AAF68">
                <wp:simplePos x="0" y="0"/>
                <wp:positionH relativeFrom="column">
                  <wp:posOffset>0</wp:posOffset>
                </wp:positionH>
                <wp:positionV relativeFrom="paragraph">
                  <wp:posOffset>37465</wp:posOffset>
                </wp:positionV>
                <wp:extent cx="5720668" cy="0"/>
                <wp:effectExtent l="0" t="12700" r="33020" b="25400"/>
                <wp:wrapNone/>
                <wp:docPr id="1733210111" name="Straight Connector 1733210111"/>
                <wp:cNvGraphicFramePr/>
                <a:graphic xmlns:a="http://schemas.openxmlformats.org/drawingml/2006/main">
                  <a:graphicData uri="http://schemas.microsoft.com/office/word/2010/wordprocessingShape">
                    <wps:wsp>
                      <wps:cNvCnPr/>
                      <wps:spPr>
                        <a:xfrm>
                          <a:off x="0" y="0"/>
                          <a:ext cx="5720668" cy="0"/>
                        </a:xfrm>
                        <a:prstGeom prst="line">
                          <a:avLst/>
                        </a:prstGeom>
                        <a:ln w="381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07210B" id="Straight Connector 1733210111"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0,2.95pt" to="450.4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" strokecolor="#1f3763 [1604]" strokeweight="3pt">
                <v:stroke joinstyle="miter"/>
              </v:line>
            </w:pict>
          </mc:Fallback>
        </mc:AlternateContent>
      </w:r>
      <w:bookmarkEnd w:id="252"/>
      <w:bookmarkEnd w:id="253"/>
      <w:bookmarkEnd w:id="254"/>
    </w:p>
    <w:p w14:paraId="4835000C" w14:textId="06CD1538" w:rsidR="00FA1219" w:rsidRPr="00C14FDC" w:rsidRDefault="00FA1219" w:rsidP="00FA1219">
      <w:pPr>
        <w:pStyle w:val="Heading3"/>
        <w:rPr>
          <w:lang w:val="ro-RO"/>
        </w:rPr>
      </w:pPr>
      <w:bookmarkStart w:id="255" w:name="_Toc151487213"/>
      <w:bookmarkStart w:id="256" w:name="_Toc155559633"/>
      <w:bookmarkStart w:id="257" w:name="_Toc149640283"/>
      <w:r w:rsidRPr="00C14FDC">
        <w:rPr>
          <w:lang w:val="ro-RO"/>
        </w:rPr>
        <w:t xml:space="preserve">O.S.5.2. </w:t>
      </w:r>
      <w:r w:rsidR="00B44C59" w:rsidRPr="00C14FDC">
        <w:rPr>
          <w:bCs/>
          <w:lang w:val="ro-RO"/>
        </w:rPr>
        <w:t>D</w:t>
      </w:r>
      <w:r w:rsidRPr="00C14FDC">
        <w:rPr>
          <w:bCs/>
          <w:lang w:val="ro-RO"/>
        </w:rPr>
        <w:t xml:space="preserve">ezvoltarea rețelei de centre de recuperare cardiacă și </w:t>
      </w:r>
      <w:bookmarkEnd w:id="255"/>
      <w:proofErr w:type="spellStart"/>
      <w:r w:rsidR="00F85B55">
        <w:rPr>
          <w:bCs/>
          <w:lang w:val="ro-RO"/>
        </w:rPr>
        <w:t>neuroreabilitare</w:t>
      </w:r>
      <w:bookmarkEnd w:id="256"/>
      <w:proofErr w:type="spellEnd"/>
    </w:p>
    <w:bookmarkStart w:id="258" w:name="_Toc151487214"/>
    <w:bookmarkStart w:id="259" w:name="_Toc155559634"/>
    <w:p w14:paraId="344F97BD" w14:textId="77777777" w:rsidR="00FA1219" w:rsidRPr="00C14FDC" w:rsidRDefault="00FA1219" w:rsidP="00FA1219">
      <w:pPr>
        <w:pStyle w:val="Heading3"/>
        <w:rPr>
          <w:lang w:val="ro-RO"/>
        </w:rPr>
      </w:pPr>
      <w:r w:rsidRPr="00C14FDC">
        <w:rPr>
          <w:noProof/>
          <w:lang w:val="ro-RO"/>
          <w14:ligatures w14:val="standardContextual"/>
        </w:rPr>
        <mc:AlternateContent>
          <mc:Choice Requires="wps">
            <w:drawing>
              <wp:anchor distT="0" distB="0" distL="114300" distR="114300" simplePos="0" relativeHeight="251760640" behindDoc="0" locked="0" layoutInCell="1" allowOverlap="1" wp14:anchorId="6C7CFD28" wp14:editId="1208DD06">
                <wp:simplePos x="0" y="0"/>
                <wp:positionH relativeFrom="column">
                  <wp:posOffset>0</wp:posOffset>
                </wp:positionH>
                <wp:positionV relativeFrom="paragraph">
                  <wp:posOffset>37465</wp:posOffset>
                </wp:positionV>
                <wp:extent cx="5720668" cy="0"/>
                <wp:effectExtent l="0" t="12700" r="33020" b="25400"/>
                <wp:wrapNone/>
                <wp:docPr id="1025797467" name="Straight Connector 1025797467"/>
                <wp:cNvGraphicFramePr/>
                <a:graphic xmlns:a="http://schemas.openxmlformats.org/drawingml/2006/main">
                  <a:graphicData uri="http://schemas.microsoft.com/office/word/2010/wordprocessingShape">
                    <wps:wsp>
                      <wps:cNvCnPr/>
                      <wps:spPr>
                        <a:xfrm>
                          <a:off x="0" y="0"/>
                          <a:ext cx="5720668" cy="0"/>
                        </a:xfrm>
                        <a:prstGeom prst="line">
                          <a:avLst/>
                        </a:prstGeom>
                        <a:ln w="381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BC0FCE" id="Straight Connector 1025797467" o:spid="_x0000_s1026" style="position:absolute;z-index:251760640;visibility:visible;mso-wrap-style:square;mso-wrap-distance-left:9pt;mso-wrap-distance-top:0;mso-wrap-distance-right:9pt;mso-wrap-distance-bottom:0;mso-position-horizontal:absolute;mso-position-horizontal-relative:text;mso-position-vertical:absolute;mso-position-vertical-relative:text" from="0,2.95pt" to="450.4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" strokecolor="#1f3763 [1604]" strokeweight="3pt">
                <v:stroke joinstyle="miter"/>
              </v:line>
            </w:pict>
          </mc:Fallback>
        </mc:AlternateContent>
      </w:r>
      <w:bookmarkEnd w:id="258"/>
      <w:bookmarkEnd w:id="259"/>
    </w:p>
    <w:p w14:paraId="550D51D4" w14:textId="2E66AA96" w:rsidR="00582F4D" w:rsidRPr="00C14FDC" w:rsidRDefault="00582F4D" w:rsidP="00261646">
      <w:pPr>
        <w:pStyle w:val="Heading3"/>
        <w:rPr>
          <w:lang w:val="ro-RO"/>
        </w:rPr>
      </w:pPr>
      <w:bookmarkStart w:id="260" w:name="_Toc151487215"/>
      <w:bookmarkStart w:id="261" w:name="_Toc155559635"/>
      <w:r w:rsidRPr="00C14FDC">
        <w:rPr>
          <w:lang w:val="ro-RO"/>
        </w:rPr>
        <w:t>O.S.</w:t>
      </w:r>
      <w:r w:rsidR="002A130A" w:rsidRPr="00C14FDC">
        <w:rPr>
          <w:lang w:val="ro-RO"/>
        </w:rPr>
        <w:t>5</w:t>
      </w:r>
      <w:r w:rsidRPr="00C14FDC">
        <w:rPr>
          <w:lang w:val="ro-RO"/>
        </w:rPr>
        <w:t>.</w:t>
      </w:r>
      <w:r w:rsidR="00B44C59" w:rsidRPr="00C14FDC">
        <w:rPr>
          <w:lang w:val="ro-RO"/>
        </w:rPr>
        <w:t>3</w:t>
      </w:r>
      <w:r w:rsidRPr="00C14FDC">
        <w:rPr>
          <w:lang w:val="ro-RO"/>
        </w:rPr>
        <w:t xml:space="preserve">. </w:t>
      </w:r>
      <w:r w:rsidR="00145D18" w:rsidRPr="00C14FDC">
        <w:rPr>
          <w:lang w:val="ro-RO"/>
        </w:rPr>
        <w:t xml:space="preserve">Creșterea numărului de </w:t>
      </w:r>
      <w:r w:rsidR="00985A11">
        <w:rPr>
          <w:lang w:val="ro-RO"/>
        </w:rPr>
        <w:t>specialiști</w:t>
      </w:r>
      <w:r w:rsidR="008A2282" w:rsidRPr="00C14FDC">
        <w:rPr>
          <w:lang w:val="ro-RO"/>
        </w:rPr>
        <w:t xml:space="preserve"> </w:t>
      </w:r>
      <w:r w:rsidR="00145D18" w:rsidRPr="00C14FDC">
        <w:rPr>
          <w:lang w:val="ro-RO"/>
        </w:rPr>
        <w:t>implica</w:t>
      </w:r>
      <w:r w:rsidR="001638F5" w:rsidRPr="00C14FDC">
        <w:rPr>
          <w:lang w:val="ro-RO"/>
        </w:rPr>
        <w:t>ț</w:t>
      </w:r>
      <w:r w:rsidR="00145D18" w:rsidRPr="00C14FDC">
        <w:rPr>
          <w:lang w:val="ro-RO"/>
        </w:rPr>
        <w:t>i în domeniul recuperării cardiace</w:t>
      </w:r>
      <w:bookmarkEnd w:id="257"/>
      <w:r w:rsidR="00B44C59" w:rsidRPr="00C14FDC">
        <w:rPr>
          <w:lang w:val="ro-RO"/>
        </w:rPr>
        <w:t xml:space="preserve"> si neurologice</w:t>
      </w:r>
      <w:bookmarkEnd w:id="260"/>
      <w:bookmarkEnd w:id="261"/>
    </w:p>
    <w:bookmarkStart w:id="262" w:name="_Toc151487216"/>
    <w:bookmarkStart w:id="263" w:name="_Toc149640284"/>
    <w:bookmarkStart w:id="264" w:name="_Toc155559636"/>
    <w:p w14:paraId="0865E85D" w14:textId="0E40C04C" w:rsidR="00582F4D" w:rsidRPr="00C14FDC" w:rsidRDefault="00582F4D" w:rsidP="00BD5B4A">
      <w:pPr>
        <w:pStyle w:val="Heading3"/>
        <w:rPr>
          <w:lang w:val="ro-RO"/>
        </w:rPr>
      </w:pPr>
      <w:r w:rsidRPr="00C14FDC">
        <w:rPr>
          <w:noProof/>
          <w:lang w:val="ro-RO"/>
          <w14:ligatures w14:val="standardContextual"/>
        </w:rPr>
        <mc:AlternateContent>
          <mc:Choice Requires="wps">
            <w:drawing>
              <wp:anchor distT="0" distB="0" distL="114300" distR="114300" simplePos="0" relativeHeight="251709440" behindDoc="0" locked="0" layoutInCell="1" allowOverlap="1" wp14:anchorId="53C2ACAF" wp14:editId="6E678C7D">
                <wp:simplePos x="0" y="0"/>
                <wp:positionH relativeFrom="column">
                  <wp:posOffset>0</wp:posOffset>
                </wp:positionH>
                <wp:positionV relativeFrom="paragraph">
                  <wp:posOffset>37465</wp:posOffset>
                </wp:positionV>
                <wp:extent cx="5720668" cy="0"/>
                <wp:effectExtent l="0" t="12700" r="33020" b="25400"/>
                <wp:wrapNone/>
                <wp:docPr id="2055741521" name="Straight Connector 2055741521"/>
                <wp:cNvGraphicFramePr/>
                <a:graphic xmlns:a="http://schemas.openxmlformats.org/drawingml/2006/main">
                  <a:graphicData uri="http://schemas.microsoft.com/office/word/2010/wordprocessingShape">
                    <wps:wsp>
                      <wps:cNvCnPr/>
                      <wps:spPr>
                        <a:xfrm>
                          <a:off x="0" y="0"/>
                          <a:ext cx="5720668" cy="0"/>
                        </a:xfrm>
                        <a:prstGeom prst="line">
                          <a:avLst/>
                        </a:prstGeom>
                        <a:ln w="381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8D01B4" id="Straight Connector 2055741521"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0,2.95pt" to="450.4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" strokecolor="#1f3763 [1604]" strokeweight="3pt">
                <v:stroke joinstyle="miter"/>
              </v:line>
            </w:pict>
          </mc:Fallback>
        </mc:AlternateContent>
      </w:r>
      <w:bookmarkEnd w:id="262"/>
      <w:bookmarkEnd w:id="263"/>
      <w:bookmarkEnd w:id="264"/>
    </w:p>
    <w:p w14:paraId="07081641" w14:textId="419C398E" w:rsidR="0011669D" w:rsidRPr="00C14FDC" w:rsidRDefault="0011669D" w:rsidP="00261646">
      <w:pPr>
        <w:pStyle w:val="Heading3"/>
        <w:rPr>
          <w:lang w:val="ro-RO"/>
        </w:rPr>
      </w:pPr>
      <w:bookmarkStart w:id="265" w:name="_Toc149640285"/>
      <w:bookmarkStart w:id="266" w:name="_Toc151487217"/>
      <w:bookmarkStart w:id="267" w:name="_Toc155559637"/>
      <w:r w:rsidRPr="00C14FDC">
        <w:rPr>
          <w:lang w:val="ro-RO"/>
        </w:rPr>
        <w:t>O.S.</w:t>
      </w:r>
      <w:r w:rsidR="002A130A" w:rsidRPr="00C14FDC">
        <w:rPr>
          <w:lang w:val="ro-RO"/>
        </w:rPr>
        <w:t>5</w:t>
      </w:r>
      <w:r w:rsidR="00B44AA6" w:rsidRPr="00C14FDC">
        <w:rPr>
          <w:lang w:val="ro-RO"/>
        </w:rPr>
        <w:t>.</w:t>
      </w:r>
      <w:r w:rsidR="005578BB" w:rsidRPr="00C14FDC">
        <w:rPr>
          <w:lang w:val="ro-RO"/>
        </w:rPr>
        <w:t>4</w:t>
      </w:r>
      <w:r w:rsidRPr="00C14FDC">
        <w:rPr>
          <w:lang w:val="ro-RO"/>
        </w:rPr>
        <w:t xml:space="preserve">. </w:t>
      </w:r>
      <w:r w:rsidR="00985A11">
        <w:rPr>
          <w:lang w:val="ro-RO"/>
        </w:rPr>
        <w:t>Conștientizarea</w:t>
      </w:r>
      <w:r w:rsidR="004212DC" w:rsidRPr="00C14FDC">
        <w:rPr>
          <w:lang w:val="ro-RO"/>
        </w:rPr>
        <w:t xml:space="preserve"> </w:t>
      </w:r>
      <w:r w:rsidRPr="00C14FDC">
        <w:rPr>
          <w:lang w:val="ro-RO"/>
        </w:rPr>
        <w:t>pacien</w:t>
      </w:r>
      <w:r w:rsidR="001638F5" w:rsidRPr="00C14FDC">
        <w:rPr>
          <w:lang w:val="ro-RO"/>
        </w:rPr>
        <w:t>ț</w:t>
      </w:r>
      <w:r w:rsidRPr="00C14FDC">
        <w:rPr>
          <w:lang w:val="ro-RO"/>
        </w:rPr>
        <w:t xml:space="preserve">ilor </w:t>
      </w:r>
      <w:r w:rsidR="00F43F14" w:rsidRPr="00C14FDC">
        <w:rPr>
          <w:lang w:val="ro-RO"/>
        </w:rPr>
        <w:t>cu BCC</w:t>
      </w:r>
      <w:r w:rsidRPr="00C14FDC">
        <w:rPr>
          <w:lang w:val="ro-RO"/>
        </w:rPr>
        <w:t xml:space="preserve"> în rela</w:t>
      </w:r>
      <w:r w:rsidR="001638F5" w:rsidRPr="00C14FDC">
        <w:rPr>
          <w:lang w:val="ro-RO"/>
        </w:rPr>
        <w:t>ț</w:t>
      </w:r>
      <w:r w:rsidRPr="00C14FDC">
        <w:rPr>
          <w:lang w:val="ro-RO"/>
        </w:rPr>
        <w:t>ie cu măsurile de preven</w:t>
      </w:r>
      <w:r w:rsidR="001638F5" w:rsidRPr="00C14FDC">
        <w:rPr>
          <w:lang w:val="ro-RO"/>
        </w:rPr>
        <w:t>ț</w:t>
      </w:r>
      <w:r w:rsidRPr="00C14FDC">
        <w:rPr>
          <w:lang w:val="ro-RO"/>
        </w:rPr>
        <w:t>ie secundară și cu rolul recuperării cardiace</w:t>
      </w:r>
      <w:bookmarkEnd w:id="265"/>
      <w:r w:rsidR="00F43F14" w:rsidRPr="00C14FDC">
        <w:rPr>
          <w:lang w:val="ro-RO"/>
        </w:rPr>
        <w:t xml:space="preserve"> si neurologice</w:t>
      </w:r>
      <w:bookmarkEnd w:id="266"/>
      <w:bookmarkEnd w:id="267"/>
    </w:p>
    <w:bookmarkStart w:id="268" w:name="_Toc151487218"/>
    <w:bookmarkStart w:id="269" w:name="_Toc149640286"/>
    <w:bookmarkStart w:id="270" w:name="_Toc155559638"/>
    <w:p w14:paraId="0428159C" w14:textId="651DD270" w:rsidR="00974DFC" w:rsidRPr="00C14FDC" w:rsidRDefault="0011669D" w:rsidP="00BD5B4A">
      <w:pPr>
        <w:pStyle w:val="Heading3"/>
        <w:rPr>
          <w:lang w:val="ro-RO"/>
        </w:rPr>
      </w:pPr>
      <w:r w:rsidRPr="00C14FDC">
        <w:rPr>
          <w:noProof/>
          <w:lang w:val="ro-RO"/>
          <w14:ligatures w14:val="standardContextual"/>
        </w:rPr>
        <mc:AlternateContent>
          <mc:Choice Requires="wps">
            <w:drawing>
              <wp:anchor distT="0" distB="0" distL="114300" distR="114300" simplePos="0" relativeHeight="251711488" behindDoc="0" locked="0" layoutInCell="1" allowOverlap="1" wp14:anchorId="4DE2DD83" wp14:editId="1358C3D5">
                <wp:simplePos x="0" y="0"/>
                <wp:positionH relativeFrom="column">
                  <wp:posOffset>0</wp:posOffset>
                </wp:positionH>
                <wp:positionV relativeFrom="paragraph">
                  <wp:posOffset>37465</wp:posOffset>
                </wp:positionV>
                <wp:extent cx="5720668" cy="0"/>
                <wp:effectExtent l="0" t="12700" r="33020" b="25400"/>
                <wp:wrapNone/>
                <wp:docPr id="184457910" name="Straight Connector 184457910"/>
                <wp:cNvGraphicFramePr/>
                <a:graphic xmlns:a="http://schemas.openxmlformats.org/drawingml/2006/main">
                  <a:graphicData uri="http://schemas.microsoft.com/office/word/2010/wordprocessingShape">
                    <wps:wsp>
                      <wps:cNvCnPr/>
                      <wps:spPr>
                        <a:xfrm>
                          <a:off x="0" y="0"/>
                          <a:ext cx="5720668" cy="0"/>
                        </a:xfrm>
                        <a:prstGeom prst="line">
                          <a:avLst/>
                        </a:prstGeom>
                        <a:ln w="381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DD79F0" id="Straight Connector 184457910"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0,2.95pt" to="450.4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" strokecolor="#1f3763 [1604]" strokeweight="3pt">
                <v:stroke joinstyle="miter"/>
              </v:line>
            </w:pict>
          </mc:Fallback>
        </mc:AlternateContent>
      </w:r>
      <w:bookmarkEnd w:id="268"/>
      <w:bookmarkEnd w:id="269"/>
      <w:bookmarkEnd w:id="270"/>
    </w:p>
    <w:p w14:paraId="6637E901" w14:textId="326C4553" w:rsidR="007F1006" w:rsidRPr="00C14FDC" w:rsidRDefault="007F1006" w:rsidP="00261646">
      <w:pPr>
        <w:pStyle w:val="Heading3"/>
        <w:rPr>
          <w:lang w:val="ro-RO"/>
        </w:rPr>
      </w:pPr>
      <w:bookmarkStart w:id="271" w:name="_Toc149640287"/>
      <w:bookmarkStart w:id="272" w:name="_Toc151487219"/>
      <w:bookmarkStart w:id="273" w:name="_Toc155559639"/>
      <w:r w:rsidRPr="00C14FDC">
        <w:rPr>
          <w:lang w:val="ro-RO"/>
        </w:rPr>
        <w:t>O.S.</w:t>
      </w:r>
      <w:r w:rsidR="002A130A" w:rsidRPr="00C14FDC">
        <w:rPr>
          <w:lang w:val="ro-RO"/>
        </w:rPr>
        <w:t>5</w:t>
      </w:r>
      <w:r w:rsidR="00B44AA6" w:rsidRPr="00C14FDC">
        <w:rPr>
          <w:lang w:val="ro-RO"/>
        </w:rPr>
        <w:t>.</w:t>
      </w:r>
      <w:r w:rsidR="005578BB" w:rsidRPr="00C14FDC">
        <w:rPr>
          <w:lang w:val="ro-RO"/>
        </w:rPr>
        <w:t>5</w:t>
      </w:r>
      <w:r w:rsidRPr="00C14FDC">
        <w:rPr>
          <w:lang w:val="ro-RO"/>
        </w:rPr>
        <w:t xml:space="preserve">. </w:t>
      </w:r>
      <w:r w:rsidRPr="00C14FDC">
        <w:rPr>
          <w:bCs/>
          <w:lang w:val="ro-RO"/>
        </w:rPr>
        <w:t>Configurarea și finan</w:t>
      </w:r>
      <w:r w:rsidR="001638F5" w:rsidRPr="00C14FDC">
        <w:rPr>
          <w:bCs/>
          <w:lang w:val="ro-RO"/>
        </w:rPr>
        <w:t>ț</w:t>
      </w:r>
      <w:r w:rsidRPr="00C14FDC">
        <w:rPr>
          <w:bCs/>
          <w:lang w:val="ro-RO"/>
        </w:rPr>
        <w:t xml:space="preserve">area de noi programe de recuperare </w:t>
      </w:r>
      <w:r w:rsidR="004E00E4" w:rsidRPr="00C14FDC">
        <w:rPr>
          <w:bCs/>
          <w:lang w:val="ro-RO"/>
        </w:rPr>
        <w:t xml:space="preserve">cardiovasculară și </w:t>
      </w:r>
      <w:proofErr w:type="spellStart"/>
      <w:r w:rsidR="004E00E4" w:rsidRPr="00C14FDC">
        <w:rPr>
          <w:bCs/>
          <w:lang w:val="ro-RO"/>
        </w:rPr>
        <w:t>neuroreabilitare</w:t>
      </w:r>
      <w:proofErr w:type="spellEnd"/>
      <w:r w:rsidR="004212DC">
        <w:rPr>
          <w:bCs/>
          <w:lang w:val="ro-RO"/>
        </w:rPr>
        <w:t>,</w:t>
      </w:r>
      <w:r w:rsidR="004E00E4" w:rsidRPr="00C14FDC">
        <w:rPr>
          <w:bCs/>
          <w:lang w:val="ro-RO"/>
        </w:rPr>
        <w:t xml:space="preserve"> </w:t>
      </w:r>
      <w:r w:rsidRPr="00C14FDC">
        <w:rPr>
          <w:bCs/>
          <w:lang w:val="ro-RO"/>
        </w:rPr>
        <w:t>personalizate și flexibile</w:t>
      </w:r>
      <w:bookmarkEnd w:id="271"/>
      <w:bookmarkEnd w:id="272"/>
      <w:bookmarkEnd w:id="273"/>
    </w:p>
    <w:bookmarkStart w:id="274" w:name="_Toc151487220"/>
    <w:bookmarkStart w:id="275" w:name="_Toc149640288"/>
    <w:bookmarkStart w:id="276" w:name="_Toc155559640"/>
    <w:p w14:paraId="09F2BF48" w14:textId="77777777" w:rsidR="007F1006" w:rsidRPr="00C14FDC" w:rsidRDefault="007F1006" w:rsidP="007F1006">
      <w:pPr>
        <w:pStyle w:val="Heading3"/>
        <w:rPr>
          <w:lang w:val="ro-RO"/>
        </w:rPr>
      </w:pPr>
      <w:r w:rsidRPr="00C14FDC">
        <w:rPr>
          <w:noProof/>
          <w:lang w:val="ro-RO"/>
          <w14:ligatures w14:val="standardContextual"/>
        </w:rPr>
        <mc:AlternateContent>
          <mc:Choice Requires="wps">
            <w:drawing>
              <wp:anchor distT="0" distB="0" distL="114300" distR="114300" simplePos="0" relativeHeight="251713536" behindDoc="0" locked="0" layoutInCell="1" allowOverlap="1" wp14:anchorId="3416BEBF" wp14:editId="67A0849E">
                <wp:simplePos x="0" y="0"/>
                <wp:positionH relativeFrom="column">
                  <wp:posOffset>0</wp:posOffset>
                </wp:positionH>
                <wp:positionV relativeFrom="paragraph">
                  <wp:posOffset>37465</wp:posOffset>
                </wp:positionV>
                <wp:extent cx="5720668" cy="0"/>
                <wp:effectExtent l="0" t="12700" r="33020" b="25400"/>
                <wp:wrapNone/>
                <wp:docPr id="1070317429" name="Straight Connector 1070317429"/>
                <wp:cNvGraphicFramePr/>
                <a:graphic xmlns:a="http://schemas.openxmlformats.org/drawingml/2006/main">
                  <a:graphicData uri="http://schemas.microsoft.com/office/word/2010/wordprocessingShape">
                    <wps:wsp>
                      <wps:cNvCnPr/>
                      <wps:spPr>
                        <a:xfrm>
                          <a:off x="0" y="0"/>
                          <a:ext cx="5720668" cy="0"/>
                        </a:xfrm>
                        <a:prstGeom prst="line">
                          <a:avLst/>
                        </a:prstGeom>
                        <a:ln w="381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658AB8" id="Straight Connector 1070317429"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0,2.95pt" to="450.4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" strokecolor="#1f3763 [1604]" strokeweight="3pt">
                <v:stroke joinstyle="miter"/>
              </v:line>
            </w:pict>
          </mc:Fallback>
        </mc:AlternateContent>
      </w:r>
      <w:bookmarkEnd w:id="274"/>
      <w:bookmarkEnd w:id="275"/>
      <w:bookmarkEnd w:id="276"/>
    </w:p>
    <w:p w14:paraId="3BB0D8CD" w14:textId="1E139547" w:rsidR="006154FD" w:rsidRPr="00C14FDC" w:rsidRDefault="006154FD">
      <w:pPr>
        <w:spacing w:line="240" w:lineRule="auto"/>
        <w:jc w:val="left"/>
        <w:rPr>
          <w:rFonts w:eastAsiaTheme="majorEastAsia" w:cstheme="majorBidi"/>
          <w:b/>
          <w:color w:val="C00000"/>
          <w:sz w:val="24"/>
          <w:szCs w:val="26"/>
          <w:lang w:val="ro-RO"/>
        </w:rPr>
      </w:pPr>
      <w:bookmarkStart w:id="277" w:name="_Toc149640289"/>
    </w:p>
    <w:p w14:paraId="785CA402" w14:textId="0FDD50B8" w:rsidR="005A59D9" w:rsidRPr="00C14FDC" w:rsidRDefault="005A59D9" w:rsidP="00056FF9">
      <w:pPr>
        <w:pStyle w:val="Heading2"/>
        <w:rPr>
          <w:lang w:val="ro-RO"/>
        </w:rPr>
      </w:pPr>
      <w:bookmarkStart w:id="278" w:name="_Toc151487221"/>
      <w:bookmarkStart w:id="279" w:name="_Toc155559641"/>
      <w:r w:rsidRPr="00C14FDC">
        <w:rPr>
          <w:lang w:val="ro-RO"/>
        </w:rPr>
        <w:t>O.G.</w:t>
      </w:r>
      <w:r w:rsidR="002A130A" w:rsidRPr="00C14FDC">
        <w:rPr>
          <w:lang w:val="ro-RO"/>
        </w:rPr>
        <w:t>6</w:t>
      </w:r>
      <w:r w:rsidRPr="00C14FDC">
        <w:rPr>
          <w:lang w:val="ro-RO"/>
        </w:rPr>
        <w:t xml:space="preserve">. </w:t>
      </w:r>
      <w:r w:rsidR="00F34844" w:rsidRPr="00C14FDC">
        <w:rPr>
          <w:lang w:val="ro-RO"/>
        </w:rPr>
        <w:t>Diagnosticul și tratamentul bolilor</w:t>
      </w:r>
      <w:r w:rsidRPr="00C14FDC">
        <w:rPr>
          <w:lang w:val="ro-RO"/>
        </w:rPr>
        <w:t xml:space="preserve"> cardiovasculare și </w:t>
      </w:r>
      <w:proofErr w:type="spellStart"/>
      <w:r w:rsidRPr="00C14FDC">
        <w:rPr>
          <w:lang w:val="ro-RO"/>
        </w:rPr>
        <w:t>cerebrovasculare</w:t>
      </w:r>
      <w:proofErr w:type="spellEnd"/>
      <w:r w:rsidRPr="00C14FDC">
        <w:rPr>
          <w:lang w:val="ro-RO"/>
        </w:rPr>
        <w:t xml:space="preserve"> rare</w:t>
      </w:r>
      <w:bookmarkEnd w:id="277"/>
      <w:bookmarkEnd w:id="278"/>
      <w:bookmarkEnd w:id="279"/>
    </w:p>
    <w:p w14:paraId="2F01C351" w14:textId="77777777" w:rsidR="0046367E" w:rsidRPr="00C14FDC" w:rsidRDefault="0046367E" w:rsidP="0046367E">
      <w:pPr>
        <w:rPr>
          <w:rFonts w:eastAsiaTheme="majorEastAsia"/>
          <w:lang w:val="ro-RO"/>
        </w:rPr>
      </w:pPr>
    </w:p>
    <w:p w14:paraId="431E632E" w14:textId="2624496E" w:rsidR="007854E5" w:rsidRPr="00C14FDC" w:rsidRDefault="007854E5" w:rsidP="007854E5">
      <w:pPr>
        <w:pStyle w:val="Heading3"/>
        <w:rPr>
          <w:rFonts w:eastAsia="Calibri"/>
          <w:lang w:val="ro-RO"/>
        </w:rPr>
      </w:pPr>
      <w:bookmarkStart w:id="280" w:name="_Toc149640290"/>
      <w:bookmarkStart w:id="281" w:name="_Toc151487222"/>
      <w:bookmarkStart w:id="282" w:name="_Toc155559642"/>
      <w:r w:rsidRPr="00C14FDC">
        <w:rPr>
          <w:rFonts w:eastAsia="Calibri"/>
          <w:lang w:val="ro-RO"/>
        </w:rPr>
        <w:t>O.S.</w:t>
      </w:r>
      <w:r w:rsidR="002A130A" w:rsidRPr="00C14FDC">
        <w:rPr>
          <w:rFonts w:eastAsia="Calibri"/>
          <w:lang w:val="ro-RO"/>
        </w:rPr>
        <w:t>6</w:t>
      </w:r>
      <w:r w:rsidR="00FE11D4" w:rsidRPr="00C14FDC">
        <w:rPr>
          <w:rFonts w:eastAsia="Calibri"/>
          <w:lang w:val="ro-RO"/>
        </w:rPr>
        <w:t>.</w:t>
      </w:r>
      <w:r w:rsidRPr="00C14FDC">
        <w:rPr>
          <w:rFonts w:eastAsia="Calibri"/>
          <w:lang w:val="ro-RO"/>
        </w:rPr>
        <w:t xml:space="preserve">1. Configurarea cadrului legal dedicat </w:t>
      </w:r>
      <w:r w:rsidR="00562C67" w:rsidRPr="00C14FDC">
        <w:rPr>
          <w:rFonts w:eastAsia="Calibri"/>
          <w:lang w:val="ro-RO"/>
        </w:rPr>
        <w:t>BCC</w:t>
      </w:r>
      <w:r w:rsidRPr="00C14FDC">
        <w:rPr>
          <w:rFonts w:eastAsia="Calibri"/>
          <w:lang w:val="ro-RO"/>
        </w:rPr>
        <w:t xml:space="preserve"> rare și dezvoltarea unei re</w:t>
      </w:r>
      <w:r w:rsidR="001638F5" w:rsidRPr="00C14FDC">
        <w:rPr>
          <w:rFonts w:eastAsia="Calibri"/>
          <w:lang w:val="ro-RO"/>
        </w:rPr>
        <w:t>ț</w:t>
      </w:r>
      <w:r w:rsidRPr="00C14FDC">
        <w:rPr>
          <w:rFonts w:eastAsia="Calibri"/>
          <w:lang w:val="ro-RO"/>
        </w:rPr>
        <w:t>ele de centre specializate</w:t>
      </w:r>
      <w:bookmarkEnd w:id="280"/>
      <w:bookmarkEnd w:id="281"/>
      <w:bookmarkEnd w:id="282"/>
    </w:p>
    <w:p w14:paraId="30808963" w14:textId="7A9C2E68" w:rsidR="00603838" w:rsidRPr="00C14FDC" w:rsidRDefault="005B69A9" w:rsidP="007854E5">
      <w:pPr>
        <w:widowControl w:val="0"/>
        <w:autoSpaceDE w:val="0"/>
        <w:autoSpaceDN w:val="0"/>
        <w:rPr>
          <w:rFonts w:eastAsia="Calibri" w:cs="Calibri"/>
          <w:szCs w:val="22"/>
          <w:lang w:val="ro-RO" w:eastAsia="en-US"/>
        </w:rPr>
      </w:pPr>
      <w:r w:rsidRPr="00C14FDC">
        <w:rPr>
          <w:noProof/>
          <w:lang w:val="ro-RO"/>
          <w14:ligatures w14:val="standardContextual"/>
        </w:rPr>
        <mc:AlternateContent>
          <mc:Choice Requires="wps">
            <w:drawing>
              <wp:anchor distT="0" distB="0" distL="114300" distR="114300" simplePos="0" relativeHeight="251756544" behindDoc="0" locked="0" layoutInCell="1" allowOverlap="1" wp14:anchorId="54AD483C" wp14:editId="16B91AC3">
                <wp:simplePos x="0" y="0"/>
                <wp:positionH relativeFrom="column">
                  <wp:posOffset>0</wp:posOffset>
                </wp:positionH>
                <wp:positionV relativeFrom="paragraph">
                  <wp:posOffset>12065</wp:posOffset>
                </wp:positionV>
                <wp:extent cx="5720668" cy="0"/>
                <wp:effectExtent l="0" t="12700" r="33020" b="25400"/>
                <wp:wrapNone/>
                <wp:docPr id="659958328" name="Straight Connector 659958328"/>
                <wp:cNvGraphicFramePr/>
                <a:graphic xmlns:a="http://schemas.openxmlformats.org/drawingml/2006/main">
                  <a:graphicData uri="http://schemas.microsoft.com/office/word/2010/wordprocessingShape">
                    <wps:wsp>
                      <wps:cNvCnPr/>
                      <wps:spPr>
                        <a:xfrm>
                          <a:off x="0" y="0"/>
                          <a:ext cx="5720668" cy="0"/>
                        </a:xfrm>
                        <a:prstGeom prst="line">
                          <a:avLst/>
                        </a:prstGeom>
                        <a:ln w="381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4FA793" id="Straight Connector 659958328" o:spid="_x0000_s1026" style="position:absolute;z-index:251756544;visibility:visible;mso-wrap-style:square;mso-wrap-distance-left:9pt;mso-wrap-distance-top:0;mso-wrap-distance-right:9pt;mso-wrap-distance-bottom:0;mso-position-horizontal:absolute;mso-position-horizontal-relative:text;mso-position-vertical:absolute;mso-position-vertical-relative:text" from="0,.95pt" to="450.4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" strokecolor="#1f3763 [1604]" strokeweight="3pt">
                <v:stroke joinstyle="miter"/>
              </v:line>
            </w:pict>
          </mc:Fallback>
        </mc:AlternateContent>
      </w:r>
    </w:p>
    <w:p w14:paraId="6D436E38" w14:textId="065F94C1" w:rsidR="007854E5" w:rsidRPr="00C14FDC" w:rsidRDefault="007854E5" w:rsidP="007854E5">
      <w:pPr>
        <w:pStyle w:val="Heading3"/>
        <w:rPr>
          <w:rFonts w:eastAsia="Calibri"/>
          <w:lang w:val="ro-RO"/>
        </w:rPr>
      </w:pPr>
      <w:bookmarkStart w:id="283" w:name="_Toc149640291"/>
      <w:bookmarkStart w:id="284" w:name="_Toc151487223"/>
      <w:bookmarkStart w:id="285" w:name="_Toc155559643"/>
      <w:r w:rsidRPr="00C14FDC">
        <w:rPr>
          <w:rFonts w:eastAsia="Calibri"/>
          <w:lang w:val="ro-RO"/>
        </w:rPr>
        <w:t>O.S.</w:t>
      </w:r>
      <w:r w:rsidR="002A130A" w:rsidRPr="00C14FDC">
        <w:rPr>
          <w:rFonts w:eastAsia="Calibri"/>
          <w:lang w:val="ro-RO"/>
        </w:rPr>
        <w:t>6</w:t>
      </w:r>
      <w:r w:rsidR="00FE11D4" w:rsidRPr="00C14FDC">
        <w:rPr>
          <w:rFonts w:eastAsia="Calibri"/>
          <w:lang w:val="ro-RO"/>
        </w:rPr>
        <w:t>.</w:t>
      </w:r>
      <w:r w:rsidRPr="00C14FDC">
        <w:rPr>
          <w:rFonts w:eastAsia="Calibri"/>
          <w:lang w:val="ro-RO"/>
        </w:rPr>
        <w:t>2. Creșterea capacită</w:t>
      </w:r>
      <w:r w:rsidR="001638F5" w:rsidRPr="00C14FDC">
        <w:rPr>
          <w:rFonts w:eastAsia="Calibri"/>
          <w:lang w:val="ro-RO"/>
        </w:rPr>
        <w:t>ț</w:t>
      </w:r>
      <w:r w:rsidRPr="00C14FDC">
        <w:rPr>
          <w:rFonts w:eastAsia="Calibri"/>
          <w:lang w:val="ro-RO"/>
        </w:rPr>
        <w:t xml:space="preserve">ii profesionale în diagnosticul și tratamentul </w:t>
      </w:r>
      <w:r w:rsidR="00562C67" w:rsidRPr="00C14FDC">
        <w:rPr>
          <w:rFonts w:eastAsia="Calibri"/>
          <w:lang w:val="ro-RO"/>
        </w:rPr>
        <w:t>BCC</w:t>
      </w:r>
      <w:r w:rsidRPr="00C14FDC">
        <w:rPr>
          <w:rFonts w:eastAsia="Calibri"/>
          <w:lang w:val="ro-RO"/>
        </w:rPr>
        <w:t xml:space="preserve"> rare</w:t>
      </w:r>
      <w:bookmarkEnd w:id="283"/>
      <w:bookmarkEnd w:id="284"/>
      <w:bookmarkEnd w:id="285"/>
    </w:p>
    <w:p w14:paraId="259537C5" w14:textId="705297BC" w:rsidR="00056FF9" w:rsidRPr="00C14FDC" w:rsidRDefault="005B69A9" w:rsidP="00056FF9">
      <w:pPr>
        <w:widowControl w:val="0"/>
        <w:autoSpaceDE w:val="0"/>
        <w:autoSpaceDN w:val="0"/>
        <w:rPr>
          <w:iCs/>
          <w:lang w:val="ro-RO"/>
        </w:rPr>
      </w:pPr>
      <w:r w:rsidRPr="00C14FDC">
        <w:rPr>
          <w:noProof/>
          <w:lang w:val="ro-RO"/>
          <w14:ligatures w14:val="standardContextual"/>
        </w:rPr>
        <mc:AlternateContent>
          <mc:Choice Requires="wps">
            <w:drawing>
              <wp:anchor distT="0" distB="0" distL="114300" distR="114300" simplePos="0" relativeHeight="251754496" behindDoc="0" locked="0" layoutInCell="1" allowOverlap="1" wp14:anchorId="6B68A24E" wp14:editId="28278226">
                <wp:simplePos x="0" y="0"/>
                <wp:positionH relativeFrom="column">
                  <wp:posOffset>0</wp:posOffset>
                </wp:positionH>
                <wp:positionV relativeFrom="paragraph">
                  <wp:posOffset>12700</wp:posOffset>
                </wp:positionV>
                <wp:extent cx="5720668" cy="0"/>
                <wp:effectExtent l="0" t="12700" r="33020" b="25400"/>
                <wp:wrapNone/>
                <wp:docPr id="55941810" name="Straight Connector 55941810"/>
                <wp:cNvGraphicFramePr/>
                <a:graphic xmlns:a="http://schemas.openxmlformats.org/drawingml/2006/main">
                  <a:graphicData uri="http://schemas.microsoft.com/office/word/2010/wordprocessingShape">
                    <wps:wsp>
                      <wps:cNvCnPr/>
                      <wps:spPr>
                        <a:xfrm>
                          <a:off x="0" y="0"/>
                          <a:ext cx="5720668" cy="0"/>
                        </a:xfrm>
                        <a:prstGeom prst="line">
                          <a:avLst/>
                        </a:prstGeom>
                        <a:ln w="381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E95730" id="Straight Connector 55941810" o:spid="_x0000_s1026" style="position:absolute;z-index:251754496;visibility:visible;mso-wrap-style:square;mso-wrap-distance-left:9pt;mso-wrap-distance-top:0;mso-wrap-distance-right:9pt;mso-wrap-distance-bottom:0;mso-position-horizontal:absolute;mso-position-horizontal-relative:text;mso-position-vertical:absolute;mso-position-vertical-relative:text" from="0,1pt" to="450.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" strokecolor="#1f3763 [1604]" strokeweight="3pt">
                <v:stroke joinstyle="miter"/>
              </v:line>
            </w:pict>
          </mc:Fallback>
        </mc:AlternateContent>
      </w:r>
    </w:p>
    <w:p w14:paraId="73F18C68" w14:textId="77777777" w:rsidR="00056FF9" w:rsidRPr="00C14FDC" w:rsidRDefault="00056FF9" w:rsidP="00056FF9">
      <w:pPr>
        <w:widowControl w:val="0"/>
        <w:autoSpaceDE w:val="0"/>
        <w:autoSpaceDN w:val="0"/>
        <w:rPr>
          <w:iCs/>
          <w:lang w:val="ro-RO"/>
        </w:rPr>
      </w:pPr>
    </w:p>
    <w:p w14:paraId="7F90567A" w14:textId="68893CE2" w:rsidR="00BB11FD" w:rsidRPr="00C14FDC" w:rsidRDefault="00BB11FD" w:rsidP="00056FF9">
      <w:pPr>
        <w:pStyle w:val="Heading2"/>
        <w:rPr>
          <w:rFonts w:eastAsia="Calibri" w:cs="Calibri"/>
          <w:szCs w:val="22"/>
          <w:lang w:val="ro-RO" w:eastAsia="en-US"/>
        </w:rPr>
      </w:pPr>
      <w:bookmarkStart w:id="286" w:name="_Toc149640292"/>
      <w:bookmarkStart w:id="287" w:name="_Toc151487224"/>
      <w:bookmarkStart w:id="288" w:name="_Toc155559644"/>
      <w:r w:rsidRPr="00C14FDC">
        <w:rPr>
          <w:lang w:val="ro-RO"/>
        </w:rPr>
        <w:t>O.G.</w:t>
      </w:r>
      <w:r w:rsidR="002A130A" w:rsidRPr="00C14FDC">
        <w:rPr>
          <w:lang w:val="ro-RO"/>
        </w:rPr>
        <w:t>7</w:t>
      </w:r>
      <w:r w:rsidRPr="00C14FDC">
        <w:rPr>
          <w:lang w:val="ro-RO"/>
        </w:rPr>
        <w:t xml:space="preserve">. </w:t>
      </w:r>
      <w:r w:rsidR="00BC15E6" w:rsidRPr="00C14FDC">
        <w:rPr>
          <w:lang w:val="ro-RO"/>
        </w:rPr>
        <w:t>Măsuri generale privind dezvoltarea</w:t>
      </w:r>
      <w:r w:rsidR="00277FD4" w:rsidRPr="00C14FDC">
        <w:rPr>
          <w:lang w:val="ro-RO"/>
        </w:rPr>
        <w:t xml:space="preserve"> resurse</w:t>
      </w:r>
      <w:r w:rsidR="000941C0" w:rsidRPr="00C14FDC">
        <w:rPr>
          <w:lang w:val="ro-RO"/>
        </w:rPr>
        <w:t>i</w:t>
      </w:r>
      <w:r w:rsidR="00277FD4" w:rsidRPr="00C14FDC">
        <w:rPr>
          <w:lang w:val="ro-RO"/>
        </w:rPr>
        <w:t xml:space="preserve"> umane</w:t>
      </w:r>
      <w:r w:rsidR="000941C0" w:rsidRPr="00C14FDC">
        <w:rPr>
          <w:lang w:val="ro-RO"/>
        </w:rPr>
        <w:t xml:space="preserve"> specializate pentru preven</w:t>
      </w:r>
      <w:r w:rsidR="001638F5" w:rsidRPr="00C14FDC">
        <w:rPr>
          <w:lang w:val="ro-RO"/>
        </w:rPr>
        <w:t>ț</w:t>
      </w:r>
      <w:r w:rsidR="000941C0" w:rsidRPr="00C14FDC">
        <w:rPr>
          <w:lang w:val="ro-RO"/>
        </w:rPr>
        <w:t xml:space="preserve">ia, diagnosticul, tratamentul și reabilitarea bolilor cardiovasculare și </w:t>
      </w:r>
      <w:proofErr w:type="spellStart"/>
      <w:r w:rsidR="000941C0" w:rsidRPr="00C14FDC">
        <w:rPr>
          <w:lang w:val="ro-RO"/>
        </w:rPr>
        <w:t>cerebrovasculare</w:t>
      </w:r>
      <w:bookmarkEnd w:id="286"/>
      <w:bookmarkEnd w:id="287"/>
      <w:bookmarkEnd w:id="288"/>
      <w:proofErr w:type="spellEnd"/>
    </w:p>
    <w:p w14:paraId="18C953AB" w14:textId="77777777" w:rsidR="00A7545A" w:rsidRPr="00C14FDC" w:rsidRDefault="00A7545A" w:rsidP="00A7545A">
      <w:pPr>
        <w:rPr>
          <w:lang w:val="ro-RO"/>
        </w:rPr>
      </w:pPr>
    </w:p>
    <w:p w14:paraId="6F266698" w14:textId="1830461A" w:rsidR="0012524C" w:rsidRPr="00C14FDC" w:rsidRDefault="00A8693A" w:rsidP="00A8693A">
      <w:pPr>
        <w:pStyle w:val="Heading3"/>
        <w:rPr>
          <w:lang w:val="ro-RO"/>
        </w:rPr>
      </w:pPr>
      <w:bookmarkStart w:id="289" w:name="_Toc149640293"/>
      <w:bookmarkStart w:id="290" w:name="_Toc151487225"/>
      <w:bookmarkStart w:id="291" w:name="_Toc155559645"/>
      <w:r w:rsidRPr="00C14FDC">
        <w:rPr>
          <w:lang w:val="ro-RO"/>
        </w:rPr>
        <w:t>O.</w:t>
      </w:r>
      <w:r w:rsidR="00953BF3" w:rsidRPr="00C14FDC">
        <w:rPr>
          <w:lang w:val="ro-RO"/>
        </w:rPr>
        <w:t>S.</w:t>
      </w:r>
      <w:r w:rsidR="002A130A" w:rsidRPr="00C14FDC">
        <w:rPr>
          <w:lang w:val="ro-RO"/>
        </w:rPr>
        <w:t>7</w:t>
      </w:r>
      <w:r w:rsidRPr="00C14FDC">
        <w:rPr>
          <w:lang w:val="ro-RO"/>
        </w:rPr>
        <w:t>.1</w:t>
      </w:r>
      <w:r w:rsidR="00953BF3" w:rsidRPr="00C14FDC">
        <w:rPr>
          <w:lang w:val="ro-RO"/>
        </w:rPr>
        <w:t xml:space="preserve">. </w:t>
      </w:r>
      <w:r w:rsidRPr="00C14FDC">
        <w:rPr>
          <w:lang w:val="ro-RO"/>
        </w:rPr>
        <w:t xml:space="preserve">Dezvoltarea planurilor sectoriale specifice de resurse umane în </w:t>
      </w:r>
      <w:r w:rsidR="00DE7BF0" w:rsidRPr="00C14FDC">
        <w:rPr>
          <w:lang w:val="ro-RO"/>
        </w:rPr>
        <w:t xml:space="preserve">cardiologie și </w:t>
      </w:r>
      <w:r w:rsidR="00C800DA" w:rsidRPr="00C14FDC">
        <w:rPr>
          <w:lang w:val="ro-RO"/>
        </w:rPr>
        <w:t>neurologie</w:t>
      </w:r>
      <w:r w:rsidR="00DE7BF0" w:rsidRPr="00C14FDC">
        <w:rPr>
          <w:lang w:val="ro-RO"/>
        </w:rPr>
        <w:t>,</w:t>
      </w:r>
      <w:r w:rsidR="00C800DA" w:rsidRPr="00C14FDC">
        <w:rPr>
          <w:lang w:val="ro-RO"/>
        </w:rPr>
        <w:t xml:space="preserve"> </w:t>
      </w:r>
      <w:r w:rsidRPr="00C14FDC">
        <w:rPr>
          <w:lang w:val="ro-RO"/>
        </w:rPr>
        <w:t>în conformitate cu Planurile de ac</w:t>
      </w:r>
      <w:r w:rsidR="001638F5" w:rsidRPr="00C14FDC">
        <w:rPr>
          <w:lang w:val="ro-RO"/>
        </w:rPr>
        <w:t>ț</w:t>
      </w:r>
      <w:r w:rsidRPr="00C14FDC">
        <w:rPr>
          <w:lang w:val="ro-RO"/>
        </w:rPr>
        <w:t>iune sectoriale pentru dezvoltarea resurselor umane în sănătate 2023 – 2030 aprobate prin Ordinul ministrului sănătă</w:t>
      </w:r>
      <w:r w:rsidR="001638F5" w:rsidRPr="00C14FDC">
        <w:rPr>
          <w:lang w:val="ro-RO"/>
        </w:rPr>
        <w:t>ț</w:t>
      </w:r>
      <w:r w:rsidRPr="00C14FDC">
        <w:rPr>
          <w:lang w:val="ro-RO"/>
        </w:rPr>
        <w:t>ii nr. 661/2023</w:t>
      </w:r>
      <w:bookmarkEnd w:id="289"/>
      <w:bookmarkEnd w:id="290"/>
      <w:bookmarkEnd w:id="291"/>
    </w:p>
    <w:bookmarkStart w:id="292" w:name="_Toc151487226"/>
    <w:bookmarkStart w:id="293" w:name="_Toc149640294"/>
    <w:bookmarkStart w:id="294" w:name="_Toc155559646"/>
    <w:p w14:paraId="40833403" w14:textId="715D1743" w:rsidR="00E57F5D" w:rsidRPr="00C14FDC" w:rsidRDefault="00C349E2" w:rsidP="00616D4A">
      <w:pPr>
        <w:pStyle w:val="Heading3"/>
        <w:rPr>
          <w:lang w:val="ro-RO"/>
        </w:rPr>
      </w:pPr>
      <w:r w:rsidRPr="00C14FDC">
        <w:rPr>
          <w:noProof/>
          <w:lang w:val="ro-RO"/>
          <w14:ligatures w14:val="standardContextual"/>
        </w:rPr>
        <mc:AlternateContent>
          <mc:Choice Requires="wps">
            <w:drawing>
              <wp:anchor distT="0" distB="0" distL="114300" distR="114300" simplePos="0" relativeHeight="251740160" behindDoc="0" locked="0" layoutInCell="1" allowOverlap="1" wp14:anchorId="769AEC5C" wp14:editId="306A6AF3">
                <wp:simplePos x="0" y="0"/>
                <wp:positionH relativeFrom="column">
                  <wp:posOffset>0</wp:posOffset>
                </wp:positionH>
                <wp:positionV relativeFrom="paragraph">
                  <wp:posOffset>37465</wp:posOffset>
                </wp:positionV>
                <wp:extent cx="5720668" cy="0"/>
                <wp:effectExtent l="0" t="12700" r="33020" b="25400"/>
                <wp:wrapNone/>
                <wp:docPr id="1628858669" name="Straight Connector 1628858669"/>
                <wp:cNvGraphicFramePr/>
                <a:graphic xmlns:a="http://schemas.openxmlformats.org/drawingml/2006/main">
                  <a:graphicData uri="http://schemas.microsoft.com/office/word/2010/wordprocessingShape">
                    <wps:wsp>
                      <wps:cNvCnPr/>
                      <wps:spPr>
                        <a:xfrm>
                          <a:off x="0" y="0"/>
                          <a:ext cx="5720668" cy="0"/>
                        </a:xfrm>
                        <a:prstGeom prst="line">
                          <a:avLst/>
                        </a:prstGeom>
                        <a:ln w="381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CED82A" id="Straight Connector 1628858669" o:spid="_x0000_s1026" style="position:absolute;z-index:251740160;visibility:visible;mso-wrap-style:square;mso-wrap-distance-left:9pt;mso-wrap-distance-top:0;mso-wrap-distance-right:9pt;mso-wrap-distance-bottom:0;mso-position-horizontal:absolute;mso-position-horizontal-relative:text;mso-position-vertical:absolute;mso-position-vertical-relative:text" from="0,2.95pt" to="450.4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" strokecolor="#1f3763 [1604]" strokeweight="3pt">
                <v:stroke joinstyle="miter"/>
              </v:line>
            </w:pict>
          </mc:Fallback>
        </mc:AlternateContent>
      </w:r>
      <w:bookmarkEnd w:id="292"/>
      <w:bookmarkEnd w:id="293"/>
      <w:bookmarkEnd w:id="294"/>
    </w:p>
    <w:p w14:paraId="368102CD" w14:textId="066BE483" w:rsidR="00A8693A" w:rsidRPr="00C14FDC" w:rsidRDefault="00A8693A" w:rsidP="00A8693A">
      <w:pPr>
        <w:pStyle w:val="Heading3"/>
        <w:rPr>
          <w:lang w:val="ro-RO"/>
        </w:rPr>
      </w:pPr>
      <w:bookmarkStart w:id="295" w:name="_Toc149640295"/>
      <w:bookmarkStart w:id="296" w:name="_Toc151487227"/>
      <w:bookmarkStart w:id="297" w:name="_Toc155559647"/>
      <w:r w:rsidRPr="00C14FDC">
        <w:rPr>
          <w:lang w:val="ro-RO"/>
        </w:rPr>
        <w:t>O.S</w:t>
      </w:r>
      <w:r w:rsidR="00953BF3" w:rsidRPr="00C14FDC">
        <w:rPr>
          <w:lang w:val="ro-RO"/>
        </w:rPr>
        <w:t>.</w:t>
      </w:r>
      <w:r w:rsidR="002A130A" w:rsidRPr="00C14FDC">
        <w:rPr>
          <w:lang w:val="ro-RO"/>
        </w:rPr>
        <w:t>7</w:t>
      </w:r>
      <w:r w:rsidR="00FE11D4" w:rsidRPr="00C14FDC">
        <w:rPr>
          <w:lang w:val="ro-RO"/>
        </w:rPr>
        <w:t>.</w:t>
      </w:r>
      <w:r w:rsidRPr="00C14FDC">
        <w:rPr>
          <w:lang w:val="ro-RO"/>
        </w:rPr>
        <w:t>2. Îmbunătă</w:t>
      </w:r>
      <w:r w:rsidR="001638F5" w:rsidRPr="00C14FDC">
        <w:rPr>
          <w:lang w:val="ro-RO"/>
        </w:rPr>
        <w:t>ț</w:t>
      </w:r>
      <w:r w:rsidRPr="00C14FDC">
        <w:rPr>
          <w:lang w:val="ro-RO"/>
        </w:rPr>
        <w:t>irea cadrului pentru educa</w:t>
      </w:r>
      <w:r w:rsidR="001638F5" w:rsidRPr="00C14FDC">
        <w:rPr>
          <w:lang w:val="ro-RO"/>
        </w:rPr>
        <w:t>ț</w:t>
      </w:r>
      <w:r w:rsidRPr="00C14FDC">
        <w:rPr>
          <w:lang w:val="ro-RO"/>
        </w:rPr>
        <w:t>ia de bază ini</w:t>
      </w:r>
      <w:r w:rsidR="001638F5" w:rsidRPr="00C14FDC">
        <w:rPr>
          <w:lang w:val="ro-RO"/>
        </w:rPr>
        <w:t>ț</w:t>
      </w:r>
      <w:r w:rsidRPr="00C14FDC">
        <w:rPr>
          <w:lang w:val="ro-RO"/>
        </w:rPr>
        <w:t>ială</w:t>
      </w:r>
      <w:r w:rsidR="000A7F12">
        <w:rPr>
          <w:lang w:val="ro-RO"/>
        </w:rPr>
        <w:t xml:space="preserve"> </w:t>
      </w:r>
      <w:r w:rsidRPr="00C14FDC">
        <w:rPr>
          <w:lang w:val="ro-RO"/>
        </w:rPr>
        <w:t>/</w:t>
      </w:r>
      <w:r w:rsidR="000A7F12">
        <w:rPr>
          <w:lang w:val="ro-RO"/>
        </w:rPr>
        <w:t xml:space="preserve"> </w:t>
      </w:r>
      <w:r w:rsidRPr="00C14FDC">
        <w:rPr>
          <w:lang w:val="ro-RO"/>
        </w:rPr>
        <w:t>universitară, formarea voca</w:t>
      </w:r>
      <w:r w:rsidR="001638F5" w:rsidRPr="00C14FDC">
        <w:rPr>
          <w:lang w:val="ro-RO"/>
        </w:rPr>
        <w:t>ț</w:t>
      </w:r>
      <w:r w:rsidRPr="00C14FDC">
        <w:rPr>
          <w:lang w:val="ro-RO"/>
        </w:rPr>
        <w:t>ională (reziden</w:t>
      </w:r>
      <w:r w:rsidR="001638F5" w:rsidRPr="00C14FDC">
        <w:rPr>
          <w:lang w:val="ro-RO"/>
        </w:rPr>
        <w:t>ț</w:t>
      </w:r>
      <w:r w:rsidRPr="00C14FDC">
        <w:rPr>
          <w:lang w:val="ro-RO"/>
        </w:rPr>
        <w:t>iat), EMC-DPC și educa</w:t>
      </w:r>
      <w:r w:rsidR="001638F5" w:rsidRPr="00C14FDC">
        <w:rPr>
          <w:lang w:val="ro-RO"/>
        </w:rPr>
        <w:t>ț</w:t>
      </w:r>
      <w:r w:rsidRPr="00C14FDC">
        <w:rPr>
          <w:lang w:val="ro-RO"/>
        </w:rPr>
        <w:t xml:space="preserve">ia bazată pe cercetare în </w:t>
      </w:r>
      <w:r w:rsidR="00C800DA" w:rsidRPr="00C14FDC">
        <w:rPr>
          <w:lang w:val="ro-RO"/>
        </w:rPr>
        <w:t>cardiologie și neurologie</w:t>
      </w:r>
      <w:bookmarkEnd w:id="295"/>
      <w:bookmarkEnd w:id="296"/>
      <w:bookmarkEnd w:id="297"/>
    </w:p>
    <w:bookmarkStart w:id="298" w:name="_Toc151487228"/>
    <w:bookmarkStart w:id="299" w:name="_Toc149640296"/>
    <w:bookmarkStart w:id="300" w:name="_Toc155559648"/>
    <w:p w14:paraId="3126EADB" w14:textId="1B525D4D" w:rsidR="00A8693A" w:rsidRPr="00C14FDC" w:rsidRDefault="00C349E2" w:rsidP="00616D4A">
      <w:pPr>
        <w:pStyle w:val="Heading3"/>
        <w:rPr>
          <w:lang w:val="ro-RO"/>
        </w:rPr>
      </w:pPr>
      <w:r w:rsidRPr="00C14FDC">
        <w:rPr>
          <w:noProof/>
          <w:lang w:val="ro-RO"/>
          <w14:ligatures w14:val="standardContextual"/>
        </w:rPr>
        <mc:AlternateContent>
          <mc:Choice Requires="wps">
            <w:drawing>
              <wp:anchor distT="0" distB="0" distL="114300" distR="114300" simplePos="0" relativeHeight="251742208" behindDoc="0" locked="0" layoutInCell="1" allowOverlap="1" wp14:anchorId="52AF973D" wp14:editId="3549D6C1">
                <wp:simplePos x="0" y="0"/>
                <wp:positionH relativeFrom="column">
                  <wp:posOffset>0</wp:posOffset>
                </wp:positionH>
                <wp:positionV relativeFrom="paragraph">
                  <wp:posOffset>37465</wp:posOffset>
                </wp:positionV>
                <wp:extent cx="5720668" cy="0"/>
                <wp:effectExtent l="0" t="12700" r="33020" b="25400"/>
                <wp:wrapNone/>
                <wp:docPr id="680939078" name="Straight Connector 680939078"/>
                <wp:cNvGraphicFramePr/>
                <a:graphic xmlns:a="http://schemas.openxmlformats.org/drawingml/2006/main">
                  <a:graphicData uri="http://schemas.microsoft.com/office/word/2010/wordprocessingShape">
                    <wps:wsp>
                      <wps:cNvCnPr/>
                      <wps:spPr>
                        <a:xfrm>
                          <a:off x="0" y="0"/>
                          <a:ext cx="5720668" cy="0"/>
                        </a:xfrm>
                        <a:prstGeom prst="line">
                          <a:avLst/>
                        </a:prstGeom>
                        <a:ln w="381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82E9EA" id="Straight Connector 680939078" o:spid="_x0000_s1026" style="position:absolute;z-index:251742208;visibility:visible;mso-wrap-style:square;mso-wrap-distance-left:9pt;mso-wrap-distance-top:0;mso-wrap-distance-right:9pt;mso-wrap-distance-bottom:0;mso-position-horizontal:absolute;mso-position-horizontal-relative:text;mso-position-vertical:absolute;mso-position-vertical-relative:text" from="0,2.95pt" to="450.4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" strokecolor="#1f3763 [1604]" strokeweight="3pt">
                <v:stroke joinstyle="miter"/>
              </v:line>
            </w:pict>
          </mc:Fallback>
        </mc:AlternateContent>
      </w:r>
      <w:bookmarkEnd w:id="298"/>
      <w:bookmarkEnd w:id="299"/>
      <w:bookmarkEnd w:id="300"/>
    </w:p>
    <w:p w14:paraId="26F55B4D" w14:textId="144591DC" w:rsidR="00A8693A" w:rsidRPr="00C14FDC" w:rsidRDefault="00A8693A" w:rsidP="00A8693A">
      <w:pPr>
        <w:pStyle w:val="Heading3"/>
        <w:rPr>
          <w:lang w:val="ro-RO"/>
        </w:rPr>
      </w:pPr>
      <w:bookmarkStart w:id="301" w:name="_Toc149640297"/>
      <w:bookmarkStart w:id="302" w:name="_Toc151487229"/>
      <w:bookmarkStart w:id="303" w:name="_Toc155559649"/>
      <w:r w:rsidRPr="00C14FDC">
        <w:rPr>
          <w:lang w:val="ro-RO"/>
        </w:rPr>
        <w:t>O.S</w:t>
      </w:r>
      <w:r w:rsidR="00953BF3" w:rsidRPr="00C14FDC">
        <w:rPr>
          <w:lang w:val="ro-RO"/>
        </w:rPr>
        <w:t>.</w:t>
      </w:r>
      <w:r w:rsidR="002A130A" w:rsidRPr="00C14FDC">
        <w:rPr>
          <w:lang w:val="ro-RO"/>
        </w:rPr>
        <w:t>7</w:t>
      </w:r>
      <w:r w:rsidR="00FE11D4" w:rsidRPr="00C14FDC">
        <w:rPr>
          <w:lang w:val="ro-RO"/>
        </w:rPr>
        <w:t>.</w:t>
      </w:r>
      <w:r w:rsidRPr="00C14FDC">
        <w:rPr>
          <w:lang w:val="ro-RO"/>
        </w:rPr>
        <w:t>3. Creșterea capacită</w:t>
      </w:r>
      <w:r w:rsidR="001638F5" w:rsidRPr="00C14FDC">
        <w:rPr>
          <w:lang w:val="ro-RO"/>
        </w:rPr>
        <w:t>ț</w:t>
      </w:r>
      <w:r w:rsidRPr="00C14FDC">
        <w:rPr>
          <w:lang w:val="ro-RO"/>
        </w:rPr>
        <w:t>ii de atragere și de reten</w:t>
      </w:r>
      <w:r w:rsidR="001638F5" w:rsidRPr="00C14FDC">
        <w:rPr>
          <w:lang w:val="ro-RO"/>
        </w:rPr>
        <w:t>ț</w:t>
      </w:r>
      <w:r w:rsidRPr="00C14FDC">
        <w:rPr>
          <w:lang w:val="ro-RO"/>
        </w:rPr>
        <w:t xml:space="preserve">ie a personalului medical în serviciile medicale </w:t>
      </w:r>
      <w:r w:rsidR="00C800DA" w:rsidRPr="00C14FDC">
        <w:rPr>
          <w:lang w:val="ro-RO"/>
        </w:rPr>
        <w:t>cardiologice și neurologice</w:t>
      </w:r>
      <w:bookmarkEnd w:id="301"/>
      <w:bookmarkEnd w:id="302"/>
      <w:bookmarkEnd w:id="303"/>
    </w:p>
    <w:bookmarkStart w:id="304" w:name="_Toc151487230"/>
    <w:bookmarkStart w:id="305" w:name="_Toc149640298"/>
    <w:bookmarkStart w:id="306" w:name="_Toc155559650"/>
    <w:p w14:paraId="07B35F15" w14:textId="41D22578" w:rsidR="00E57F5D" w:rsidRPr="00C14FDC" w:rsidRDefault="00C349E2" w:rsidP="00C800DA">
      <w:pPr>
        <w:pStyle w:val="Heading3"/>
        <w:rPr>
          <w:lang w:val="ro-RO"/>
        </w:rPr>
      </w:pPr>
      <w:r w:rsidRPr="00C14FDC">
        <w:rPr>
          <w:noProof/>
          <w:lang w:val="ro-RO"/>
          <w14:ligatures w14:val="standardContextual"/>
        </w:rPr>
        <mc:AlternateContent>
          <mc:Choice Requires="wps">
            <w:drawing>
              <wp:anchor distT="0" distB="0" distL="114300" distR="114300" simplePos="0" relativeHeight="251744256" behindDoc="0" locked="0" layoutInCell="1" allowOverlap="1" wp14:anchorId="31171A80" wp14:editId="5E606CB3">
                <wp:simplePos x="0" y="0"/>
                <wp:positionH relativeFrom="column">
                  <wp:posOffset>0</wp:posOffset>
                </wp:positionH>
                <wp:positionV relativeFrom="paragraph">
                  <wp:posOffset>37465</wp:posOffset>
                </wp:positionV>
                <wp:extent cx="5720668" cy="0"/>
                <wp:effectExtent l="0" t="12700" r="33020" b="25400"/>
                <wp:wrapNone/>
                <wp:docPr id="577984099" name="Straight Connector 577984099"/>
                <wp:cNvGraphicFramePr/>
                <a:graphic xmlns:a="http://schemas.openxmlformats.org/drawingml/2006/main">
                  <a:graphicData uri="http://schemas.microsoft.com/office/word/2010/wordprocessingShape">
                    <wps:wsp>
                      <wps:cNvCnPr/>
                      <wps:spPr>
                        <a:xfrm>
                          <a:off x="0" y="0"/>
                          <a:ext cx="5720668" cy="0"/>
                        </a:xfrm>
                        <a:prstGeom prst="line">
                          <a:avLst/>
                        </a:prstGeom>
                        <a:ln w="381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B1F1AE" id="Straight Connector 577984099" o:spid="_x0000_s1026" style="position:absolute;z-index:251744256;visibility:visible;mso-wrap-style:square;mso-wrap-distance-left:9pt;mso-wrap-distance-top:0;mso-wrap-distance-right:9pt;mso-wrap-distance-bottom:0;mso-position-horizontal:absolute;mso-position-horizontal-relative:text;mso-position-vertical:absolute;mso-position-vertical-relative:text" from="0,2.95pt" to="450.4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" strokecolor="#1f3763 [1604]" strokeweight="3pt">
                <v:stroke joinstyle="miter"/>
              </v:line>
            </w:pict>
          </mc:Fallback>
        </mc:AlternateContent>
      </w:r>
      <w:bookmarkEnd w:id="304"/>
      <w:bookmarkEnd w:id="305"/>
      <w:bookmarkEnd w:id="306"/>
    </w:p>
    <w:p w14:paraId="28CDBCB3" w14:textId="19CB3E64" w:rsidR="00C800DA" w:rsidRPr="00C14FDC" w:rsidRDefault="00C800DA" w:rsidP="00C800DA">
      <w:pPr>
        <w:pStyle w:val="Heading3"/>
        <w:rPr>
          <w:lang w:val="ro-RO"/>
        </w:rPr>
      </w:pPr>
      <w:bookmarkStart w:id="307" w:name="_Toc149640299"/>
      <w:bookmarkStart w:id="308" w:name="_Toc151487231"/>
      <w:bookmarkStart w:id="309" w:name="_Toc155559651"/>
      <w:r w:rsidRPr="00C14FDC">
        <w:rPr>
          <w:lang w:val="ro-RO"/>
        </w:rPr>
        <w:t>O.S.</w:t>
      </w:r>
      <w:r w:rsidR="002A130A" w:rsidRPr="00C14FDC">
        <w:rPr>
          <w:lang w:val="ro-RO"/>
        </w:rPr>
        <w:t>7</w:t>
      </w:r>
      <w:r w:rsidR="00FE11D4" w:rsidRPr="00C14FDC">
        <w:rPr>
          <w:lang w:val="ro-RO"/>
        </w:rPr>
        <w:t>.</w:t>
      </w:r>
      <w:r w:rsidRPr="00C14FDC">
        <w:rPr>
          <w:lang w:val="ro-RO"/>
        </w:rPr>
        <w:t>4. Întărirea capacită</w:t>
      </w:r>
      <w:r w:rsidR="001638F5" w:rsidRPr="00C14FDC">
        <w:rPr>
          <w:lang w:val="ro-RO"/>
        </w:rPr>
        <w:t>ț</w:t>
      </w:r>
      <w:r w:rsidRPr="00C14FDC">
        <w:rPr>
          <w:lang w:val="ro-RO"/>
        </w:rPr>
        <w:t>ii în asisten</w:t>
      </w:r>
      <w:r w:rsidR="001638F5" w:rsidRPr="00C14FDC">
        <w:rPr>
          <w:lang w:val="ro-RO"/>
        </w:rPr>
        <w:t>ț</w:t>
      </w:r>
      <w:r w:rsidRPr="00C14FDC">
        <w:rPr>
          <w:lang w:val="ro-RO"/>
        </w:rPr>
        <w:t xml:space="preserve">a medicală primară pentru diagnosticarea, monitorizarea și </w:t>
      </w:r>
      <w:r w:rsidR="00125223" w:rsidRPr="00C14FDC">
        <w:rPr>
          <w:lang w:val="ro-RO"/>
        </w:rPr>
        <w:t>reabilitarea</w:t>
      </w:r>
      <w:r w:rsidRPr="00C14FDC">
        <w:rPr>
          <w:lang w:val="ro-RO"/>
        </w:rPr>
        <w:t xml:space="preserve"> </w:t>
      </w:r>
      <w:r w:rsidR="00125223" w:rsidRPr="00C14FDC">
        <w:rPr>
          <w:lang w:val="ro-RO"/>
        </w:rPr>
        <w:t>pacien</w:t>
      </w:r>
      <w:r w:rsidR="001638F5" w:rsidRPr="00C14FDC">
        <w:rPr>
          <w:lang w:val="ro-RO"/>
        </w:rPr>
        <w:t>ț</w:t>
      </w:r>
      <w:r w:rsidR="00125223" w:rsidRPr="00C14FDC">
        <w:rPr>
          <w:lang w:val="ro-RO"/>
        </w:rPr>
        <w:t xml:space="preserve">ilor cu </w:t>
      </w:r>
      <w:r w:rsidR="003F4E90" w:rsidRPr="00C14FDC">
        <w:rPr>
          <w:lang w:val="ro-RO"/>
        </w:rPr>
        <w:t>BCC</w:t>
      </w:r>
      <w:bookmarkEnd w:id="307"/>
      <w:bookmarkEnd w:id="308"/>
      <w:bookmarkEnd w:id="309"/>
    </w:p>
    <w:bookmarkStart w:id="310" w:name="_Toc151487232"/>
    <w:bookmarkStart w:id="311" w:name="_Toc149640300"/>
    <w:bookmarkStart w:id="312" w:name="_Toc155559652"/>
    <w:p w14:paraId="5B3B101B" w14:textId="35F445E9" w:rsidR="002566D4" w:rsidRPr="00C14FDC" w:rsidRDefault="00C349E2" w:rsidP="00616D4A">
      <w:pPr>
        <w:pStyle w:val="Heading3"/>
        <w:rPr>
          <w:lang w:val="ro-RO"/>
        </w:rPr>
      </w:pPr>
      <w:r w:rsidRPr="00C14FDC">
        <w:rPr>
          <w:noProof/>
          <w:lang w:val="ro-RO"/>
          <w14:ligatures w14:val="standardContextual"/>
        </w:rPr>
        <mc:AlternateContent>
          <mc:Choice Requires="wps">
            <w:drawing>
              <wp:anchor distT="0" distB="0" distL="114300" distR="114300" simplePos="0" relativeHeight="251746304" behindDoc="0" locked="0" layoutInCell="1" allowOverlap="1" wp14:anchorId="66581391" wp14:editId="5BF38A93">
                <wp:simplePos x="0" y="0"/>
                <wp:positionH relativeFrom="column">
                  <wp:posOffset>0</wp:posOffset>
                </wp:positionH>
                <wp:positionV relativeFrom="paragraph">
                  <wp:posOffset>37465</wp:posOffset>
                </wp:positionV>
                <wp:extent cx="5720668" cy="0"/>
                <wp:effectExtent l="0" t="12700" r="33020" b="25400"/>
                <wp:wrapNone/>
                <wp:docPr id="553416315" name="Straight Connector 553416315"/>
                <wp:cNvGraphicFramePr/>
                <a:graphic xmlns:a="http://schemas.openxmlformats.org/drawingml/2006/main">
                  <a:graphicData uri="http://schemas.microsoft.com/office/word/2010/wordprocessingShape">
                    <wps:wsp>
                      <wps:cNvCnPr/>
                      <wps:spPr>
                        <a:xfrm>
                          <a:off x="0" y="0"/>
                          <a:ext cx="5720668" cy="0"/>
                        </a:xfrm>
                        <a:prstGeom prst="line">
                          <a:avLst/>
                        </a:prstGeom>
                        <a:ln w="381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2DCF00" id="Straight Connector 553416315" o:spid="_x0000_s1026" style="position:absolute;z-index:251746304;visibility:visible;mso-wrap-style:square;mso-wrap-distance-left:9pt;mso-wrap-distance-top:0;mso-wrap-distance-right:9pt;mso-wrap-distance-bottom:0;mso-position-horizontal:absolute;mso-position-horizontal-relative:text;mso-position-vertical:absolute;mso-position-vertical-relative:text" from="0,2.95pt" to="450.4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" strokecolor="#1f3763 [1604]" strokeweight="3pt">
                <v:stroke joinstyle="miter"/>
              </v:line>
            </w:pict>
          </mc:Fallback>
        </mc:AlternateContent>
      </w:r>
      <w:bookmarkEnd w:id="310"/>
      <w:bookmarkEnd w:id="311"/>
      <w:bookmarkEnd w:id="312"/>
      <w:r w:rsidR="000E658F" w:rsidRPr="00C14FDC">
        <w:rPr>
          <w:iCs/>
          <w:lang w:val="ro-RO"/>
        </w:rPr>
        <w:br w:type="page"/>
      </w:r>
    </w:p>
    <w:p w14:paraId="0E03F9CE" w14:textId="7C4CEBEA" w:rsidR="003D0561" w:rsidRPr="00C14FDC" w:rsidRDefault="00F34844" w:rsidP="00261646">
      <w:pPr>
        <w:pStyle w:val="Heading2"/>
        <w:rPr>
          <w:lang w:val="ro-RO"/>
        </w:rPr>
      </w:pPr>
      <w:bookmarkStart w:id="313" w:name="_Toc149640301"/>
      <w:bookmarkStart w:id="314" w:name="_Toc151487233"/>
      <w:bookmarkStart w:id="315" w:name="_Toc155559653"/>
      <w:r w:rsidRPr="00C14FDC">
        <w:rPr>
          <w:iCs/>
          <w:lang w:val="ro-RO"/>
        </w:rPr>
        <w:lastRenderedPageBreak/>
        <w:t>O.G.</w:t>
      </w:r>
      <w:r w:rsidR="002A130A" w:rsidRPr="00C14FDC">
        <w:rPr>
          <w:iCs/>
          <w:lang w:val="ro-RO"/>
        </w:rPr>
        <w:t>8</w:t>
      </w:r>
      <w:r w:rsidRPr="00C14FDC">
        <w:rPr>
          <w:iCs/>
          <w:lang w:val="ro-RO"/>
        </w:rPr>
        <w:t xml:space="preserve">. </w:t>
      </w:r>
      <w:r w:rsidR="00277FD4" w:rsidRPr="00C14FDC">
        <w:rPr>
          <w:iCs/>
          <w:lang w:val="ro-RO"/>
        </w:rPr>
        <w:t>Promovarea activită</w:t>
      </w:r>
      <w:r w:rsidR="001638F5" w:rsidRPr="00C14FDC">
        <w:rPr>
          <w:iCs/>
          <w:lang w:val="ro-RO"/>
        </w:rPr>
        <w:t>ț</w:t>
      </w:r>
      <w:r w:rsidR="00277FD4" w:rsidRPr="00C14FDC">
        <w:rPr>
          <w:iCs/>
          <w:lang w:val="ro-RO"/>
        </w:rPr>
        <w:t xml:space="preserve">ilor de cercetare, dezvoltare și inovare în domeniul cardiovascular și </w:t>
      </w:r>
      <w:proofErr w:type="spellStart"/>
      <w:r w:rsidR="00277FD4" w:rsidRPr="00C14FDC">
        <w:rPr>
          <w:iCs/>
          <w:lang w:val="ro-RO"/>
        </w:rPr>
        <w:t>cerebrovascular</w:t>
      </w:r>
      <w:proofErr w:type="spellEnd"/>
      <w:r w:rsidR="00277FD4" w:rsidRPr="00C14FDC">
        <w:rPr>
          <w:iCs/>
          <w:lang w:val="ro-RO"/>
        </w:rPr>
        <w:t xml:space="preserve"> în România</w:t>
      </w:r>
      <w:bookmarkEnd w:id="313"/>
      <w:bookmarkEnd w:id="314"/>
      <w:bookmarkEnd w:id="315"/>
    </w:p>
    <w:p w14:paraId="06E5CC70" w14:textId="77777777" w:rsidR="00277FD4" w:rsidRPr="00C14FDC" w:rsidRDefault="00277FD4" w:rsidP="00277FD4">
      <w:pPr>
        <w:rPr>
          <w:lang w:val="ro-RO"/>
        </w:rPr>
      </w:pPr>
    </w:p>
    <w:p w14:paraId="727163E2" w14:textId="4A2280D3" w:rsidR="002600AC" w:rsidRPr="00C14FDC" w:rsidRDefault="002600AC" w:rsidP="002600AC">
      <w:pPr>
        <w:pStyle w:val="Heading3"/>
        <w:rPr>
          <w:lang w:val="ro-RO"/>
        </w:rPr>
      </w:pPr>
      <w:bookmarkStart w:id="316" w:name="_Toc149640302"/>
      <w:bookmarkStart w:id="317" w:name="_Toc151487234"/>
      <w:bookmarkStart w:id="318" w:name="_Toc155559654"/>
      <w:r w:rsidRPr="00C14FDC">
        <w:rPr>
          <w:lang w:val="ro-RO"/>
        </w:rPr>
        <w:t xml:space="preserve">O.S </w:t>
      </w:r>
      <w:r w:rsidR="004A6C5B" w:rsidRPr="00C14FDC">
        <w:rPr>
          <w:lang w:val="ro-RO"/>
        </w:rPr>
        <w:t>8</w:t>
      </w:r>
      <w:r w:rsidR="00FE11D4" w:rsidRPr="00C14FDC">
        <w:rPr>
          <w:lang w:val="ro-RO"/>
        </w:rPr>
        <w:t>.</w:t>
      </w:r>
      <w:r w:rsidRPr="00C14FDC">
        <w:rPr>
          <w:lang w:val="ro-RO"/>
        </w:rPr>
        <w:t xml:space="preserve">1. Dezvoltarea infrastructurii </w:t>
      </w:r>
      <w:proofErr w:type="spellStart"/>
      <w:r w:rsidRPr="00C14FDC">
        <w:rPr>
          <w:lang w:val="ro-RO"/>
        </w:rPr>
        <w:t>și</w:t>
      </w:r>
      <w:proofErr w:type="spellEnd"/>
      <w:r w:rsidRPr="00C14FDC">
        <w:rPr>
          <w:lang w:val="ro-RO"/>
        </w:rPr>
        <w:t xml:space="preserve"> resurselor de cercetare </w:t>
      </w:r>
      <w:r w:rsidR="000B439F" w:rsidRPr="00C14FDC">
        <w:rPr>
          <w:lang w:val="ro-RO"/>
        </w:rPr>
        <w:t xml:space="preserve">în </w:t>
      </w:r>
      <w:r w:rsidR="000643F4" w:rsidRPr="00C14FDC">
        <w:rPr>
          <w:lang w:val="ro-RO"/>
        </w:rPr>
        <w:t>BCC</w:t>
      </w:r>
      <w:bookmarkEnd w:id="316"/>
      <w:bookmarkEnd w:id="317"/>
      <w:bookmarkEnd w:id="318"/>
    </w:p>
    <w:p w14:paraId="4C555785" w14:textId="358AC87B" w:rsidR="00A24AAA" w:rsidRPr="00C14FDC" w:rsidRDefault="00616D4A" w:rsidP="002600AC">
      <w:pPr>
        <w:rPr>
          <w:rFonts w:eastAsiaTheme="majorEastAsia"/>
          <w:lang w:val="ro-RO"/>
        </w:rPr>
      </w:pPr>
      <w:r w:rsidRPr="00C14FDC">
        <w:rPr>
          <w:noProof/>
          <w:lang w:val="ro-RO"/>
          <w14:ligatures w14:val="standardContextual"/>
        </w:rPr>
        <mc:AlternateContent>
          <mc:Choice Requires="wps">
            <w:drawing>
              <wp:anchor distT="0" distB="0" distL="114300" distR="114300" simplePos="0" relativeHeight="251752448" behindDoc="0" locked="0" layoutInCell="1" allowOverlap="1" wp14:anchorId="2839EA02" wp14:editId="50D30D11">
                <wp:simplePos x="0" y="0"/>
                <wp:positionH relativeFrom="column">
                  <wp:posOffset>0</wp:posOffset>
                </wp:positionH>
                <wp:positionV relativeFrom="paragraph">
                  <wp:posOffset>12065</wp:posOffset>
                </wp:positionV>
                <wp:extent cx="5720668" cy="0"/>
                <wp:effectExtent l="0" t="12700" r="33020" b="25400"/>
                <wp:wrapNone/>
                <wp:docPr id="1420503164" name="Straight Connector 1420503164"/>
                <wp:cNvGraphicFramePr/>
                <a:graphic xmlns:a="http://schemas.openxmlformats.org/drawingml/2006/main">
                  <a:graphicData uri="http://schemas.microsoft.com/office/word/2010/wordprocessingShape">
                    <wps:wsp>
                      <wps:cNvCnPr/>
                      <wps:spPr>
                        <a:xfrm>
                          <a:off x="0" y="0"/>
                          <a:ext cx="5720668" cy="0"/>
                        </a:xfrm>
                        <a:prstGeom prst="line">
                          <a:avLst/>
                        </a:prstGeom>
                        <a:ln w="381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E3288A" id="Straight Connector 1420503164" o:spid="_x0000_s1026" style="position:absolute;z-index:251752448;visibility:visible;mso-wrap-style:square;mso-wrap-distance-left:9pt;mso-wrap-distance-top:0;mso-wrap-distance-right:9pt;mso-wrap-distance-bottom:0;mso-position-horizontal:absolute;mso-position-horizontal-relative:text;mso-position-vertical:absolute;mso-position-vertical-relative:text" from="0,.95pt" to="450.4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" strokecolor="#1f3763 [1604]" strokeweight="3pt">
                <v:stroke joinstyle="miter"/>
              </v:line>
            </w:pict>
          </mc:Fallback>
        </mc:AlternateContent>
      </w:r>
    </w:p>
    <w:p w14:paraId="3EF86E06" w14:textId="26F9F3DC" w:rsidR="00A61D64" w:rsidRPr="00C14FDC" w:rsidRDefault="00A61D64" w:rsidP="00A61D64">
      <w:pPr>
        <w:pStyle w:val="Heading3"/>
        <w:rPr>
          <w:lang w:val="ro-RO"/>
        </w:rPr>
      </w:pPr>
      <w:bookmarkStart w:id="319" w:name="_Toc149640303"/>
      <w:bookmarkStart w:id="320" w:name="_Toc151487235"/>
      <w:bookmarkStart w:id="321" w:name="_Toc155559655"/>
      <w:r w:rsidRPr="00C14FDC">
        <w:rPr>
          <w:lang w:val="ro-RO"/>
        </w:rPr>
        <w:t>O.S.</w:t>
      </w:r>
      <w:r w:rsidR="004A6C5B" w:rsidRPr="00C14FDC">
        <w:rPr>
          <w:lang w:val="ro-RO"/>
        </w:rPr>
        <w:t>8</w:t>
      </w:r>
      <w:r w:rsidR="00FE11D4" w:rsidRPr="00C14FDC">
        <w:rPr>
          <w:lang w:val="ro-RO"/>
        </w:rPr>
        <w:t>.</w:t>
      </w:r>
      <w:r w:rsidRPr="00C14FDC">
        <w:rPr>
          <w:lang w:val="ro-RO"/>
        </w:rPr>
        <w:t xml:space="preserve">2. </w:t>
      </w:r>
      <w:r w:rsidR="000B439F" w:rsidRPr="00C14FDC">
        <w:rPr>
          <w:lang w:val="ro-RO"/>
        </w:rPr>
        <w:t xml:space="preserve">Promovarea studiului </w:t>
      </w:r>
      <w:r w:rsidR="006B7C04" w:rsidRPr="00C14FDC">
        <w:rPr>
          <w:lang w:val="ro-RO"/>
        </w:rPr>
        <w:t>multidisciplinar al determinan</w:t>
      </w:r>
      <w:r w:rsidR="001638F5" w:rsidRPr="00C14FDC">
        <w:rPr>
          <w:lang w:val="ro-RO"/>
        </w:rPr>
        <w:t>ț</w:t>
      </w:r>
      <w:r w:rsidR="006B7C04" w:rsidRPr="00C14FDC">
        <w:rPr>
          <w:lang w:val="ro-RO"/>
        </w:rPr>
        <w:t>ilor sănătă</w:t>
      </w:r>
      <w:r w:rsidR="001638F5" w:rsidRPr="00C14FDC">
        <w:rPr>
          <w:lang w:val="ro-RO"/>
        </w:rPr>
        <w:t>ț</w:t>
      </w:r>
      <w:r w:rsidR="006B7C04" w:rsidRPr="00C14FDC">
        <w:rPr>
          <w:lang w:val="ro-RO"/>
        </w:rPr>
        <w:t>ii</w:t>
      </w:r>
      <w:r w:rsidR="000B439F" w:rsidRPr="00C14FDC">
        <w:rPr>
          <w:lang w:val="ro-RO"/>
        </w:rPr>
        <w:t>, evaluarea impactului asupra sănătă</w:t>
      </w:r>
      <w:r w:rsidR="001638F5" w:rsidRPr="00C14FDC">
        <w:rPr>
          <w:lang w:val="ro-RO"/>
        </w:rPr>
        <w:t>ț</w:t>
      </w:r>
      <w:r w:rsidR="000B439F" w:rsidRPr="00C14FDC">
        <w:rPr>
          <w:lang w:val="ro-RO"/>
        </w:rPr>
        <w:t xml:space="preserve">ii și politicilor de sănătate în domeniul </w:t>
      </w:r>
      <w:r w:rsidR="004A6198" w:rsidRPr="00C14FDC">
        <w:rPr>
          <w:lang w:val="ro-RO"/>
        </w:rPr>
        <w:t>BCC</w:t>
      </w:r>
      <w:bookmarkEnd w:id="319"/>
      <w:bookmarkEnd w:id="320"/>
      <w:bookmarkEnd w:id="321"/>
    </w:p>
    <w:bookmarkStart w:id="322" w:name="_Toc151487236"/>
    <w:bookmarkStart w:id="323" w:name="_Toc149640304"/>
    <w:bookmarkStart w:id="324" w:name="_Toc155559656"/>
    <w:p w14:paraId="4F4D3090" w14:textId="16E495D2" w:rsidR="00D9393E" w:rsidRPr="00C14FDC" w:rsidRDefault="000F766D" w:rsidP="000F766D">
      <w:pPr>
        <w:pStyle w:val="Heading3"/>
        <w:rPr>
          <w:lang w:val="ro-RO"/>
        </w:rPr>
      </w:pPr>
      <w:r w:rsidRPr="00C14FDC">
        <w:rPr>
          <w:noProof/>
          <w:lang w:val="ro-RO"/>
          <w14:ligatures w14:val="standardContextual"/>
        </w:rPr>
        <mc:AlternateContent>
          <mc:Choice Requires="wps">
            <w:drawing>
              <wp:anchor distT="0" distB="0" distL="114300" distR="114300" simplePos="0" relativeHeight="251734016" behindDoc="0" locked="0" layoutInCell="1" allowOverlap="1" wp14:anchorId="52714AC3" wp14:editId="5F4DEFCF">
                <wp:simplePos x="0" y="0"/>
                <wp:positionH relativeFrom="column">
                  <wp:posOffset>0</wp:posOffset>
                </wp:positionH>
                <wp:positionV relativeFrom="paragraph">
                  <wp:posOffset>37465</wp:posOffset>
                </wp:positionV>
                <wp:extent cx="5720668" cy="0"/>
                <wp:effectExtent l="0" t="12700" r="33020" b="25400"/>
                <wp:wrapNone/>
                <wp:docPr id="915383119" name="Straight Connector 915383119"/>
                <wp:cNvGraphicFramePr/>
                <a:graphic xmlns:a="http://schemas.openxmlformats.org/drawingml/2006/main">
                  <a:graphicData uri="http://schemas.microsoft.com/office/word/2010/wordprocessingShape">
                    <wps:wsp>
                      <wps:cNvCnPr/>
                      <wps:spPr>
                        <a:xfrm>
                          <a:off x="0" y="0"/>
                          <a:ext cx="5720668" cy="0"/>
                        </a:xfrm>
                        <a:prstGeom prst="line">
                          <a:avLst/>
                        </a:prstGeom>
                        <a:ln w="381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8A1288" id="Straight Connector 915383119"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0,2.95pt" to="450.4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" strokecolor="#1f3763 [1604]" strokeweight="3pt">
                <v:stroke joinstyle="miter"/>
              </v:line>
            </w:pict>
          </mc:Fallback>
        </mc:AlternateContent>
      </w:r>
      <w:bookmarkEnd w:id="322"/>
      <w:bookmarkEnd w:id="323"/>
      <w:bookmarkEnd w:id="324"/>
    </w:p>
    <w:p w14:paraId="7284452B" w14:textId="2B940A6C" w:rsidR="000F766D" w:rsidRPr="00C14FDC" w:rsidRDefault="00A61D64" w:rsidP="00A61D64">
      <w:pPr>
        <w:rPr>
          <w:rStyle w:val="Heading3Char"/>
          <w:lang w:val="ro-RO"/>
        </w:rPr>
      </w:pPr>
      <w:bookmarkStart w:id="325" w:name="_Toc149640305"/>
      <w:bookmarkStart w:id="326" w:name="_Toc151487237"/>
      <w:bookmarkStart w:id="327" w:name="_Toc155559657"/>
      <w:r w:rsidRPr="00C14FDC">
        <w:rPr>
          <w:rStyle w:val="Heading3Char"/>
          <w:lang w:val="ro-RO"/>
        </w:rPr>
        <w:t>O.S.</w:t>
      </w:r>
      <w:r w:rsidR="004A6C5B" w:rsidRPr="00C14FDC">
        <w:rPr>
          <w:rStyle w:val="Heading3Char"/>
          <w:lang w:val="ro-RO"/>
        </w:rPr>
        <w:t>8</w:t>
      </w:r>
      <w:r w:rsidR="00FE11D4" w:rsidRPr="00C14FDC">
        <w:rPr>
          <w:rStyle w:val="Heading3Char"/>
          <w:lang w:val="ro-RO"/>
        </w:rPr>
        <w:t>.</w:t>
      </w:r>
      <w:r w:rsidRPr="00C14FDC">
        <w:rPr>
          <w:rStyle w:val="Heading3Char"/>
          <w:lang w:val="ro-RO"/>
        </w:rPr>
        <w:t xml:space="preserve">3. Dezvoltarea studiilor privind caracterizarea factorilor de risc comportamentali </w:t>
      </w:r>
      <w:r w:rsidR="00056FF9" w:rsidRPr="00C14FDC">
        <w:rPr>
          <w:rStyle w:val="Heading3Char"/>
          <w:lang w:val="ro-RO"/>
        </w:rPr>
        <w:t>ș</w:t>
      </w:r>
      <w:r w:rsidRPr="00C14FDC">
        <w:rPr>
          <w:rStyle w:val="Heading3Char"/>
          <w:lang w:val="ro-RO"/>
        </w:rPr>
        <w:t>i de mediu</w:t>
      </w:r>
      <w:bookmarkEnd w:id="325"/>
      <w:bookmarkEnd w:id="326"/>
      <w:bookmarkEnd w:id="327"/>
    </w:p>
    <w:bookmarkStart w:id="328" w:name="_Toc151487238"/>
    <w:bookmarkStart w:id="329" w:name="_Toc149640306"/>
    <w:bookmarkStart w:id="330" w:name="_Toc155559658"/>
    <w:p w14:paraId="38928604" w14:textId="105754E1" w:rsidR="00D9393E" w:rsidRPr="00C14FDC" w:rsidRDefault="000F766D" w:rsidP="000F766D">
      <w:pPr>
        <w:pStyle w:val="Heading3"/>
        <w:rPr>
          <w:lang w:val="ro-RO"/>
        </w:rPr>
      </w:pPr>
      <w:r w:rsidRPr="00C14FDC">
        <w:rPr>
          <w:noProof/>
          <w:lang w:val="ro-RO"/>
          <w14:ligatures w14:val="standardContextual"/>
        </w:rPr>
        <mc:AlternateContent>
          <mc:Choice Requires="wps">
            <w:drawing>
              <wp:anchor distT="0" distB="0" distL="114300" distR="114300" simplePos="0" relativeHeight="251736064" behindDoc="0" locked="0" layoutInCell="1" allowOverlap="1" wp14:anchorId="5FDC09AD" wp14:editId="176C1CFF">
                <wp:simplePos x="0" y="0"/>
                <wp:positionH relativeFrom="column">
                  <wp:posOffset>0</wp:posOffset>
                </wp:positionH>
                <wp:positionV relativeFrom="paragraph">
                  <wp:posOffset>37465</wp:posOffset>
                </wp:positionV>
                <wp:extent cx="5720668" cy="0"/>
                <wp:effectExtent l="0" t="12700" r="33020" b="25400"/>
                <wp:wrapNone/>
                <wp:docPr id="24111300" name="Straight Connector 24111300"/>
                <wp:cNvGraphicFramePr/>
                <a:graphic xmlns:a="http://schemas.openxmlformats.org/drawingml/2006/main">
                  <a:graphicData uri="http://schemas.microsoft.com/office/word/2010/wordprocessingShape">
                    <wps:wsp>
                      <wps:cNvCnPr/>
                      <wps:spPr>
                        <a:xfrm>
                          <a:off x="0" y="0"/>
                          <a:ext cx="5720668" cy="0"/>
                        </a:xfrm>
                        <a:prstGeom prst="line">
                          <a:avLst/>
                        </a:prstGeom>
                        <a:ln w="381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002385" id="Straight Connector 24111300"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0,2.95pt" to="450.4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" strokecolor="#1f3763 [1604]" strokeweight="3pt">
                <v:stroke joinstyle="miter"/>
              </v:line>
            </w:pict>
          </mc:Fallback>
        </mc:AlternateContent>
      </w:r>
      <w:bookmarkEnd w:id="328"/>
      <w:bookmarkEnd w:id="329"/>
      <w:bookmarkEnd w:id="330"/>
    </w:p>
    <w:p w14:paraId="021B7604" w14:textId="3BD7D1DA" w:rsidR="00D9393E" w:rsidRPr="00C14FDC" w:rsidRDefault="00D9393E" w:rsidP="00D9393E">
      <w:pPr>
        <w:pStyle w:val="Heading3"/>
        <w:rPr>
          <w:lang w:val="ro-RO"/>
        </w:rPr>
      </w:pPr>
      <w:bookmarkStart w:id="331" w:name="_Toc149640307"/>
      <w:bookmarkStart w:id="332" w:name="_Toc151487239"/>
      <w:bookmarkStart w:id="333" w:name="_Toc155559659"/>
      <w:r w:rsidRPr="00C14FDC">
        <w:rPr>
          <w:lang w:val="ro-RO"/>
        </w:rPr>
        <w:t>O.S.</w:t>
      </w:r>
      <w:r w:rsidR="004A6C5B" w:rsidRPr="00C14FDC">
        <w:rPr>
          <w:lang w:val="ro-RO"/>
        </w:rPr>
        <w:t>8</w:t>
      </w:r>
      <w:r w:rsidR="00FE11D4" w:rsidRPr="00C14FDC">
        <w:rPr>
          <w:lang w:val="ro-RO"/>
        </w:rPr>
        <w:t>.</w:t>
      </w:r>
      <w:r w:rsidRPr="00C14FDC">
        <w:rPr>
          <w:lang w:val="ro-RO"/>
        </w:rPr>
        <w:t xml:space="preserve">4. </w:t>
      </w:r>
      <w:r w:rsidR="00056FF9" w:rsidRPr="00C14FDC">
        <w:rPr>
          <w:lang w:val="ro-RO"/>
        </w:rPr>
        <w:t>Creșterea</w:t>
      </w:r>
      <w:r w:rsidRPr="00C14FDC">
        <w:rPr>
          <w:lang w:val="ro-RO"/>
        </w:rPr>
        <w:t xml:space="preserve"> </w:t>
      </w:r>
      <w:r w:rsidR="00056FF9" w:rsidRPr="00C14FDC">
        <w:rPr>
          <w:lang w:val="ro-RO"/>
        </w:rPr>
        <w:t>capacitații</w:t>
      </w:r>
      <w:r w:rsidRPr="00C14FDC">
        <w:rPr>
          <w:lang w:val="ro-RO"/>
        </w:rPr>
        <w:t xml:space="preserve"> de cercetare clinică</w:t>
      </w:r>
      <w:r w:rsidR="00DE576F" w:rsidRPr="00C14FDC">
        <w:rPr>
          <w:lang w:val="ro-RO"/>
        </w:rPr>
        <w:t xml:space="preserve"> </w:t>
      </w:r>
      <w:r w:rsidR="00056FF9" w:rsidRPr="00C14FDC">
        <w:rPr>
          <w:lang w:val="ro-RO"/>
        </w:rPr>
        <w:t>ș</w:t>
      </w:r>
      <w:r w:rsidR="00DE576F" w:rsidRPr="00C14FDC">
        <w:rPr>
          <w:lang w:val="ro-RO"/>
        </w:rPr>
        <w:t xml:space="preserve">i </w:t>
      </w:r>
      <w:r w:rsidR="00056FF9" w:rsidRPr="00C14FDC">
        <w:rPr>
          <w:lang w:val="ro-RO"/>
        </w:rPr>
        <w:t>translaționala</w:t>
      </w:r>
      <w:r w:rsidRPr="00C14FDC">
        <w:rPr>
          <w:lang w:val="ro-RO"/>
        </w:rPr>
        <w:t xml:space="preserve"> </w:t>
      </w:r>
      <w:r w:rsidR="002C2FFD" w:rsidRPr="00C14FDC">
        <w:rPr>
          <w:lang w:val="ro-RO"/>
        </w:rPr>
        <w:t>în domeniul BCC</w:t>
      </w:r>
      <w:bookmarkEnd w:id="331"/>
      <w:bookmarkEnd w:id="332"/>
      <w:bookmarkEnd w:id="333"/>
    </w:p>
    <w:bookmarkStart w:id="334" w:name="_Toc151487240"/>
    <w:bookmarkStart w:id="335" w:name="_Toc149640308"/>
    <w:bookmarkStart w:id="336" w:name="_Toc155559660"/>
    <w:p w14:paraId="0BE4C185" w14:textId="3095C5A0" w:rsidR="00D9393E" w:rsidRPr="00C14FDC" w:rsidRDefault="000F766D" w:rsidP="000F766D">
      <w:pPr>
        <w:pStyle w:val="Heading3"/>
        <w:rPr>
          <w:lang w:val="ro-RO"/>
        </w:rPr>
      </w:pPr>
      <w:r w:rsidRPr="00C14FDC">
        <w:rPr>
          <w:noProof/>
          <w:lang w:val="ro-RO"/>
          <w14:ligatures w14:val="standardContextual"/>
        </w:rPr>
        <mc:AlternateContent>
          <mc:Choice Requires="wps">
            <w:drawing>
              <wp:anchor distT="0" distB="0" distL="114300" distR="114300" simplePos="0" relativeHeight="251738112" behindDoc="0" locked="0" layoutInCell="1" allowOverlap="1" wp14:anchorId="5ADE6654" wp14:editId="2108901E">
                <wp:simplePos x="0" y="0"/>
                <wp:positionH relativeFrom="column">
                  <wp:posOffset>0</wp:posOffset>
                </wp:positionH>
                <wp:positionV relativeFrom="paragraph">
                  <wp:posOffset>37465</wp:posOffset>
                </wp:positionV>
                <wp:extent cx="5720668" cy="0"/>
                <wp:effectExtent l="0" t="12700" r="33020" b="25400"/>
                <wp:wrapNone/>
                <wp:docPr id="1823340073" name="Straight Connector 1823340073"/>
                <wp:cNvGraphicFramePr/>
                <a:graphic xmlns:a="http://schemas.openxmlformats.org/drawingml/2006/main">
                  <a:graphicData uri="http://schemas.microsoft.com/office/word/2010/wordprocessingShape">
                    <wps:wsp>
                      <wps:cNvCnPr/>
                      <wps:spPr>
                        <a:xfrm>
                          <a:off x="0" y="0"/>
                          <a:ext cx="5720668" cy="0"/>
                        </a:xfrm>
                        <a:prstGeom prst="line">
                          <a:avLst/>
                        </a:prstGeom>
                        <a:ln w="381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B94222" id="Straight Connector 1823340073"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0,2.95pt" to="450.4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" strokecolor="#1f3763 [1604]" strokeweight="3pt">
                <v:stroke joinstyle="miter"/>
              </v:line>
            </w:pict>
          </mc:Fallback>
        </mc:AlternateContent>
      </w:r>
      <w:bookmarkEnd w:id="334"/>
      <w:bookmarkEnd w:id="335"/>
      <w:bookmarkEnd w:id="336"/>
    </w:p>
    <w:p w14:paraId="54C388D9" w14:textId="77777777" w:rsidR="004F226C" w:rsidRDefault="004F226C" w:rsidP="00BC1DEB">
      <w:pPr>
        <w:spacing w:line="240" w:lineRule="auto"/>
        <w:jc w:val="left"/>
        <w:rPr>
          <w:rFonts w:eastAsiaTheme="majorEastAsia" w:cstheme="majorBidi"/>
          <w:b/>
          <w:bCs/>
          <w:color w:val="1F3864" w:themeColor="accent1" w:themeShade="80"/>
          <w:sz w:val="32"/>
          <w:szCs w:val="32"/>
          <w:lang w:val="ro-RO"/>
        </w:rPr>
        <w:sectPr w:rsidR="004F226C" w:rsidSect="005D5C5A">
          <w:headerReference w:type="even" r:id="rId44"/>
          <w:headerReference w:type="default" r:id="rId45"/>
          <w:footerReference w:type="default" r:id="rId46"/>
          <w:headerReference w:type="first" r:id="rId47"/>
          <w:pgSz w:w="11906" w:h="16838"/>
          <w:pgMar w:top="1440" w:right="1440" w:bottom="1440" w:left="1440" w:header="708" w:footer="708" w:gutter="0"/>
          <w:cols w:space="708"/>
          <w:docGrid w:linePitch="360"/>
        </w:sectPr>
      </w:pPr>
    </w:p>
    <w:p w14:paraId="1FEA09E5" w14:textId="77777777" w:rsidR="004F226C" w:rsidRDefault="004F226C">
      <w:pPr>
        <w:spacing w:line="240" w:lineRule="auto"/>
        <w:jc w:val="left"/>
        <w:rPr>
          <w:rFonts w:eastAsiaTheme="majorEastAsia" w:cstheme="majorBidi"/>
          <w:b/>
          <w:bCs/>
          <w:color w:val="1F3864" w:themeColor="accent1" w:themeShade="80"/>
          <w:sz w:val="32"/>
          <w:szCs w:val="32"/>
          <w:lang w:val="ro-RO"/>
        </w:rPr>
      </w:pPr>
      <w:r>
        <w:rPr>
          <w:rFonts w:eastAsiaTheme="majorEastAsia" w:cstheme="majorBidi"/>
          <w:b/>
          <w:bCs/>
          <w:color w:val="1F3864" w:themeColor="accent1" w:themeShade="80"/>
          <w:sz w:val="32"/>
          <w:szCs w:val="32"/>
          <w:lang w:val="ro-RO"/>
        </w:rPr>
        <w:br w:type="page"/>
      </w:r>
    </w:p>
    <w:p w14:paraId="6C65CED6" w14:textId="1757D744" w:rsidR="004F226C" w:rsidRDefault="004F226C" w:rsidP="00C34BC4">
      <w:pPr>
        <w:pStyle w:val="Heading1"/>
        <w:rPr>
          <w:lang w:val="ro-RO"/>
        </w:rPr>
      </w:pPr>
      <w:bookmarkStart w:id="337" w:name="_Toc155559661"/>
      <w:r>
        <w:rPr>
          <w:lang w:val="ro-RO"/>
        </w:rPr>
        <w:lastRenderedPageBreak/>
        <w:t>Autori</w:t>
      </w:r>
      <w:bookmarkEnd w:id="337"/>
    </w:p>
    <w:p w14:paraId="18BCD810" w14:textId="77777777" w:rsidR="004F226C" w:rsidRDefault="004F226C" w:rsidP="004F226C">
      <w:pPr>
        <w:spacing w:line="240" w:lineRule="auto"/>
        <w:jc w:val="left"/>
        <w:rPr>
          <w:rFonts w:eastAsiaTheme="majorEastAsia" w:cstheme="majorBidi"/>
          <w:b/>
          <w:bCs/>
          <w:color w:val="1F3864" w:themeColor="accent1" w:themeShade="80"/>
          <w:sz w:val="32"/>
          <w:szCs w:val="32"/>
          <w:lang w:val="ro-RO"/>
        </w:rPr>
      </w:pPr>
    </w:p>
    <w:p w14:paraId="2EA582EF" w14:textId="1FA53171" w:rsidR="004F226C" w:rsidRDefault="00117BD1" w:rsidP="004F226C">
      <w:pPr>
        <w:rPr>
          <w:rFonts w:eastAsiaTheme="majorEastAsia"/>
          <w:b/>
          <w:bCs/>
          <w:lang w:val="ro-RO"/>
        </w:rPr>
      </w:pPr>
      <w:r>
        <w:rPr>
          <w:rFonts w:eastAsiaTheme="majorEastAsia"/>
          <w:b/>
          <w:bCs/>
          <w:lang w:val="ro-RO"/>
        </w:rPr>
        <w:t xml:space="preserve"> </w:t>
      </w:r>
      <w:r w:rsidR="004F226C">
        <w:rPr>
          <w:rFonts w:eastAsiaTheme="majorEastAsia"/>
          <w:b/>
          <w:bCs/>
          <w:lang w:val="ro-RO"/>
        </w:rPr>
        <w:t>Coordonatori</w:t>
      </w:r>
      <w:r w:rsidR="006E5829">
        <w:rPr>
          <w:rFonts w:eastAsiaTheme="majorEastAsia"/>
          <w:b/>
          <w:bCs/>
          <w:lang w:val="ro-RO"/>
        </w:rPr>
        <w:t xml:space="preserve"> SNBCC</w:t>
      </w:r>
      <w:r w:rsidR="004F226C">
        <w:rPr>
          <w:rFonts w:eastAsiaTheme="majorEastAsia"/>
          <w:b/>
          <w:bCs/>
          <w:lang w:val="ro-RO"/>
        </w:rPr>
        <w:t>:</w:t>
      </w:r>
    </w:p>
    <w:p w14:paraId="1E9CD23C" w14:textId="4B6378D8" w:rsidR="004F226C" w:rsidRPr="0029243E" w:rsidRDefault="00117BD1" w:rsidP="004F226C">
      <w:pPr>
        <w:rPr>
          <w:rFonts w:eastAsiaTheme="majorEastAsia"/>
          <w:lang w:val="ro-RO"/>
        </w:rPr>
      </w:pPr>
      <w:r>
        <w:rPr>
          <w:rFonts w:eastAsiaTheme="majorEastAsia"/>
          <w:lang w:val="ro-RO"/>
        </w:rPr>
        <w:t xml:space="preserve"> </w:t>
      </w:r>
      <w:r w:rsidR="004F226C">
        <w:rPr>
          <w:rFonts w:eastAsiaTheme="majorEastAsia"/>
          <w:lang w:val="ro-RO"/>
        </w:rPr>
        <w:t xml:space="preserve">Prof. </w:t>
      </w:r>
      <w:r w:rsidR="00A568BF">
        <w:rPr>
          <w:rFonts w:eastAsiaTheme="majorEastAsia"/>
          <w:lang w:val="ro-RO"/>
        </w:rPr>
        <w:t>D</w:t>
      </w:r>
      <w:r w:rsidR="004F226C">
        <w:rPr>
          <w:rFonts w:eastAsiaTheme="majorEastAsia"/>
          <w:lang w:val="ro-RO"/>
        </w:rPr>
        <w:t xml:space="preserve">r. Dragoș </w:t>
      </w:r>
      <w:proofErr w:type="spellStart"/>
      <w:r w:rsidR="004F226C" w:rsidRPr="008448D6">
        <w:rPr>
          <w:rFonts w:eastAsiaTheme="majorEastAsia"/>
          <w:b/>
          <w:bCs/>
          <w:lang w:val="ro-RO"/>
        </w:rPr>
        <w:t>Vinerea</w:t>
      </w:r>
      <w:r w:rsidR="000E2E28" w:rsidRPr="008448D6">
        <w:rPr>
          <w:rFonts w:eastAsiaTheme="majorEastAsia"/>
          <w:b/>
          <w:bCs/>
          <w:lang w:val="ro-RO"/>
        </w:rPr>
        <w:t>nu</w:t>
      </w:r>
      <w:proofErr w:type="spellEnd"/>
      <w:r w:rsidR="000E2E28">
        <w:rPr>
          <w:rFonts w:eastAsiaTheme="majorEastAsia"/>
          <w:lang w:val="ro-RO"/>
        </w:rPr>
        <w:t xml:space="preserve">, </w:t>
      </w:r>
      <w:r w:rsidR="004F226C">
        <w:rPr>
          <w:rFonts w:eastAsiaTheme="majorEastAsia"/>
          <w:lang w:val="ro-RO"/>
        </w:rPr>
        <w:t xml:space="preserve">Prof. </w:t>
      </w:r>
      <w:r w:rsidR="00A568BF">
        <w:rPr>
          <w:rFonts w:eastAsiaTheme="majorEastAsia"/>
          <w:lang w:val="ro-RO"/>
        </w:rPr>
        <w:t>D</w:t>
      </w:r>
      <w:r w:rsidR="004F226C">
        <w:rPr>
          <w:rFonts w:eastAsiaTheme="majorEastAsia"/>
          <w:lang w:val="ro-RO"/>
        </w:rPr>
        <w:t xml:space="preserve">r. Fior-Dafin </w:t>
      </w:r>
      <w:r w:rsidR="004F226C" w:rsidRPr="008448D6">
        <w:rPr>
          <w:rFonts w:eastAsiaTheme="majorEastAsia"/>
          <w:b/>
          <w:bCs/>
          <w:lang w:val="ro-RO"/>
        </w:rPr>
        <w:t>Mureșanu</w:t>
      </w:r>
      <w:r w:rsidR="000E2E28">
        <w:rPr>
          <w:rFonts w:eastAsiaTheme="majorEastAsia"/>
          <w:lang w:val="ro-RO"/>
        </w:rPr>
        <w:t>, CS</w:t>
      </w:r>
      <w:r w:rsidR="00E246A6">
        <w:rPr>
          <w:rFonts w:eastAsiaTheme="majorEastAsia"/>
          <w:lang w:val="ro-RO"/>
        </w:rPr>
        <w:t xml:space="preserve"> </w:t>
      </w:r>
      <w:r w:rsidR="000E2E28">
        <w:rPr>
          <w:rFonts w:eastAsiaTheme="majorEastAsia"/>
          <w:lang w:val="ro-RO"/>
        </w:rPr>
        <w:t xml:space="preserve">II Dr. Ștefan </w:t>
      </w:r>
      <w:r w:rsidR="000E2E28" w:rsidRPr="008448D6">
        <w:rPr>
          <w:rFonts w:eastAsiaTheme="majorEastAsia"/>
          <w:b/>
          <w:bCs/>
          <w:lang w:val="ro-RO"/>
        </w:rPr>
        <w:t>Strilciuc</w:t>
      </w:r>
    </w:p>
    <w:p w14:paraId="0139FF3F" w14:textId="77777777" w:rsidR="004F226C" w:rsidRDefault="004F226C" w:rsidP="004F226C">
      <w:pPr>
        <w:spacing w:line="240" w:lineRule="auto"/>
        <w:jc w:val="left"/>
        <w:rPr>
          <w:rFonts w:eastAsiaTheme="majorEastAsia"/>
          <w:b/>
          <w:bCs/>
          <w:lang w:val="ro-RO"/>
        </w:rPr>
      </w:pP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7"/>
        <w:gridCol w:w="3699"/>
      </w:tblGrid>
      <w:tr w:rsidR="004F226C" w14:paraId="1C555B57" w14:textId="77777777" w:rsidTr="00177D3E">
        <w:tc>
          <w:tcPr>
            <w:tcW w:w="5317" w:type="dxa"/>
          </w:tcPr>
          <w:p w14:paraId="47B0AEA6" w14:textId="12271301" w:rsidR="004F226C" w:rsidRPr="008448D6" w:rsidRDefault="004F226C" w:rsidP="004F226C">
            <w:pPr>
              <w:spacing w:line="240" w:lineRule="auto"/>
              <w:jc w:val="left"/>
              <w:rPr>
                <w:rFonts w:eastAsiaTheme="majorEastAsia"/>
                <w:i/>
                <w:iCs/>
                <w:lang w:val="ro-RO"/>
              </w:rPr>
            </w:pPr>
            <w:r w:rsidRPr="008448D6">
              <w:rPr>
                <w:rFonts w:eastAsiaTheme="majorEastAsia"/>
                <w:i/>
                <w:iCs/>
                <w:lang w:val="ro-RO"/>
              </w:rPr>
              <w:t>Comisia de cardiologie</w:t>
            </w:r>
          </w:p>
        </w:tc>
        <w:tc>
          <w:tcPr>
            <w:tcW w:w="3699" w:type="dxa"/>
          </w:tcPr>
          <w:p w14:paraId="6028E7E6" w14:textId="0310EDFA" w:rsidR="004F226C" w:rsidRPr="008448D6" w:rsidRDefault="004F226C" w:rsidP="004F226C">
            <w:pPr>
              <w:spacing w:line="240" w:lineRule="auto"/>
              <w:jc w:val="left"/>
              <w:rPr>
                <w:rFonts w:eastAsiaTheme="majorEastAsia"/>
                <w:i/>
                <w:iCs/>
                <w:lang w:val="ro-RO"/>
              </w:rPr>
            </w:pPr>
            <w:r w:rsidRPr="008448D6">
              <w:rPr>
                <w:rFonts w:eastAsiaTheme="majorEastAsia"/>
                <w:i/>
                <w:iCs/>
                <w:lang w:val="ro-RO"/>
              </w:rPr>
              <w:t>Comisia de neurologie</w:t>
            </w:r>
          </w:p>
        </w:tc>
      </w:tr>
      <w:tr w:rsidR="004F226C" w:rsidRPr="00A568BF" w14:paraId="5062B551" w14:textId="77777777" w:rsidTr="00177D3E">
        <w:tc>
          <w:tcPr>
            <w:tcW w:w="5317" w:type="dxa"/>
          </w:tcPr>
          <w:p w14:paraId="119DEAF4" w14:textId="24EE10A7" w:rsidR="004F226C" w:rsidRDefault="004F226C" w:rsidP="004F226C">
            <w:pPr>
              <w:spacing w:line="240" w:lineRule="auto"/>
              <w:jc w:val="left"/>
              <w:rPr>
                <w:rFonts w:eastAsiaTheme="majorEastAsia"/>
                <w:b/>
                <w:bCs/>
                <w:lang w:val="ro-RO"/>
              </w:rPr>
            </w:pPr>
            <w:r w:rsidRPr="00842224">
              <w:rPr>
                <w:rFonts w:eastAsiaTheme="majorEastAsia"/>
                <w:lang w:val="ro-RO"/>
              </w:rPr>
              <w:t xml:space="preserve">Prof. </w:t>
            </w:r>
            <w:r w:rsidR="00A568BF">
              <w:rPr>
                <w:rFonts w:eastAsiaTheme="majorEastAsia"/>
                <w:lang w:val="ro-RO"/>
              </w:rPr>
              <w:t>D</w:t>
            </w:r>
            <w:r w:rsidRPr="00842224">
              <w:rPr>
                <w:rFonts w:eastAsiaTheme="majorEastAsia"/>
                <w:lang w:val="ro-RO"/>
              </w:rPr>
              <w:t xml:space="preserve">r. Dan </w:t>
            </w:r>
            <w:proofErr w:type="spellStart"/>
            <w:r w:rsidRPr="008448D6">
              <w:rPr>
                <w:rFonts w:eastAsiaTheme="majorEastAsia"/>
                <w:b/>
                <w:bCs/>
                <w:lang w:val="ro-RO"/>
              </w:rPr>
              <w:t>Dobreanu</w:t>
            </w:r>
            <w:proofErr w:type="spellEnd"/>
          </w:p>
        </w:tc>
        <w:tc>
          <w:tcPr>
            <w:tcW w:w="3699" w:type="dxa"/>
          </w:tcPr>
          <w:p w14:paraId="724B5E04" w14:textId="275F6761" w:rsidR="004F226C" w:rsidRDefault="004F226C" w:rsidP="004F226C">
            <w:pPr>
              <w:spacing w:line="240" w:lineRule="auto"/>
              <w:jc w:val="left"/>
              <w:rPr>
                <w:rFonts w:eastAsiaTheme="majorEastAsia"/>
                <w:b/>
                <w:bCs/>
                <w:lang w:val="ro-RO"/>
              </w:rPr>
            </w:pPr>
            <w:r w:rsidRPr="00657150">
              <w:rPr>
                <w:rFonts w:eastAsiaTheme="majorEastAsia"/>
                <w:lang w:val="ro-RO"/>
              </w:rPr>
              <w:t xml:space="preserve">Prof. </w:t>
            </w:r>
            <w:r w:rsidR="00A568BF">
              <w:rPr>
                <w:rFonts w:eastAsiaTheme="majorEastAsia"/>
                <w:lang w:val="ro-RO"/>
              </w:rPr>
              <w:t>D</w:t>
            </w:r>
            <w:r w:rsidRPr="00657150">
              <w:rPr>
                <w:rFonts w:eastAsiaTheme="majorEastAsia"/>
                <w:lang w:val="ro-RO"/>
              </w:rPr>
              <w:t xml:space="preserve">r. Bogdan Ovidiu </w:t>
            </w:r>
            <w:r w:rsidRPr="008448D6">
              <w:rPr>
                <w:rFonts w:eastAsiaTheme="majorEastAsia"/>
                <w:b/>
                <w:bCs/>
                <w:lang w:val="ro-RO"/>
              </w:rPr>
              <w:t>Popescu</w:t>
            </w:r>
          </w:p>
        </w:tc>
      </w:tr>
      <w:tr w:rsidR="00930618" w14:paraId="0C7167CB" w14:textId="77777777" w:rsidTr="00177D3E">
        <w:tc>
          <w:tcPr>
            <w:tcW w:w="5317" w:type="dxa"/>
          </w:tcPr>
          <w:p w14:paraId="75D2B39F" w14:textId="4398EE0B" w:rsidR="00930618" w:rsidRDefault="00930618" w:rsidP="00930618">
            <w:pPr>
              <w:spacing w:line="240" w:lineRule="auto"/>
              <w:jc w:val="left"/>
              <w:rPr>
                <w:rFonts w:eastAsiaTheme="majorEastAsia"/>
                <w:b/>
                <w:bCs/>
                <w:lang w:val="ro-RO"/>
              </w:rPr>
            </w:pPr>
            <w:r w:rsidRPr="00842224">
              <w:rPr>
                <w:rFonts w:eastAsiaTheme="majorEastAsia"/>
                <w:lang w:val="ro-RO"/>
              </w:rPr>
              <w:t xml:space="preserve">Prof. </w:t>
            </w:r>
            <w:r>
              <w:rPr>
                <w:rFonts w:eastAsiaTheme="majorEastAsia"/>
                <w:lang w:val="ro-RO"/>
              </w:rPr>
              <w:t>D</w:t>
            </w:r>
            <w:r w:rsidRPr="00842224">
              <w:rPr>
                <w:rFonts w:eastAsiaTheme="majorEastAsia"/>
                <w:lang w:val="ro-RO"/>
              </w:rPr>
              <w:t xml:space="preserve">r. Ovidiu </w:t>
            </w:r>
            <w:proofErr w:type="spellStart"/>
            <w:r w:rsidRPr="008448D6">
              <w:rPr>
                <w:rFonts w:eastAsiaTheme="majorEastAsia"/>
                <w:b/>
                <w:bCs/>
                <w:lang w:val="ro-RO"/>
              </w:rPr>
              <w:t>Chioncel</w:t>
            </w:r>
            <w:proofErr w:type="spellEnd"/>
          </w:p>
        </w:tc>
        <w:tc>
          <w:tcPr>
            <w:tcW w:w="3699" w:type="dxa"/>
          </w:tcPr>
          <w:p w14:paraId="2F41DABE" w14:textId="3C36815E" w:rsidR="00930618" w:rsidRDefault="00930618" w:rsidP="00930618">
            <w:pPr>
              <w:spacing w:line="240" w:lineRule="auto"/>
              <w:jc w:val="left"/>
              <w:rPr>
                <w:rFonts w:eastAsiaTheme="majorEastAsia"/>
                <w:b/>
                <w:bCs/>
                <w:lang w:val="ro-RO"/>
              </w:rPr>
            </w:pPr>
            <w:r w:rsidRPr="00657150">
              <w:rPr>
                <w:rFonts w:eastAsiaTheme="majorEastAsia"/>
                <w:lang w:val="ro-RO"/>
              </w:rPr>
              <w:t xml:space="preserve">Prof. </w:t>
            </w:r>
            <w:r>
              <w:rPr>
                <w:rFonts w:eastAsiaTheme="majorEastAsia"/>
                <w:lang w:val="ro-RO"/>
              </w:rPr>
              <w:t>D</w:t>
            </w:r>
            <w:r w:rsidRPr="00657150">
              <w:rPr>
                <w:rFonts w:eastAsiaTheme="majorEastAsia"/>
                <w:lang w:val="ro-RO"/>
              </w:rPr>
              <w:t xml:space="preserve">r. </w:t>
            </w:r>
            <w:r>
              <w:rPr>
                <w:rFonts w:eastAsiaTheme="majorEastAsia"/>
                <w:lang w:val="ro-RO"/>
              </w:rPr>
              <w:t xml:space="preserve">Cristina </w:t>
            </w:r>
            <w:r w:rsidRPr="008448D6">
              <w:rPr>
                <w:rFonts w:eastAsiaTheme="majorEastAsia"/>
                <w:b/>
                <w:bCs/>
                <w:lang w:val="ro-RO"/>
              </w:rPr>
              <w:t>Tiu</w:t>
            </w:r>
          </w:p>
        </w:tc>
      </w:tr>
      <w:tr w:rsidR="00930618" w14:paraId="22AEED52" w14:textId="77777777" w:rsidTr="00177D3E">
        <w:tc>
          <w:tcPr>
            <w:tcW w:w="5317" w:type="dxa"/>
          </w:tcPr>
          <w:p w14:paraId="75A79622" w14:textId="21FA3117" w:rsidR="00930618" w:rsidRDefault="00930618" w:rsidP="00930618">
            <w:pPr>
              <w:spacing w:line="240" w:lineRule="auto"/>
              <w:jc w:val="left"/>
              <w:rPr>
                <w:rFonts w:eastAsiaTheme="majorEastAsia"/>
                <w:b/>
                <w:bCs/>
                <w:lang w:val="ro-RO"/>
              </w:rPr>
            </w:pPr>
            <w:r w:rsidRPr="00842224">
              <w:rPr>
                <w:rFonts w:eastAsiaTheme="majorEastAsia"/>
                <w:lang w:val="ro-RO"/>
              </w:rPr>
              <w:t xml:space="preserve">Prof. </w:t>
            </w:r>
            <w:r>
              <w:rPr>
                <w:rFonts w:eastAsiaTheme="majorEastAsia"/>
                <w:lang w:val="ro-RO"/>
              </w:rPr>
              <w:t>D</w:t>
            </w:r>
            <w:r w:rsidRPr="00842224">
              <w:rPr>
                <w:rFonts w:eastAsiaTheme="majorEastAsia"/>
                <w:lang w:val="ro-RO"/>
              </w:rPr>
              <w:t xml:space="preserve">r. Șerban Mihai </w:t>
            </w:r>
            <w:r w:rsidRPr="008448D6">
              <w:rPr>
                <w:rFonts w:eastAsiaTheme="majorEastAsia"/>
                <w:b/>
                <w:bCs/>
                <w:lang w:val="ro-RO"/>
              </w:rPr>
              <w:t>Bălănescu</w:t>
            </w:r>
          </w:p>
        </w:tc>
        <w:tc>
          <w:tcPr>
            <w:tcW w:w="3699" w:type="dxa"/>
          </w:tcPr>
          <w:p w14:paraId="393789D1" w14:textId="4D5DD35B" w:rsidR="00930618" w:rsidRDefault="00930618" w:rsidP="00930618">
            <w:pPr>
              <w:spacing w:line="240" w:lineRule="auto"/>
              <w:jc w:val="left"/>
              <w:rPr>
                <w:rFonts w:eastAsiaTheme="majorEastAsia"/>
                <w:b/>
                <w:bCs/>
                <w:lang w:val="ro-RO"/>
              </w:rPr>
            </w:pPr>
            <w:r w:rsidRPr="00657150">
              <w:rPr>
                <w:rFonts w:eastAsiaTheme="majorEastAsia"/>
                <w:lang w:val="ro-RO"/>
              </w:rPr>
              <w:t xml:space="preserve">Prof. </w:t>
            </w:r>
            <w:r>
              <w:rPr>
                <w:rFonts w:eastAsiaTheme="majorEastAsia"/>
                <w:lang w:val="ro-RO"/>
              </w:rPr>
              <w:t>D</w:t>
            </w:r>
            <w:r w:rsidRPr="00657150">
              <w:rPr>
                <w:rFonts w:eastAsiaTheme="majorEastAsia"/>
                <w:lang w:val="ro-RO"/>
              </w:rPr>
              <w:t xml:space="preserve">r. Rodica </w:t>
            </w:r>
            <w:r w:rsidRPr="008448D6">
              <w:rPr>
                <w:rFonts w:eastAsiaTheme="majorEastAsia"/>
                <w:b/>
                <w:bCs/>
                <w:lang w:val="ro-RO"/>
              </w:rPr>
              <w:t>Bălașa</w:t>
            </w:r>
          </w:p>
        </w:tc>
      </w:tr>
      <w:tr w:rsidR="00930618" w14:paraId="3986A61A" w14:textId="77777777" w:rsidTr="00177D3E">
        <w:tc>
          <w:tcPr>
            <w:tcW w:w="5317" w:type="dxa"/>
          </w:tcPr>
          <w:p w14:paraId="2BD326D3" w14:textId="4B1C84E9" w:rsidR="00930618" w:rsidRDefault="00930618" w:rsidP="00930618">
            <w:pPr>
              <w:spacing w:line="240" w:lineRule="auto"/>
              <w:jc w:val="left"/>
              <w:rPr>
                <w:rFonts w:eastAsiaTheme="majorEastAsia"/>
                <w:b/>
                <w:bCs/>
                <w:lang w:val="ro-RO"/>
              </w:rPr>
            </w:pPr>
            <w:r w:rsidRPr="00842224">
              <w:rPr>
                <w:rFonts w:eastAsiaTheme="majorEastAsia"/>
                <w:lang w:val="ro-RO"/>
              </w:rPr>
              <w:t xml:space="preserve">Prof. </w:t>
            </w:r>
            <w:r>
              <w:rPr>
                <w:rFonts w:eastAsiaTheme="majorEastAsia"/>
                <w:lang w:val="ro-RO"/>
              </w:rPr>
              <w:t>D</w:t>
            </w:r>
            <w:r w:rsidRPr="00842224">
              <w:rPr>
                <w:rFonts w:eastAsiaTheme="majorEastAsia"/>
                <w:lang w:val="ro-RO"/>
              </w:rPr>
              <w:t xml:space="preserve">r. Gheorghe Andrei </w:t>
            </w:r>
            <w:r w:rsidRPr="008448D6">
              <w:rPr>
                <w:rFonts w:eastAsiaTheme="majorEastAsia"/>
                <w:b/>
                <w:bCs/>
                <w:lang w:val="ro-RO"/>
              </w:rPr>
              <w:t>Dan</w:t>
            </w:r>
          </w:p>
        </w:tc>
        <w:tc>
          <w:tcPr>
            <w:tcW w:w="3699" w:type="dxa"/>
          </w:tcPr>
          <w:p w14:paraId="5E8543CB" w14:textId="5132510A" w:rsidR="00930618" w:rsidRDefault="00930618" w:rsidP="00930618">
            <w:pPr>
              <w:spacing w:line="240" w:lineRule="auto"/>
              <w:jc w:val="left"/>
              <w:rPr>
                <w:rFonts w:eastAsiaTheme="majorEastAsia"/>
                <w:b/>
                <w:bCs/>
                <w:lang w:val="ro-RO"/>
              </w:rPr>
            </w:pPr>
            <w:r w:rsidRPr="00657150">
              <w:rPr>
                <w:rFonts w:eastAsiaTheme="majorEastAsia"/>
                <w:lang w:val="ro-RO"/>
              </w:rPr>
              <w:t xml:space="preserve">Prof. </w:t>
            </w:r>
            <w:r>
              <w:rPr>
                <w:rFonts w:eastAsiaTheme="majorEastAsia"/>
                <w:lang w:val="ro-RO"/>
              </w:rPr>
              <w:t>D</w:t>
            </w:r>
            <w:r w:rsidRPr="00657150">
              <w:rPr>
                <w:rFonts w:eastAsiaTheme="majorEastAsia"/>
                <w:lang w:val="ro-RO"/>
              </w:rPr>
              <w:t xml:space="preserve">r. Mihaela Adriana </w:t>
            </w:r>
            <w:r w:rsidRPr="008448D6">
              <w:rPr>
                <w:rFonts w:eastAsiaTheme="majorEastAsia"/>
                <w:b/>
                <w:bCs/>
                <w:lang w:val="ro-RO"/>
              </w:rPr>
              <w:t>Simu</w:t>
            </w:r>
          </w:p>
        </w:tc>
      </w:tr>
      <w:tr w:rsidR="00930618" w14:paraId="5AA14448" w14:textId="77777777" w:rsidTr="00177D3E">
        <w:tc>
          <w:tcPr>
            <w:tcW w:w="5317" w:type="dxa"/>
          </w:tcPr>
          <w:p w14:paraId="7D9F07BC" w14:textId="1347174B" w:rsidR="00930618" w:rsidRDefault="00930618" w:rsidP="00930618">
            <w:pPr>
              <w:spacing w:line="240" w:lineRule="auto"/>
              <w:jc w:val="left"/>
              <w:rPr>
                <w:rFonts w:eastAsiaTheme="majorEastAsia"/>
                <w:b/>
                <w:bCs/>
                <w:lang w:val="ro-RO"/>
              </w:rPr>
            </w:pPr>
            <w:r w:rsidRPr="00842224">
              <w:rPr>
                <w:rFonts w:eastAsiaTheme="majorEastAsia"/>
                <w:lang w:val="ro-RO"/>
              </w:rPr>
              <w:t xml:space="preserve">Prof. </w:t>
            </w:r>
            <w:r>
              <w:rPr>
                <w:rFonts w:eastAsiaTheme="majorEastAsia"/>
                <w:lang w:val="ro-RO"/>
              </w:rPr>
              <w:t>D</w:t>
            </w:r>
            <w:r w:rsidRPr="00842224">
              <w:rPr>
                <w:rFonts w:eastAsiaTheme="majorEastAsia"/>
                <w:lang w:val="ro-RO"/>
              </w:rPr>
              <w:t xml:space="preserve">r. Daniel Florin </w:t>
            </w:r>
            <w:proofErr w:type="spellStart"/>
            <w:r w:rsidRPr="008448D6">
              <w:rPr>
                <w:rFonts w:eastAsiaTheme="majorEastAsia"/>
                <w:b/>
                <w:bCs/>
                <w:lang w:val="ro-RO"/>
              </w:rPr>
              <w:t>Lighezan</w:t>
            </w:r>
            <w:proofErr w:type="spellEnd"/>
          </w:p>
        </w:tc>
        <w:tc>
          <w:tcPr>
            <w:tcW w:w="3699" w:type="dxa"/>
          </w:tcPr>
          <w:p w14:paraId="58F8C4C3" w14:textId="22C1AF2A" w:rsidR="00930618" w:rsidRDefault="00930618" w:rsidP="00930618">
            <w:pPr>
              <w:spacing w:line="240" w:lineRule="auto"/>
              <w:jc w:val="left"/>
              <w:rPr>
                <w:rFonts w:eastAsiaTheme="majorEastAsia"/>
                <w:b/>
                <w:bCs/>
                <w:lang w:val="ro-RO"/>
              </w:rPr>
            </w:pPr>
            <w:r w:rsidRPr="00657150">
              <w:rPr>
                <w:rFonts w:eastAsiaTheme="majorEastAsia"/>
                <w:lang w:val="ro-RO"/>
              </w:rPr>
              <w:t xml:space="preserve">Prof. </w:t>
            </w:r>
            <w:r>
              <w:rPr>
                <w:rFonts w:eastAsiaTheme="majorEastAsia"/>
                <w:lang w:val="ro-RO"/>
              </w:rPr>
              <w:t>D</w:t>
            </w:r>
            <w:r w:rsidRPr="00657150">
              <w:rPr>
                <w:rFonts w:eastAsiaTheme="majorEastAsia"/>
                <w:lang w:val="ro-RO"/>
              </w:rPr>
              <w:t xml:space="preserve">r. Dragoș Cătălin </w:t>
            </w:r>
            <w:r w:rsidRPr="008448D6">
              <w:rPr>
                <w:rFonts w:eastAsiaTheme="majorEastAsia"/>
                <w:b/>
                <w:bCs/>
                <w:lang w:val="ro-RO"/>
              </w:rPr>
              <w:t>Jianu</w:t>
            </w:r>
          </w:p>
        </w:tc>
      </w:tr>
      <w:tr w:rsidR="00930618" w14:paraId="1A6B8696" w14:textId="77777777" w:rsidTr="00177D3E">
        <w:tc>
          <w:tcPr>
            <w:tcW w:w="5317" w:type="dxa"/>
          </w:tcPr>
          <w:p w14:paraId="77C55705" w14:textId="4A912F7F" w:rsidR="00930618" w:rsidRDefault="00930618" w:rsidP="00930618">
            <w:pPr>
              <w:spacing w:line="240" w:lineRule="auto"/>
              <w:jc w:val="left"/>
              <w:rPr>
                <w:rFonts w:eastAsiaTheme="majorEastAsia"/>
                <w:b/>
                <w:bCs/>
                <w:lang w:val="ro-RO"/>
              </w:rPr>
            </w:pPr>
            <w:r w:rsidRPr="00842224">
              <w:rPr>
                <w:rFonts w:eastAsiaTheme="majorEastAsia"/>
                <w:lang w:val="ro-RO"/>
              </w:rPr>
              <w:t xml:space="preserve">Prof. </w:t>
            </w:r>
            <w:r>
              <w:rPr>
                <w:rFonts w:eastAsiaTheme="majorEastAsia"/>
                <w:lang w:val="ro-RO"/>
              </w:rPr>
              <w:t>D</w:t>
            </w:r>
            <w:r w:rsidRPr="00842224">
              <w:rPr>
                <w:rFonts w:eastAsiaTheme="majorEastAsia"/>
                <w:lang w:val="ro-RO"/>
              </w:rPr>
              <w:t xml:space="preserve">r. Diana </w:t>
            </w:r>
            <w:proofErr w:type="spellStart"/>
            <w:r w:rsidRPr="008448D6">
              <w:rPr>
                <w:rFonts w:eastAsiaTheme="majorEastAsia"/>
                <w:b/>
                <w:bCs/>
                <w:lang w:val="ro-RO"/>
              </w:rPr>
              <w:t>Țînț</w:t>
            </w:r>
            <w:proofErr w:type="spellEnd"/>
          </w:p>
        </w:tc>
        <w:tc>
          <w:tcPr>
            <w:tcW w:w="3699" w:type="dxa"/>
          </w:tcPr>
          <w:p w14:paraId="68A844FD" w14:textId="579A1F19" w:rsidR="00930618" w:rsidRDefault="00930618" w:rsidP="00930618">
            <w:pPr>
              <w:spacing w:line="240" w:lineRule="auto"/>
              <w:jc w:val="left"/>
              <w:rPr>
                <w:rFonts w:eastAsiaTheme="majorEastAsia"/>
                <w:b/>
                <w:bCs/>
                <w:lang w:val="ro-RO"/>
              </w:rPr>
            </w:pPr>
            <w:r w:rsidRPr="00657150">
              <w:rPr>
                <w:rFonts w:eastAsiaTheme="majorEastAsia"/>
                <w:lang w:val="ro-RO"/>
              </w:rPr>
              <w:t xml:space="preserve">Prof. </w:t>
            </w:r>
            <w:r>
              <w:rPr>
                <w:rFonts w:eastAsiaTheme="majorEastAsia"/>
                <w:lang w:val="ro-RO"/>
              </w:rPr>
              <w:t>D</w:t>
            </w:r>
            <w:r w:rsidRPr="00657150">
              <w:rPr>
                <w:rFonts w:eastAsiaTheme="majorEastAsia"/>
                <w:lang w:val="ro-RO"/>
              </w:rPr>
              <w:t xml:space="preserve">r. Carmen </w:t>
            </w:r>
            <w:proofErr w:type="spellStart"/>
            <w:r w:rsidRPr="00657150">
              <w:rPr>
                <w:rFonts w:eastAsiaTheme="majorEastAsia"/>
                <w:lang w:val="ro-RO"/>
              </w:rPr>
              <w:t>Adella</w:t>
            </w:r>
            <w:proofErr w:type="spellEnd"/>
            <w:r w:rsidRPr="00657150">
              <w:rPr>
                <w:rFonts w:eastAsiaTheme="majorEastAsia"/>
                <w:lang w:val="ro-RO"/>
              </w:rPr>
              <w:t xml:space="preserve"> </w:t>
            </w:r>
            <w:r w:rsidRPr="008448D6">
              <w:rPr>
                <w:rFonts w:eastAsiaTheme="majorEastAsia"/>
                <w:b/>
                <w:bCs/>
                <w:lang w:val="ro-RO"/>
              </w:rPr>
              <w:t>Sîrbu</w:t>
            </w:r>
          </w:p>
        </w:tc>
      </w:tr>
      <w:tr w:rsidR="00930618" w14:paraId="101A9A80" w14:textId="77777777" w:rsidTr="00177D3E">
        <w:tc>
          <w:tcPr>
            <w:tcW w:w="5317" w:type="dxa"/>
          </w:tcPr>
          <w:p w14:paraId="2A16F8D1" w14:textId="7E4B2793" w:rsidR="00930618" w:rsidRDefault="00930618" w:rsidP="00930618">
            <w:pPr>
              <w:spacing w:line="240" w:lineRule="auto"/>
              <w:jc w:val="left"/>
              <w:rPr>
                <w:rFonts w:eastAsiaTheme="majorEastAsia"/>
                <w:b/>
                <w:bCs/>
                <w:lang w:val="ro-RO"/>
              </w:rPr>
            </w:pPr>
            <w:r w:rsidRPr="00842224">
              <w:rPr>
                <w:rFonts w:eastAsiaTheme="majorEastAsia"/>
                <w:lang w:val="ro-RO"/>
              </w:rPr>
              <w:t xml:space="preserve">Prof. </w:t>
            </w:r>
            <w:r>
              <w:rPr>
                <w:rFonts w:eastAsiaTheme="majorEastAsia"/>
                <w:lang w:val="ro-RO"/>
              </w:rPr>
              <w:t>D</w:t>
            </w:r>
            <w:r w:rsidRPr="00842224">
              <w:rPr>
                <w:rFonts w:eastAsiaTheme="majorEastAsia"/>
                <w:lang w:val="ro-RO"/>
              </w:rPr>
              <w:t xml:space="preserve">r. Dana </w:t>
            </w:r>
            <w:r w:rsidRPr="008448D6">
              <w:rPr>
                <w:rFonts w:eastAsiaTheme="majorEastAsia"/>
                <w:b/>
                <w:bCs/>
                <w:lang w:val="ro-RO"/>
              </w:rPr>
              <w:t>Pop</w:t>
            </w:r>
          </w:p>
        </w:tc>
        <w:tc>
          <w:tcPr>
            <w:tcW w:w="3699" w:type="dxa"/>
          </w:tcPr>
          <w:p w14:paraId="4E5438F9" w14:textId="17BB4946" w:rsidR="00930618" w:rsidRDefault="00930618" w:rsidP="00930618">
            <w:pPr>
              <w:spacing w:line="240" w:lineRule="auto"/>
              <w:jc w:val="left"/>
              <w:rPr>
                <w:rFonts w:eastAsiaTheme="majorEastAsia"/>
                <w:b/>
                <w:bCs/>
                <w:lang w:val="ro-RO"/>
              </w:rPr>
            </w:pPr>
            <w:r w:rsidRPr="00657150">
              <w:rPr>
                <w:rFonts w:eastAsiaTheme="majorEastAsia"/>
                <w:lang w:val="ro-RO"/>
              </w:rPr>
              <w:t xml:space="preserve">Conf. </w:t>
            </w:r>
            <w:r>
              <w:rPr>
                <w:rFonts w:eastAsiaTheme="majorEastAsia"/>
                <w:lang w:val="ro-RO"/>
              </w:rPr>
              <w:t>D</w:t>
            </w:r>
            <w:r w:rsidRPr="00657150">
              <w:rPr>
                <w:rFonts w:eastAsiaTheme="majorEastAsia"/>
                <w:lang w:val="ro-RO"/>
              </w:rPr>
              <w:t xml:space="preserve">r. Cristina Aura </w:t>
            </w:r>
            <w:proofErr w:type="spellStart"/>
            <w:r w:rsidRPr="008448D6">
              <w:rPr>
                <w:rFonts w:eastAsiaTheme="majorEastAsia"/>
                <w:b/>
                <w:bCs/>
                <w:lang w:val="ro-RO"/>
              </w:rPr>
              <w:t>Panea</w:t>
            </w:r>
            <w:proofErr w:type="spellEnd"/>
          </w:p>
        </w:tc>
      </w:tr>
      <w:tr w:rsidR="00930618" w:rsidRPr="00A568BF" w14:paraId="7A6A5893" w14:textId="77777777" w:rsidTr="00177D3E">
        <w:tc>
          <w:tcPr>
            <w:tcW w:w="5317" w:type="dxa"/>
          </w:tcPr>
          <w:p w14:paraId="67A5E582" w14:textId="672A3C43" w:rsidR="00930618" w:rsidRDefault="00930618" w:rsidP="00930618">
            <w:pPr>
              <w:spacing w:line="240" w:lineRule="auto"/>
              <w:jc w:val="left"/>
              <w:rPr>
                <w:rFonts w:eastAsiaTheme="majorEastAsia"/>
                <w:b/>
                <w:bCs/>
                <w:lang w:val="ro-RO"/>
              </w:rPr>
            </w:pPr>
            <w:r w:rsidRPr="00842224">
              <w:rPr>
                <w:rFonts w:eastAsiaTheme="majorEastAsia"/>
                <w:lang w:val="ro-RO"/>
              </w:rPr>
              <w:t xml:space="preserve">Prof. </w:t>
            </w:r>
            <w:r>
              <w:rPr>
                <w:rFonts w:eastAsiaTheme="majorEastAsia"/>
                <w:lang w:val="ro-RO"/>
              </w:rPr>
              <w:t>D</w:t>
            </w:r>
            <w:r w:rsidRPr="00842224">
              <w:rPr>
                <w:rFonts w:eastAsiaTheme="majorEastAsia"/>
                <w:lang w:val="ro-RO"/>
              </w:rPr>
              <w:t xml:space="preserve">r. Bogdan Alexandru </w:t>
            </w:r>
            <w:r w:rsidRPr="008448D6">
              <w:rPr>
                <w:rFonts w:eastAsiaTheme="majorEastAsia"/>
                <w:b/>
                <w:bCs/>
                <w:lang w:val="ro-RO"/>
              </w:rPr>
              <w:t>Popescu</w:t>
            </w:r>
          </w:p>
        </w:tc>
        <w:tc>
          <w:tcPr>
            <w:tcW w:w="3699" w:type="dxa"/>
          </w:tcPr>
          <w:p w14:paraId="6262913A" w14:textId="41BE962D" w:rsidR="00930618" w:rsidRDefault="00930618" w:rsidP="00930618">
            <w:pPr>
              <w:spacing w:line="240" w:lineRule="auto"/>
              <w:jc w:val="left"/>
              <w:rPr>
                <w:rFonts w:eastAsiaTheme="majorEastAsia"/>
                <w:b/>
                <w:bCs/>
                <w:lang w:val="ro-RO"/>
              </w:rPr>
            </w:pPr>
            <w:r w:rsidRPr="00657150">
              <w:rPr>
                <w:rFonts w:eastAsiaTheme="majorEastAsia"/>
                <w:lang w:val="ro-RO"/>
              </w:rPr>
              <w:t xml:space="preserve">Conf. </w:t>
            </w:r>
            <w:r>
              <w:rPr>
                <w:rFonts w:eastAsiaTheme="majorEastAsia"/>
                <w:lang w:val="ro-RO"/>
              </w:rPr>
              <w:t>D</w:t>
            </w:r>
            <w:r w:rsidRPr="00657150">
              <w:rPr>
                <w:rFonts w:eastAsiaTheme="majorEastAsia"/>
                <w:lang w:val="ro-RO"/>
              </w:rPr>
              <w:t xml:space="preserve">r. </w:t>
            </w:r>
            <w:proofErr w:type="spellStart"/>
            <w:r w:rsidRPr="00657150">
              <w:rPr>
                <w:rFonts w:eastAsiaTheme="majorEastAsia"/>
                <w:lang w:val="ro-RO"/>
              </w:rPr>
              <w:t>loana</w:t>
            </w:r>
            <w:proofErr w:type="spellEnd"/>
            <w:r w:rsidRPr="00657150">
              <w:rPr>
                <w:rFonts w:eastAsiaTheme="majorEastAsia"/>
                <w:lang w:val="ro-RO"/>
              </w:rPr>
              <w:t xml:space="preserve"> Raluca </w:t>
            </w:r>
            <w:proofErr w:type="spellStart"/>
            <w:r w:rsidRPr="008448D6">
              <w:rPr>
                <w:rFonts w:eastAsiaTheme="majorEastAsia"/>
                <w:b/>
                <w:bCs/>
                <w:lang w:val="ro-RO"/>
              </w:rPr>
              <w:t>Mîndruță</w:t>
            </w:r>
            <w:proofErr w:type="spellEnd"/>
          </w:p>
        </w:tc>
      </w:tr>
      <w:tr w:rsidR="00930618" w14:paraId="54F1F38E" w14:textId="77777777" w:rsidTr="00177D3E">
        <w:tc>
          <w:tcPr>
            <w:tcW w:w="5317" w:type="dxa"/>
          </w:tcPr>
          <w:p w14:paraId="5CD4FEEE" w14:textId="4C91B0C9" w:rsidR="00930618" w:rsidRDefault="00930618" w:rsidP="00930618">
            <w:pPr>
              <w:spacing w:line="240" w:lineRule="auto"/>
              <w:jc w:val="left"/>
              <w:rPr>
                <w:rFonts w:eastAsiaTheme="majorEastAsia"/>
                <w:b/>
                <w:bCs/>
                <w:lang w:val="ro-RO"/>
              </w:rPr>
            </w:pPr>
            <w:r w:rsidRPr="00842224">
              <w:rPr>
                <w:rFonts w:eastAsiaTheme="majorEastAsia"/>
                <w:lang w:val="ro-RO"/>
              </w:rPr>
              <w:t xml:space="preserve">Prof. </w:t>
            </w:r>
            <w:r>
              <w:rPr>
                <w:rFonts w:eastAsiaTheme="majorEastAsia"/>
                <w:lang w:val="ro-RO"/>
              </w:rPr>
              <w:t>D</w:t>
            </w:r>
            <w:r w:rsidRPr="00842224">
              <w:rPr>
                <w:rFonts w:eastAsiaTheme="majorEastAsia"/>
                <w:lang w:val="ro-RO"/>
              </w:rPr>
              <w:t xml:space="preserve">r. Dan </w:t>
            </w:r>
            <w:r w:rsidRPr="008448D6">
              <w:rPr>
                <w:rFonts w:eastAsiaTheme="majorEastAsia"/>
                <w:b/>
                <w:bCs/>
                <w:lang w:val="ro-RO"/>
              </w:rPr>
              <w:t>Gaiță</w:t>
            </w:r>
          </w:p>
        </w:tc>
        <w:tc>
          <w:tcPr>
            <w:tcW w:w="3699" w:type="dxa"/>
          </w:tcPr>
          <w:p w14:paraId="7244D024" w14:textId="360BAE11" w:rsidR="00930618" w:rsidRDefault="00930618" w:rsidP="00930618">
            <w:pPr>
              <w:spacing w:line="240" w:lineRule="auto"/>
              <w:jc w:val="left"/>
              <w:rPr>
                <w:rFonts w:eastAsiaTheme="majorEastAsia"/>
                <w:b/>
                <w:bCs/>
                <w:lang w:val="ro-RO"/>
              </w:rPr>
            </w:pPr>
            <w:r w:rsidRPr="00657150">
              <w:rPr>
                <w:rFonts w:eastAsiaTheme="majorEastAsia"/>
                <w:lang w:val="ro-RO"/>
              </w:rPr>
              <w:t xml:space="preserve">Dr. Florina Anca </w:t>
            </w:r>
            <w:proofErr w:type="spellStart"/>
            <w:r w:rsidRPr="008448D6">
              <w:rPr>
                <w:rFonts w:eastAsiaTheme="majorEastAsia"/>
                <w:b/>
                <w:bCs/>
                <w:lang w:val="ro-RO"/>
              </w:rPr>
              <w:t>Antochi</w:t>
            </w:r>
            <w:proofErr w:type="spellEnd"/>
          </w:p>
        </w:tc>
      </w:tr>
      <w:tr w:rsidR="00930618" w14:paraId="45041158" w14:textId="77777777" w:rsidTr="00177D3E">
        <w:tc>
          <w:tcPr>
            <w:tcW w:w="5317" w:type="dxa"/>
          </w:tcPr>
          <w:p w14:paraId="61197FCD" w14:textId="5834EE5C" w:rsidR="00930618" w:rsidRDefault="00930618" w:rsidP="00930618">
            <w:pPr>
              <w:spacing w:line="240" w:lineRule="auto"/>
              <w:jc w:val="left"/>
              <w:rPr>
                <w:rFonts w:eastAsiaTheme="majorEastAsia"/>
                <w:b/>
                <w:bCs/>
                <w:lang w:val="ro-RO"/>
              </w:rPr>
            </w:pPr>
            <w:r w:rsidRPr="00842224">
              <w:rPr>
                <w:rFonts w:eastAsiaTheme="majorEastAsia"/>
                <w:lang w:val="ro-RO"/>
              </w:rPr>
              <w:t xml:space="preserve">Prof. </w:t>
            </w:r>
            <w:r>
              <w:rPr>
                <w:rFonts w:eastAsiaTheme="majorEastAsia"/>
                <w:lang w:val="ro-RO"/>
              </w:rPr>
              <w:t>D</w:t>
            </w:r>
            <w:r w:rsidRPr="00842224">
              <w:rPr>
                <w:rFonts w:eastAsiaTheme="majorEastAsia"/>
                <w:lang w:val="ro-RO"/>
              </w:rPr>
              <w:t xml:space="preserve">r. Cristian </w:t>
            </w:r>
            <w:r w:rsidRPr="008448D6">
              <w:rPr>
                <w:rFonts w:eastAsiaTheme="majorEastAsia"/>
                <w:b/>
                <w:bCs/>
                <w:lang w:val="ro-RO"/>
              </w:rPr>
              <w:t>Stătescu</w:t>
            </w:r>
          </w:p>
        </w:tc>
        <w:tc>
          <w:tcPr>
            <w:tcW w:w="3699" w:type="dxa"/>
          </w:tcPr>
          <w:p w14:paraId="2A48C6EC" w14:textId="79219006" w:rsidR="00930618" w:rsidRDefault="00930618" w:rsidP="00930618">
            <w:pPr>
              <w:spacing w:line="240" w:lineRule="auto"/>
              <w:jc w:val="left"/>
              <w:rPr>
                <w:rFonts w:eastAsiaTheme="majorEastAsia"/>
                <w:b/>
                <w:bCs/>
                <w:lang w:val="ro-RO"/>
              </w:rPr>
            </w:pPr>
            <w:r w:rsidRPr="00657150">
              <w:rPr>
                <w:rFonts w:eastAsiaTheme="majorEastAsia"/>
                <w:lang w:val="ro-RO"/>
              </w:rPr>
              <w:t xml:space="preserve">Dr. Tudor Dimitrie </w:t>
            </w:r>
            <w:r w:rsidRPr="008448D6">
              <w:rPr>
                <w:rFonts w:eastAsiaTheme="majorEastAsia"/>
                <w:b/>
                <w:bCs/>
                <w:lang w:val="ro-RO"/>
              </w:rPr>
              <w:t>Lupescu</w:t>
            </w:r>
          </w:p>
        </w:tc>
      </w:tr>
      <w:tr w:rsidR="00930618" w14:paraId="4E4938B9" w14:textId="77777777" w:rsidTr="00177D3E">
        <w:tc>
          <w:tcPr>
            <w:tcW w:w="5317" w:type="dxa"/>
          </w:tcPr>
          <w:p w14:paraId="481A2CFE" w14:textId="50F87CF7" w:rsidR="00930618" w:rsidRDefault="00930618" w:rsidP="00930618">
            <w:pPr>
              <w:spacing w:line="240" w:lineRule="auto"/>
              <w:jc w:val="left"/>
              <w:rPr>
                <w:rFonts w:eastAsiaTheme="majorEastAsia"/>
                <w:b/>
                <w:bCs/>
                <w:lang w:val="ro-RO"/>
              </w:rPr>
            </w:pPr>
            <w:r w:rsidRPr="00842224">
              <w:rPr>
                <w:rFonts w:eastAsiaTheme="majorEastAsia"/>
                <w:lang w:val="ro-RO"/>
              </w:rPr>
              <w:t xml:space="preserve">Conf. </w:t>
            </w:r>
            <w:r>
              <w:rPr>
                <w:rFonts w:eastAsiaTheme="majorEastAsia"/>
                <w:lang w:val="ro-RO"/>
              </w:rPr>
              <w:t>D</w:t>
            </w:r>
            <w:r w:rsidRPr="00842224">
              <w:rPr>
                <w:rFonts w:eastAsiaTheme="majorEastAsia"/>
                <w:lang w:val="ro-RO"/>
              </w:rPr>
              <w:t xml:space="preserve">r. Călin Florin </w:t>
            </w:r>
            <w:r w:rsidRPr="008448D6">
              <w:rPr>
                <w:rFonts w:eastAsiaTheme="majorEastAsia"/>
                <w:b/>
                <w:bCs/>
                <w:lang w:val="ro-RO"/>
              </w:rPr>
              <w:t>Pop</w:t>
            </w:r>
          </w:p>
        </w:tc>
        <w:tc>
          <w:tcPr>
            <w:tcW w:w="3699" w:type="dxa"/>
          </w:tcPr>
          <w:p w14:paraId="2F3CE5D0" w14:textId="179F2BD2" w:rsidR="00930618" w:rsidRDefault="00930618" w:rsidP="00930618">
            <w:pPr>
              <w:spacing w:line="240" w:lineRule="auto"/>
              <w:jc w:val="left"/>
              <w:rPr>
                <w:rFonts w:eastAsiaTheme="majorEastAsia"/>
                <w:b/>
                <w:bCs/>
                <w:lang w:val="ro-RO"/>
              </w:rPr>
            </w:pPr>
            <w:r w:rsidRPr="00657150">
              <w:rPr>
                <w:rFonts w:eastAsiaTheme="majorEastAsia"/>
                <w:lang w:val="ro-RO"/>
              </w:rPr>
              <w:t xml:space="preserve">Dr. Dan Andrei </w:t>
            </w:r>
            <w:r w:rsidRPr="008448D6">
              <w:rPr>
                <w:rFonts w:eastAsiaTheme="majorEastAsia"/>
                <w:b/>
                <w:bCs/>
                <w:lang w:val="ro-RO"/>
              </w:rPr>
              <w:t>Mitrea</w:t>
            </w:r>
          </w:p>
        </w:tc>
      </w:tr>
      <w:tr w:rsidR="00930618" w14:paraId="213E79E6" w14:textId="77777777" w:rsidTr="00177D3E">
        <w:tc>
          <w:tcPr>
            <w:tcW w:w="5317" w:type="dxa"/>
          </w:tcPr>
          <w:p w14:paraId="6A11FB14" w14:textId="6FA4ACCD" w:rsidR="00930618" w:rsidRDefault="00930618" w:rsidP="00930618">
            <w:pPr>
              <w:spacing w:line="240" w:lineRule="auto"/>
              <w:jc w:val="left"/>
              <w:rPr>
                <w:rFonts w:eastAsiaTheme="majorEastAsia"/>
                <w:b/>
                <w:bCs/>
                <w:lang w:val="ro-RO"/>
              </w:rPr>
            </w:pPr>
            <w:r w:rsidRPr="00842224">
              <w:rPr>
                <w:rFonts w:eastAsiaTheme="majorEastAsia"/>
                <w:lang w:val="ro-RO"/>
              </w:rPr>
              <w:t xml:space="preserve">Conf. </w:t>
            </w:r>
            <w:r>
              <w:rPr>
                <w:rFonts w:eastAsiaTheme="majorEastAsia"/>
                <w:lang w:val="ro-RO"/>
              </w:rPr>
              <w:t>D</w:t>
            </w:r>
            <w:r w:rsidRPr="00842224">
              <w:rPr>
                <w:rFonts w:eastAsiaTheme="majorEastAsia"/>
                <w:lang w:val="ro-RO"/>
              </w:rPr>
              <w:t xml:space="preserve">r. Radu Gabriel </w:t>
            </w:r>
            <w:r w:rsidRPr="008448D6">
              <w:rPr>
                <w:rFonts w:eastAsiaTheme="majorEastAsia"/>
                <w:b/>
                <w:bCs/>
                <w:lang w:val="ro-RO"/>
              </w:rPr>
              <w:t>Vătășescu</w:t>
            </w:r>
          </w:p>
        </w:tc>
        <w:tc>
          <w:tcPr>
            <w:tcW w:w="3699" w:type="dxa"/>
          </w:tcPr>
          <w:p w14:paraId="4EDA215B" w14:textId="77777777" w:rsidR="00930618" w:rsidRDefault="00930618" w:rsidP="00930618">
            <w:pPr>
              <w:spacing w:line="240" w:lineRule="auto"/>
              <w:jc w:val="left"/>
              <w:rPr>
                <w:rFonts w:eastAsiaTheme="majorEastAsia"/>
                <w:b/>
                <w:bCs/>
                <w:lang w:val="ro-RO"/>
              </w:rPr>
            </w:pPr>
          </w:p>
        </w:tc>
      </w:tr>
      <w:tr w:rsidR="00930618" w:rsidRPr="00A568BF" w14:paraId="0C334D2C" w14:textId="77777777" w:rsidTr="00177D3E">
        <w:tc>
          <w:tcPr>
            <w:tcW w:w="5317" w:type="dxa"/>
          </w:tcPr>
          <w:p w14:paraId="74D73E39" w14:textId="01FF57E1" w:rsidR="00930618" w:rsidRDefault="00930618" w:rsidP="00930618">
            <w:pPr>
              <w:spacing w:line="240" w:lineRule="auto"/>
              <w:jc w:val="left"/>
              <w:rPr>
                <w:rFonts w:eastAsiaTheme="majorEastAsia"/>
                <w:b/>
                <w:bCs/>
                <w:lang w:val="ro-RO"/>
              </w:rPr>
            </w:pPr>
            <w:r w:rsidRPr="00842224">
              <w:rPr>
                <w:rFonts w:eastAsiaTheme="majorEastAsia"/>
                <w:lang w:val="ro-RO"/>
              </w:rPr>
              <w:t xml:space="preserve">Șef lucrări </w:t>
            </w:r>
            <w:r>
              <w:rPr>
                <w:rFonts w:eastAsiaTheme="majorEastAsia"/>
                <w:lang w:val="ro-RO"/>
              </w:rPr>
              <w:t>D</w:t>
            </w:r>
            <w:r w:rsidRPr="00842224">
              <w:rPr>
                <w:rFonts w:eastAsiaTheme="majorEastAsia"/>
                <w:lang w:val="ro-RO"/>
              </w:rPr>
              <w:t xml:space="preserve">r. Silviu </w:t>
            </w:r>
            <w:proofErr w:type="spellStart"/>
            <w:r w:rsidRPr="00842224">
              <w:rPr>
                <w:rFonts w:eastAsiaTheme="majorEastAsia"/>
                <w:lang w:val="ro-RO"/>
              </w:rPr>
              <w:t>lonel</w:t>
            </w:r>
            <w:proofErr w:type="spellEnd"/>
            <w:r w:rsidRPr="00842224">
              <w:rPr>
                <w:rFonts w:eastAsiaTheme="majorEastAsia"/>
                <w:lang w:val="ro-RO"/>
              </w:rPr>
              <w:t xml:space="preserve"> </w:t>
            </w:r>
            <w:r w:rsidRPr="008448D6">
              <w:rPr>
                <w:rFonts w:eastAsiaTheme="majorEastAsia"/>
                <w:b/>
                <w:bCs/>
                <w:lang w:val="ro-RO"/>
              </w:rPr>
              <w:t>Dumitrescu</w:t>
            </w:r>
          </w:p>
        </w:tc>
        <w:tc>
          <w:tcPr>
            <w:tcW w:w="3699" w:type="dxa"/>
          </w:tcPr>
          <w:p w14:paraId="007B1077" w14:textId="77777777" w:rsidR="00930618" w:rsidRDefault="00930618" w:rsidP="00930618">
            <w:pPr>
              <w:spacing w:line="240" w:lineRule="auto"/>
              <w:jc w:val="left"/>
              <w:rPr>
                <w:rFonts w:eastAsiaTheme="majorEastAsia"/>
                <w:b/>
                <w:bCs/>
                <w:lang w:val="ro-RO"/>
              </w:rPr>
            </w:pPr>
          </w:p>
        </w:tc>
      </w:tr>
      <w:tr w:rsidR="00930618" w14:paraId="4F7B5C0F" w14:textId="77777777" w:rsidTr="00177D3E">
        <w:tc>
          <w:tcPr>
            <w:tcW w:w="5317" w:type="dxa"/>
          </w:tcPr>
          <w:p w14:paraId="27243D58" w14:textId="2E5AD8FC" w:rsidR="00930618" w:rsidRDefault="00930618" w:rsidP="00930618">
            <w:pPr>
              <w:spacing w:line="240" w:lineRule="auto"/>
              <w:jc w:val="left"/>
              <w:rPr>
                <w:rFonts w:eastAsiaTheme="majorEastAsia"/>
                <w:b/>
                <w:bCs/>
                <w:lang w:val="ro-RO"/>
              </w:rPr>
            </w:pPr>
            <w:r w:rsidRPr="00842224">
              <w:rPr>
                <w:rFonts w:eastAsiaTheme="majorEastAsia"/>
                <w:lang w:val="ro-RO"/>
              </w:rPr>
              <w:t xml:space="preserve">Dr. Dan Alexandru </w:t>
            </w:r>
            <w:proofErr w:type="spellStart"/>
            <w:r w:rsidRPr="008448D6">
              <w:rPr>
                <w:rFonts w:eastAsiaTheme="majorEastAsia"/>
                <w:b/>
                <w:bCs/>
                <w:lang w:val="ro-RO"/>
              </w:rPr>
              <w:t>Dărăbanțiu</w:t>
            </w:r>
            <w:proofErr w:type="spellEnd"/>
          </w:p>
        </w:tc>
        <w:tc>
          <w:tcPr>
            <w:tcW w:w="3699" w:type="dxa"/>
          </w:tcPr>
          <w:p w14:paraId="34522C54" w14:textId="77777777" w:rsidR="00930618" w:rsidRDefault="00930618" w:rsidP="00930618">
            <w:pPr>
              <w:spacing w:line="240" w:lineRule="auto"/>
              <w:jc w:val="left"/>
              <w:rPr>
                <w:rFonts w:eastAsiaTheme="majorEastAsia"/>
                <w:b/>
                <w:bCs/>
                <w:lang w:val="ro-RO"/>
              </w:rPr>
            </w:pPr>
          </w:p>
        </w:tc>
      </w:tr>
      <w:tr w:rsidR="00930618" w14:paraId="55E9BD36" w14:textId="77777777" w:rsidTr="00177D3E">
        <w:trPr>
          <w:trHeight w:val="63"/>
        </w:trPr>
        <w:tc>
          <w:tcPr>
            <w:tcW w:w="5317" w:type="dxa"/>
          </w:tcPr>
          <w:p w14:paraId="4A877CDC" w14:textId="6E4302E0" w:rsidR="00930618" w:rsidRDefault="00930618" w:rsidP="00930618">
            <w:pPr>
              <w:spacing w:line="240" w:lineRule="auto"/>
              <w:jc w:val="left"/>
              <w:rPr>
                <w:rFonts w:eastAsiaTheme="majorEastAsia"/>
                <w:b/>
                <w:bCs/>
                <w:lang w:val="ro-RO"/>
              </w:rPr>
            </w:pPr>
            <w:r w:rsidRPr="00842224">
              <w:rPr>
                <w:rFonts w:eastAsiaTheme="majorEastAsia"/>
                <w:lang w:val="ro-RO"/>
              </w:rPr>
              <w:t xml:space="preserve">Dr. Ioana </w:t>
            </w:r>
            <w:proofErr w:type="spellStart"/>
            <w:r w:rsidRPr="008448D6">
              <w:rPr>
                <w:rFonts w:eastAsiaTheme="majorEastAsia"/>
                <w:b/>
                <w:bCs/>
                <w:lang w:val="ro-RO"/>
              </w:rPr>
              <w:t>Șuș</w:t>
            </w:r>
            <w:proofErr w:type="spellEnd"/>
          </w:p>
        </w:tc>
        <w:tc>
          <w:tcPr>
            <w:tcW w:w="3699" w:type="dxa"/>
          </w:tcPr>
          <w:p w14:paraId="4ACDD824" w14:textId="77777777" w:rsidR="00930618" w:rsidRDefault="00930618" w:rsidP="00930618">
            <w:pPr>
              <w:spacing w:line="240" w:lineRule="auto"/>
              <w:jc w:val="left"/>
              <w:rPr>
                <w:rFonts w:eastAsiaTheme="majorEastAsia"/>
                <w:b/>
                <w:bCs/>
                <w:lang w:val="ro-RO"/>
              </w:rPr>
            </w:pPr>
          </w:p>
        </w:tc>
      </w:tr>
    </w:tbl>
    <w:p w14:paraId="55D5E304" w14:textId="77777777" w:rsidR="005F3B62" w:rsidRPr="00B378FE" w:rsidRDefault="005F3B62" w:rsidP="004F226C">
      <w:pPr>
        <w:rPr>
          <w:rFonts w:eastAsiaTheme="majorEastAsia"/>
          <w:b/>
          <w:bCs/>
          <w:lang w:val="ro-RO"/>
        </w:rPr>
      </w:pPr>
    </w:p>
    <w:p w14:paraId="0C61F25D" w14:textId="38C417E8" w:rsidR="00A568BF" w:rsidRPr="008448D6" w:rsidRDefault="00A568BF" w:rsidP="004F226C">
      <w:pPr>
        <w:rPr>
          <w:rFonts w:eastAsiaTheme="majorEastAsia"/>
          <w:i/>
          <w:iCs/>
          <w:lang w:val="ro-RO"/>
        </w:rPr>
      </w:pPr>
      <w:r w:rsidRPr="008448D6">
        <w:rPr>
          <w:rFonts w:eastAsiaTheme="majorEastAsia"/>
          <w:i/>
          <w:iCs/>
          <w:lang w:val="ro-RO"/>
        </w:rPr>
        <w:t>Grupuri de lucru ale Societ</w:t>
      </w:r>
      <w:r w:rsidR="0010371A" w:rsidRPr="008448D6">
        <w:rPr>
          <w:rFonts w:eastAsiaTheme="majorEastAsia"/>
          <w:i/>
          <w:iCs/>
          <w:lang w:val="ro-RO"/>
        </w:rPr>
        <w:t>ă</w:t>
      </w:r>
      <w:r w:rsidR="009D2AEA" w:rsidRPr="008448D6">
        <w:rPr>
          <w:rFonts w:eastAsiaTheme="majorEastAsia"/>
          <w:i/>
          <w:iCs/>
          <w:lang w:val="ro-RO"/>
        </w:rPr>
        <w:t>ț</w:t>
      </w:r>
      <w:r w:rsidRPr="008448D6">
        <w:rPr>
          <w:rFonts w:eastAsiaTheme="majorEastAsia"/>
          <w:i/>
          <w:iCs/>
          <w:lang w:val="ro-RO"/>
        </w:rPr>
        <w:t>ii Rom</w:t>
      </w:r>
      <w:r w:rsidR="000E2E28" w:rsidRPr="008448D6">
        <w:rPr>
          <w:rFonts w:eastAsiaTheme="majorEastAsia"/>
          <w:i/>
          <w:iCs/>
          <w:lang w:val="ro-RO"/>
        </w:rPr>
        <w:t>â</w:t>
      </w:r>
      <w:r w:rsidRPr="008448D6">
        <w:rPr>
          <w:rFonts w:eastAsiaTheme="majorEastAsia"/>
          <w:i/>
          <w:iCs/>
          <w:lang w:val="ro-RO"/>
        </w:rPr>
        <w:t>ne de Cardiologie:</w:t>
      </w:r>
    </w:p>
    <w:p w14:paraId="5D1B272D" w14:textId="750B02A4" w:rsidR="00A568BF" w:rsidRPr="00A568BF" w:rsidRDefault="00A568BF" w:rsidP="00A568BF">
      <w:pPr>
        <w:rPr>
          <w:rFonts w:eastAsiaTheme="majorEastAsia"/>
          <w:lang w:val="ro-RO"/>
        </w:rPr>
      </w:pPr>
      <w:r w:rsidRPr="00A568BF">
        <w:rPr>
          <w:rFonts w:eastAsiaTheme="majorEastAsia"/>
          <w:lang w:val="ro-RO"/>
        </w:rPr>
        <w:t xml:space="preserve">1. </w:t>
      </w:r>
      <w:r w:rsidR="009D2AEA">
        <w:rPr>
          <w:rFonts w:eastAsiaTheme="majorEastAsia"/>
          <w:lang w:val="ro-RO"/>
        </w:rPr>
        <w:t xml:space="preserve">Povara </w:t>
      </w:r>
      <w:r w:rsidR="009D2AEA" w:rsidRPr="00842224">
        <w:rPr>
          <w:rFonts w:eastAsiaTheme="majorEastAsia"/>
          <w:lang w:val="ro-RO"/>
        </w:rPr>
        <w:t>ș</w:t>
      </w:r>
      <w:r w:rsidR="009D2AEA">
        <w:rPr>
          <w:rFonts w:eastAsiaTheme="majorEastAsia"/>
          <w:lang w:val="ro-RO"/>
        </w:rPr>
        <w:t>i p</w:t>
      </w:r>
      <w:r w:rsidRPr="00A568BF">
        <w:rPr>
          <w:rFonts w:eastAsiaTheme="majorEastAsia"/>
          <w:lang w:val="ro-RO"/>
        </w:rPr>
        <w:t>reven</w:t>
      </w:r>
      <w:r w:rsidR="009D2AEA" w:rsidRPr="00842224">
        <w:rPr>
          <w:rFonts w:eastAsiaTheme="majorEastAsia"/>
          <w:lang w:val="ro-RO"/>
        </w:rPr>
        <w:t>ț</w:t>
      </w:r>
      <w:r w:rsidRPr="00A568BF">
        <w:rPr>
          <w:rFonts w:eastAsiaTheme="majorEastAsia"/>
          <w:lang w:val="ro-RO"/>
        </w:rPr>
        <w:t>ia</w:t>
      </w:r>
      <w:r>
        <w:rPr>
          <w:rFonts w:eastAsiaTheme="majorEastAsia"/>
          <w:lang w:val="ro-RO"/>
        </w:rPr>
        <w:t xml:space="preserve"> bolilor cardiovasculare</w:t>
      </w:r>
      <w:r w:rsidRPr="00A568BF">
        <w:rPr>
          <w:rFonts w:eastAsiaTheme="majorEastAsia"/>
          <w:lang w:val="ro-RO"/>
        </w:rPr>
        <w:t xml:space="preserve"> </w:t>
      </w:r>
      <w:r>
        <w:rPr>
          <w:rFonts w:eastAsiaTheme="majorEastAsia"/>
          <w:lang w:val="ro-RO"/>
        </w:rPr>
        <w:t>–</w:t>
      </w:r>
      <w:r w:rsidRPr="00A568BF">
        <w:rPr>
          <w:rFonts w:eastAsiaTheme="majorEastAsia"/>
          <w:lang w:val="ro-RO"/>
        </w:rPr>
        <w:t xml:space="preserve"> </w:t>
      </w:r>
      <w:r>
        <w:rPr>
          <w:rFonts w:eastAsiaTheme="majorEastAsia"/>
          <w:lang w:val="ro-RO"/>
        </w:rPr>
        <w:t xml:space="preserve">Prof. Dr. </w:t>
      </w:r>
      <w:r w:rsidRPr="00A568BF">
        <w:rPr>
          <w:rFonts w:eastAsiaTheme="majorEastAsia"/>
          <w:lang w:val="ro-RO"/>
        </w:rPr>
        <w:t xml:space="preserve">Dan </w:t>
      </w:r>
      <w:r w:rsidR="009D2AEA" w:rsidRPr="008448D6">
        <w:rPr>
          <w:rFonts w:eastAsiaTheme="majorEastAsia"/>
          <w:b/>
          <w:bCs/>
          <w:lang w:val="ro-RO"/>
        </w:rPr>
        <w:t>Gaiță</w:t>
      </w:r>
      <w:r>
        <w:rPr>
          <w:rFonts w:eastAsiaTheme="majorEastAsia"/>
          <w:lang w:val="ro-RO"/>
        </w:rPr>
        <w:t xml:space="preserve">, Dr. </w:t>
      </w:r>
      <w:r w:rsidRPr="00A568BF">
        <w:rPr>
          <w:rFonts w:eastAsiaTheme="majorEastAsia"/>
          <w:lang w:val="ro-RO"/>
        </w:rPr>
        <w:t xml:space="preserve">Iulia </w:t>
      </w:r>
      <w:proofErr w:type="spellStart"/>
      <w:r w:rsidRPr="008448D6">
        <w:rPr>
          <w:rFonts w:eastAsiaTheme="majorEastAsia"/>
          <w:b/>
          <w:bCs/>
          <w:lang w:val="ro-RO"/>
        </w:rPr>
        <w:t>Kulcsar</w:t>
      </w:r>
      <w:proofErr w:type="spellEnd"/>
    </w:p>
    <w:p w14:paraId="75BACC66" w14:textId="2A5C6D21" w:rsidR="00A568BF" w:rsidRPr="00A568BF" w:rsidRDefault="00A568BF" w:rsidP="00A568BF">
      <w:pPr>
        <w:rPr>
          <w:rFonts w:eastAsiaTheme="majorEastAsia"/>
          <w:lang w:val="ro-RO"/>
        </w:rPr>
      </w:pPr>
      <w:r w:rsidRPr="00A568BF">
        <w:rPr>
          <w:rFonts w:eastAsiaTheme="majorEastAsia"/>
          <w:lang w:val="ro-RO"/>
        </w:rPr>
        <w:t xml:space="preserve">2. Tratamentul </w:t>
      </w:r>
      <w:r>
        <w:rPr>
          <w:rFonts w:eastAsiaTheme="majorEastAsia"/>
          <w:lang w:val="ro-RO"/>
        </w:rPr>
        <w:t>bolilor cardiovasculare –</w:t>
      </w:r>
      <w:r w:rsidRPr="00A568BF">
        <w:rPr>
          <w:rFonts w:eastAsiaTheme="majorEastAsia"/>
          <w:lang w:val="ro-RO"/>
        </w:rPr>
        <w:t xml:space="preserve"> </w:t>
      </w:r>
      <w:r>
        <w:rPr>
          <w:rFonts w:eastAsiaTheme="majorEastAsia"/>
          <w:lang w:val="ro-RO"/>
        </w:rPr>
        <w:t xml:space="preserve">Prof. Dr. </w:t>
      </w:r>
      <w:r w:rsidRPr="00A568BF">
        <w:rPr>
          <w:rFonts w:eastAsiaTheme="majorEastAsia"/>
          <w:lang w:val="ro-RO"/>
        </w:rPr>
        <w:t xml:space="preserve">Dan </w:t>
      </w:r>
      <w:proofErr w:type="spellStart"/>
      <w:r w:rsidRPr="008448D6">
        <w:rPr>
          <w:rFonts w:eastAsiaTheme="majorEastAsia"/>
          <w:b/>
          <w:bCs/>
          <w:lang w:val="ro-RO"/>
        </w:rPr>
        <w:t>Dobreanu</w:t>
      </w:r>
      <w:proofErr w:type="spellEnd"/>
      <w:r>
        <w:rPr>
          <w:rFonts w:eastAsiaTheme="majorEastAsia"/>
          <w:lang w:val="ro-RO"/>
        </w:rPr>
        <w:t xml:space="preserve">, Prof. Dr. </w:t>
      </w:r>
      <w:r w:rsidRPr="00A568BF">
        <w:rPr>
          <w:rFonts w:eastAsiaTheme="majorEastAsia"/>
          <w:lang w:val="ro-RO"/>
        </w:rPr>
        <w:t xml:space="preserve">Ovidiu </w:t>
      </w:r>
      <w:proofErr w:type="spellStart"/>
      <w:r w:rsidRPr="008448D6">
        <w:rPr>
          <w:rFonts w:eastAsiaTheme="majorEastAsia"/>
          <w:b/>
          <w:bCs/>
          <w:lang w:val="ro-RO"/>
        </w:rPr>
        <w:t>Chioncel</w:t>
      </w:r>
      <w:proofErr w:type="spellEnd"/>
      <w:r>
        <w:rPr>
          <w:rFonts w:eastAsiaTheme="majorEastAsia"/>
          <w:lang w:val="ro-RO"/>
        </w:rPr>
        <w:t xml:space="preserve"> </w:t>
      </w:r>
    </w:p>
    <w:p w14:paraId="1A406A34" w14:textId="55D45E97" w:rsidR="00A568BF" w:rsidRPr="00A568BF" w:rsidRDefault="00A568BF" w:rsidP="00A568BF">
      <w:pPr>
        <w:rPr>
          <w:rFonts w:eastAsiaTheme="majorEastAsia"/>
          <w:lang w:val="ro-RO"/>
        </w:rPr>
      </w:pPr>
      <w:r w:rsidRPr="00A568BF">
        <w:rPr>
          <w:rFonts w:eastAsiaTheme="majorEastAsia"/>
          <w:lang w:val="ro-RO"/>
        </w:rPr>
        <w:t xml:space="preserve">3. Recuperarea </w:t>
      </w:r>
      <w:r>
        <w:rPr>
          <w:rFonts w:eastAsiaTheme="majorEastAsia"/>
          <w:lang w:val="ro-RO"/>
        </w:rPr>
        <w:t>cardiovascular</w:t>
      </w:r>
      <w:r w:rsidR="009D2AEA" w:rsidRPr="00842224">
        <w:rPr>
          <w:rFonts w:eastAsiaTheme="majorEastAsia"/>
          <w:lang w:val="ro-RO"/>
        </w:rPr>
        <w:t>ă</w:t>
      </w:r>
      <w:r>
        <w:rPr>
          <w:rFonts w:eastAsiaTheme="majorEastAsia"/>
          <w:lang w:val="ro-RO"/>
        </w:rPr>
        <w:t xml:space="preserve"> –</w:t>
      </w:r>
      <w:r w:rsidRPr="00A568BF">
        <w:rPr>
          <w:rFonts w:eastAsiaTheme="majorEastAsia"/>
          <w:lang w:val="ro-RO"/>
        </w:rPr>
        <w:t xml:space="preserve"> </w:t>
      </w:r>
      <w:r>
        <w:rPr>
          <w:rFonts w:eastAsiaTheme="majorEastAsia"/>
          <w:lang w:val="ro-RO"/>
        </w:rPr>
        <w:t xml:space="preserve">Prof. Dr. </w:t>
      </w:r>
      <w:r w:rsidRPr="00A568BF">
        <w:rPr>
          <w:rFonts w:eastAsiaTheme="majorEastAsia"/>
          <w:lang w:val="ro-RO"/>
        </w:rPr>
        <w:t xml:space="preserve">Dana </w:t>
      </w:r>
      <w:r w:rsidRPr="008448D6">
        <w:rPr>
          <w:rFonts w:eastAsiaTheme="majorEastAsia"/>
          <w:b/>
          <w:bCs/>
          <w:lang w:val="ro-RO"/>
        </w:rPr>
        <w:t>Pop</w:t>
      </w:r>
      <w:r>
        <w:rPr>
          <w:rFonts w:eastAsiaTheme="majorEastAsia"/>
          <w:lang w:val="ro-RO"/>
        </w:rPr>
        <w:t xml:space="preserve">, </w:t>
      </w:r>
      <w:r w:rsidR="009D2AEA" w:rsidRPr="00842224">
        <w:rPr>
          <w:rFonts w:eastAsiaTheme="majorEastAsia"/>
          <w:lang w:val="ro-RO"/>
        </w:rPr>
        <w:t xml:space="preserve">Șef lucrări </w:t>
      </w:r>
      <w:r>
        <w:rPr>
          <w:rFonts w:eastAsiaTheme="majorEastAsia"/>
          <w:lang w:val="ro-RO"/>
        </w:rPr>
        <w:t xml:space="preserve">Dr. </w:t>
      </w:r>
      <w:r w:rsidR="009D2AEA" w:rsidRPr="00842224">
        <w:rPr>
          <w:rFonts w:eastAsiaTheme="majorEastAsia"/>
          <w:lang w:val="ro-RO"/>
        </w:rPr>
        <w:t>Ș</w:t>
      </w:r>
      <w:r w:rsidRPr="00A568BF">
        <w:rPr>
          <w:rFonts w:eastAsiaTheme="majorEastAsia"/>
          <w:lang w:val="ro-RO"/>
        </w:rPr>
        <w:t xml:space="preserve">tefan </w:t>
      </w:r>
      <w:proofErr w:type="spellStart"/>
      <w:r w:rsidRPr="008448D6">
        <w:rPr>
          <w:rFonts w:eastAsiaTheme="majorEastAsia"/>
          <w:b/>
          <w:bCs/>
          <w:lang w:val="ro-RO"/>
        </w:rPr>
        <w:t>Bu</w:t>
      </w:r>
      <w:r w:rsidR="009D2AEA" w:rsidRPr="008448D6">
        <w:rPr>
          <w:rFonts w:eastAsiaTheme="majorEastAsia"/>
          <w:b/>
          <w:bCs/>
          <w:lang w:val="ro-RO"/>
        </w:rPr>
        <w:t>ș</w:t>
      </w:r>
      <w:r w:rsidRPr="008448D6">
        <w:rPr>
          <w:rFonts w:eastAsiaTheme="majorEastAsia"/>
          <w:b/>
          <w:bCs/>
          <w:lang w:val="ro-RO"/>
        </w:rPr>
        <w:t>natu</w:t>
      </w:r>
      <w:proofErr w:type="spellEnd"/>
    </w:p>
    <w:p w14:paraId="34371E30" w14:textId="51405CA1" w:rsidR="00A568BF" w:rsidRPr="00A568BF" w:rsidRDefault="00A568BF" w:rsidP="00A568BF">
      <w:pPr>
        <w:rPr>
          <w:rFonts w:eastAsiaTheme="majorEastAsia"/>
          <w:lang w:val="ro-RO"/>
        </w:rPr>
      </w:pPr>
      <w:r w:rsidRPr="00A568BF">
        <w:rPr>
          <w:rFonts w:eastAsiaTheme="majorEastAsia"/>
          <w:lang w:val="ro-RO"/>
        </w:rPr>
        <w:t xml:space="preserve">4. Sistemul național de asistență medicală în cardiologie </w:t>
      </w:r>
      <w:r>
        <w:rPr>
          <w:rFonts w:eastAsiaTheme="majorEastAsia"/>
          <w:lang w:val="ro-RO"/>
        </w:rPr>
        <w:t>–</w:t>
      </w:r>
      <w:r w:rsidRPr="00A568BF">
        <w:rPr>
          <w:rFonts w:eastAsiaTheme="majorEastAsia"/>
          <w:lang w:val="ro-RO"/>
        </w:rPr>
        <w:t xml:space="preserve"> </w:t>
      </w:r>
      <w:r>
        <w:rPr>
          <w:rFonts w:eastAsiaTheme="majorEastAsia"/>
          <w:lang w:val="ro-RO"/>
        </w:rPr>
        <w:t xml:space="preserve">Prof. Dr. </w:t>
      </w:r>
      <w:r w:rsidRPr="00A568BF">
        <w:rPr>
          <w:rFonts w:eastAsiaTheme="majorEastAsia"/>
          <w:lang w:val="ro-RO"/>
        </w:rPr>
        <w:t xml:space="preserve">Ruxandra </w:t>
      </w:r>
      <w:proofErr w:type="spellStart"/>
      <w:r w:rsidRPr="008448D6">
        <w:rPr>
          <w:rFonts w:eastAsiaTheme="majorEastAsia"/>
          <w:b/>
          <w:bCs/>
          <w:lang w:val="ro-RO"/>
        </w:rPr>
        <w:t>Jurcu</w:t>
      </w:r>
      <w:r w:rsidR="009D2AEA" w:rsidRPr="008448D6">
        <w:rPr>
          <w:rFonts w:eastAsiaTheme="majorEastAsia"/>
          <w:b/>
          <w:bCs/>
          <w:lang w:val="ro-RO"/>
        </w:rPr>
        <w:t>ț</w:t>
      </w:r>
      <w:proofErr w:type="spellEnd"/>
      <w:r>
        <w:rPr>
          <w:rFonts w:eastAsiaTheme="majorEastAsia"/>
          <w:lang w:val="ro-RO"/>
        </w:rPr>
        <w:t xml:space="preserve">, Dr. </w:t>
      </w:r>
      <w:r w:rsidRPr="00A568BF">
        <w:rPr>
          <w:rFonts w:eastAsiaTheme="majorEastAsia"/>
          <w:lang w:val="ro-RO"/>
        </w:rPr>
        <w:t xml:space="preserve">Adrian </w:t>
      </w:r>
      <w:r w:rsidRPr="008448D6">
        <w:rPr>
          <w:rFonts w:eastAsiaTheme="majorEastAsia"/>
          <w:b/>
          <w:bCs/>
          <w:lang w:val="ro-RO"/>
        </w:rPr>
        <w:t>Mereu</w:t>
      </w:r>
      <w:r w:rsidR="009D2AEA" w:rsidRPr="008448D6">
        <w:rPr>
          <w:rFonts w:eastAsiaTheme="majorEastAsia"/>
          <w:b/>
          <w:bCs/>
          <w:lang w:val="ro-RO"/>
        </w:rPr>
        <w:t>ță</w:t>
      </w:r>
    </w:p>
    <w:p w14:paraId="455B43DF" w14:textId="3D88CA90" w:rsidR="00BC1DEB" w:rsidRDefault="00A568BF" w:rsidP="005F3B62">
      <w:pPr>
        <w:rPr>
          <w:rFonts w:eastAsiaTheme="majorEastAsia"/>
          <w:lang w:val="ro-RO"/>
        </w:rPr>
      </w:pPr>
      <w:r w:rsidRPr="00A568BF">
        <w:rPr>
          <w:rFonts w:eastAsiaTheme="majorEastAsia"/>
          <w:lang w:val="ro-RO"/>
        </w:rPr>
        <w:t xml:space="preserve">5. </w:t>
      </w:r>
      <w:r w:rsidR="009D2AEA" w:rsidRPr="009D2AEA">
        <w:rPr>
          <w:rFonts w:eastAsiaTheme="majorEastAsia"/>
          <w:lang w:val="ro-RO"/>
        </w:rPr>
        <w:t xml:space="preserve">Cercetarea, dezvoltarea și inovarea în domeniul BCC </w:t>
      </w:r>
      <w:r w:rsidR="009D2AEA">
        <w:rPr>
          <w:rFonts w:eastAsiaTheme="majorEastAsia"/>
          <w:lang w:val="ro-RO"/>
        </w:rPr>
        <w:t>–</w:t>
      </w:r>
      <w:r w:rsidRPr="00A568BF">
        <w:rPr>
          <w:rFonts w:eastAsiaTheme="majorEastAsia"/>
          <w:lang w:val="ro-RO"/>
        </w:rPr>
        <w:t xml:space="preserve"> </w:t>
      </w:r>
      <w:r w:rsidR="009D2AEA">
        <w:rPr>
          <w:rFonts w:eastAsiaTheme="majorEastAsia"/>
          <w:lang w:val="ro-RO"/>
        </w:rPr>
        <w:t xml:space="preserve">Prof. Dr. Dragoș </w:t>
      </w:r>
      <w:proofErr w:type="spellStart"/>
      <w:r w:rsidR="009D2AEA" w:rsidRPr="008448D6">
        <w:rPr>
          <w:rFonts w:eastAsiaTheme="majorEastAsia"/>
          <w:b/>
          <w:bCs/>
          <w:lang w:val="ro-RO"/>
        </w:rPr>
        <w:t>Vinereanu</w:t>
      </w:r>
      <w:proofErr w:type="spellEnd"/>
      <w:r w:rsidR="009D2AEA">
        <w:rPr>
          <w:rFonts w:eastAsiaTheme="majorEastAsia"/>
          <w:lang w:val="ro-RO"/>
        </w:rPr>
        <w:t xml:space="preserve">, Prof. Dr. </w:t>
      </w:r>
      <w:r w:rsidRPr="00A568BF">
        <w:rPr>
          <w:rFonts w:eastAsiaTheme="majorEastAsia"/>
          <w:lang w:val="ro-RO"/>
        </w:rPr>
        <w:t>Bogdan A</w:t>
      </w:r>
      <w:r w:rsidR="009D2AEA">
        <w:rPr>
          <w:rFonts w:eastAsiaTheme="majorEastAsia"/>
          <w:lang w:val="ro-RO"/>
        </w:rPr>
        <w:t>lexandru</w:t>
      </w:r>
      <w:r w:rsidRPr="00A568BF">
        <w:rPr>
          <w:rFonts w:eastAsiaTheme="majorEastAsia"/>
          <w:lang w:val="ro-RO"/>
        </w:rPr>
        <w:t xml:space="preserve"> </w:t>
      </w:r>
      <w:r w:rsidRPr="008448D6">
        <w:rPr>
          <w:rFonts w:eastAsiaTheme="majorEastAsia"/>
          <w:b/>
          <w:bCs/>
          <w:lang w:val="ro-RO"/>
        </w:rPr>
        <w:t>Popescu</w:t>
      </w:r>
    </w:p>
    <w:p w14:paraId="7B82CD6F" w14:textId="77777777" w:rsidR="00CB3083" w:rsidRDefault="00CB3083" w:rsidP="005F3B62">
      <w:pPr>
        <w:rPr>
          <w:rFonts w:eastAsiaTheme="majorEastAsia"/>
          <w:lang w:val="ro-RO"/>
        </w:rPr>
      </w:pPr>
    </w:p>
    <w:p w14:paraId="61A3FF2E" w14:textId="1A93D9FC" w:rsidR="00CB3083" w:rsidRPr="008448D6" w:rsidRDefault="00CB3083" w:rsidP="00CB3083">
      <w:pPr>
        <w:rPr>
          <w:rFonts w:eastAsiaTheme="majorEastAsia"/>
          <w:i/>
          <w:iCs/>
          <w:lang w:val="ro-RO"/>
        </w:rPr>
      </w:pPr>
      <w:r w:rsidRPr="008448D6">
        <w:rPr>
          <w:rFonts w:eastAsiaTheme="majorEastAsia"/>
          <w:i/>
          <w:iCs/>
          <w:lang w:val="ro-RO"/>
        </w:rPr>
        <w:t>Grupuri de lucru ale Societății de Neurologie din România</w:t>
      </w:r>
      <w:r w:rsidR="008448D6">
        <w:rPr>
          <w:rFonts w:eastAsiaTheme="majorEastAsia"/>
          <w:i/>
          <w:iCs/>
          <w:lang w:val="ro-RO"/>
        </w:rPr>
        <w:t>:</w:t>
      </w:r>
    </w:p>
    <w:p w14:paraId="6B818045" w14:textId="0365C30D" w:rsidR="00CB3083" w:rsidRPr="00B378FE" w:rsidRDefault="00CB3083" w:rsidP="00CB3083">
      <w:pPr>
        <w:rPr>
          <w:rFonts w:eastAsiaTheme="majorEastAsia"/>
          <w:lang w:val="ro-RO"/>
        </w:rPr>
      </w:pPr>
      <w:r w:rsidRPr="00B378FE">
        <w:rPr>
          <w:rFonts w:eastAsiaTheme="majorEastAsia"/>
          <w:lang w:val="ro-RO"/>
        </w:rPr>
        <w:t xml:space="preserve">1. Tratamentul acut al bolilor cardiovasculare – Prof. Dr. Cristina </w:t>
      </w:r>
      <w:r w:rsidRPr="008448D6">
        <w:rPr>
          <w:rFonts w:eastAsiaTheme="majorEastAsia"/>
          <w:b/>
          <w:bCs/>
          <w:lang w:val="ro-RO"/>
        </w:rPr>
        <w:t>Tiu</w:t>
      </w:r>
      <w:r w:rsidRPr="00B378FE">
        <w:rPr>
          <w:rFonts w:eastAsiaTheme="majorEastAsia"/>
          <w:lang w:val="ro-RO"/>
        </w:rPr>
        <w:t xml:space="preserve">, Șef lucrări Dr. Elena </w:t>
      </w:r>
      <w:r w:rsidR="008448D6">
        <w:rPr>
          <w:rFonts w:eastAsiaTheme="majorEastAsia"/>
          <w:lang w:val="ro-RO"/>
        </w:rPr>
        <w:t xml:space="preserve">Oana </w:t>
      </w:r>
      <w:proofErr w:type="spellStart"/>
      <w:r w:rsidRPr="008448D6">
        <w:rPr>
          <w:rFonts w:eastAsiaTheme="majorEastAsia"/>
          <w:b/>
          <w:bCs/>
          <w:lang w:val="ro-RO"/>
        </w:rPr>
        <w:t>Terecoas</w:t>
      </w:r>
      <w:r w:rsidR="008448D6" w:rsidRPr="008448D6">
        <w:rPr>
          <w:rFonts w:eastAsiaTheme="majorEastAsia"/>
          <w:b/>
          <w:bCs/>
          <w:lang w:val="ro-RO"/>
        </w:rPr>
        <w:t>ă</w:t>
      </w:r>
      <w:proofErr w:type="spellEnd"/>
      <w:r w:rsidR="008448D6">
        <w:rPr>
          <w:rFonts w:eastAsiaTheme="majorEastAsia"/>
          <w:lang w:val="ro-RO"/>
        </w:rPr>
        <w:t xml:space="preserve">, </w:t>
      </w:r>
      <w:r w:rsidR="008448D6">
        <w:rPr>
          <w:rFonts w:eastAsiaTheme="majorEastAsia"/>
        </w:rPr>
        <w:t>Asist. univ.</w:t>
      </w:r>
      <w:r w:rsidR="008448D6" w:rsidRPr="008448D6">
        <w:rPr>
          <w:rFonts w:eastAsiaTheme="majorEastAsia"/>
        </w:rPr>
        <w:t xml:space="preserve"> Dr</w:t>
      </w:r>
      <w:r w:rsidR="008448D6">
        <w:rPr>
          <w:rFonts w:eastAsiaTheme="majorEastAsia"/>
        </w:rPr>
        <w:t xml:space="preserve">. </w:t>
      </w:r>
      <w:r w:rsidR="008448D6" w:rsidRPr="008448D6">
        <w:rPr>
          <w:rFonts w:eastAsiaTheme="majorEastAsia"/>
        </w:rPr>
        <w:t xml:space="preserve">Radu </w:t>
      </w:r>
      <w:proofErr w:type="spellStart"/>
      <w:r w:rsidR="008448D6" w:rsidRPr="008448D6">
        <w:rPr>
          <w:rFonts w:eastAsiaTheme="majorEastAsia"/>
        </w:rPr>
        <w:t>Alexandru</w:t>
      </w:r>
      <w:proofErr w:type="spellEnd"/>
      <w:r w:rsidR="008448D6" w:rsidRPr="008448D6">
        <w:rPr>
          <w:rFonts w:eastAsiaTheme="majorEastAsia"/>
        </w:rPr>
        <w:t xml:space="preserve"> </w:t>
      </w:r>
      <w:proofErr w:type="spellStart"/>
      <w:r w:rsidR="008448D6" w:rsidRPr="008448D6">
        <w:rPr>
          <w:rFonts w:eastAsiaTheme="majorEastAsia"/>
          <w:b/>
          <w:bCs/>
        </w:rPr>
        <w:t>Răzvan</w:t>
      </w:r>
      <w:proofErr w:type="spellEnd"/>
    </w:p>
    <w:p w14:paraId="6222BADE" w14:textId="77777777" w:rsidR="00CB3083" w:rsidRPr="00B378FE" w:rsidRDefault="00CB3083" w:rsidP="00CB3083">
      <w:pPr>
        <w:rPr>
          <w:rFonts w:eastAsiaTheme="majorEastAsia"/>
          <w:lang w:val="ro-RO"/>
        </w:rPr>
      </w:pPr>
      <w:r w:rsidRPr="00B378FE">
        <w:rPr>
          <w:rFonts w:eastAsiaTheme="majorEastAsia"/>
          <w:lang w:val="ro-RO"/>
        </w:rPr>
        <w:t xml:space="preserve">2. </w:t>
      </w:r>
      <w:proofErr w:type="spellStart"/>
      <w:r w:rsidRPr="00B378FE">
        <w:rPr>
          <w:rFonts w:eastAsiaTheme="majorEastAsia"/>
          <w:lang w:val="ro-RO"/>
        </w:rPr>
        <w:t>Neuroreabilitarea</w:t>
      </w:r>
      <w:proofErr w:type="spellEnd"/>
      <w:r w:rsidRPr="00B378FE">
        <w:rPr>
          <w:rFonts w:eastAsiaTheme="majorEastAsia"/>
          <w:lang w:val="ro-RO"/>
        </w:rPr>
        <w:t xml:space="preserve"> accidentelor vasculare cerebrale - Prof. Dr. Fior-Dafin </w:t>
      </w:r>
      <w:r w:rsidRPr="008448D6">
        <w:rPr>
          <w:rFonts w:eastAsiaTheme="majorEastAsia"/>
          <w:b/>
          <w:bCs/>
          <w:lang w:val="ro-RO"/>
        </w:rPr>
        <w:t>Mureșanu</w:t>
      </w:r>
      <w:r w:rsidRPr="00B378FE">
        <w:rPr>
          <w:rFonts w:eastAsiaTheme="majorEastAsia"/>
          <w:lang w:val="ro-RO"/>
        </w:rPr>
        <w:t xml:space="preserve">, Conf. Dr. Vitalie </w:t>
      </w:r>
      <w:proofErr w:type="spellStart"/>
      <w:r w:rsidRPr="008448D6">
        <w:rPr>
          <w:rFonts w:eastAsiaTheme="majorEastAsia"/>
          <w:b/>
          <w:bCs/>
          <w:lang w:val="ro-RO"/>
        </w:rPr>
        <w:t>Văcăraș</w:t>
      </w:r>
      <w:proofErr w:type="spellEnd"/>
    </w:p>
    <w:p w14:paraId="6967D4C0" w14:textId="77777777" w:rsidR="00CB3083" w:rsidRPr="00B378FE" w:rsidRDefault="00CB3083" w:rsidP="00CB3083">
      <w:pPr>
        <w:rPr>
          <w:rFonts w:eastAsiaTheme="majorEastAsia"/>
          <w:lang w:val="ro-RO"/>
        </w:rPr>
      </w:pPr>
      <w:r w:rsidRPr="00B378FE">
        <w:rPr>
          <w:rFonts w:eastAsiaTheme="majorEastAsia"/>
          <w:lang w:val="ro-RO"/>
        </w:rPr>
        <w:t xml:space="preserve">3. Cercetarea, dezvoltarea și inovarea în domeniul BCC - Prof. Prof. Dr. Bogdan Ovidiu </w:t>
      </w:r>
      <w:r w:rsidRPr="008448D6">
        <w:rPr>
          <w:rFonts w:eastAsiaTheme="majorEastAsia"/>
          <w:b/>
          <w:bCs/>
          <w:lang w:val="ro-RO"/>
        </w:rPr>
        <w:t>Popescu</w:t>
      </w:r>
      <w:r w:rsidRPr="00B378FE">
        <w:rPr>
          <w:rFonts w:eastAsiaTheme="majorEastAsia"/>
          <w:lang w:val="ro-RO"/>
        </w:rPr>
        <w:t xml:space="preserve">, Prof. Dr. Dragoș Cătălin </w:t>
      </w:r>
      <w:r w:rsidRPr="008448D6">
        <w:rPr>
          <w:rFonts w:eastAsiaTheme="majorEastAsia"/>
          <w:b/>
          <w:bCs/>
          <w:lang w:val="ro-RO"/>
        </w:rPr>
        <w:t>Jianu</w:t>
      </w:r>
    </w:p>
    <w:p w14:paraId="4F59BE7D" w14:textId="07A03182" w:rsidR="00CB3083" w:rsidRPr="008448D6" w:rsidRDefault="00CB3083" w:rsidP="00CB3083">
      <w:pPr>
        <w:rPr>
          <w:rFonts w:eastAsiaTheme="majorEastAsia"/>
        </w:rPr>
      </w:pPr>
      <w:r w:rsidRPr="00B378FE">
        <w:rPr>
          <w:rFonts w:eastAsiaTheme="majorEastAsia"/>
          <w:lang w:val="ro-RO"/>
        </w:rPr>
        <w:t xml:space="preserve">4. Povara și prevenția bolilor </w:t>
      </w:r>
      <w:proofErr w:type="spellStart"/>
      <w:r w:rsidRPr="00B378FE">
        <w:rPr>
          <w:rFonts w:eastAsiaTheme="majorEastAsia"/>
          <w:lang w:val="ro-RO"/>
        </w:rPr>
        <w:t>cerebrovasculare</w:t>
      </w:r>
      <w:proofErr w:type="spellEnd"/>
      <w:r w:rsidRPr="00B378FE">
        <w:rPr>
          <w:rFonts w:eastAsiaTheme="majorEastAsia"/>
          <w:lang w:val="ro-RO"/>
        </w:rPr>
        <w:t xml:space="preserve"> - Conf. Dr. Adina Dora </w:t>
      </w:r>
      <w:r w:rsidRPr="008448D6">
        <w:rPr>
          <w:rFonts w:eastAsiaTheme="majorEastAsia"/>
          <w:b/>
          <w:bCs/>
          <w:lang w:val="ro-RO"/>
        </w:rPr>
        <w:t>Stan</w:t>
      </w:r>
      <w:r w:rsidRPr="00B378FE">
        <w:rPr>
          <w:rFonts w:eastAsiaTheme="majorEastAsia"/>
          <w:lang w:val="ro-RO"/>
        </w:rPr>
        <w:t xml:space="preserve">, Dr. </w:t>
      </w:r>
      <w:proofErr w:type="spellStart"/>
      <w:r w:rsidRPr="00B378FE">
        <w:rPr>
          <w:rFonts w:eastAsiaTheme="majorEastAsia"/>
          <w:lang w:val="ro-RO"/>
        </w:rPr>
        <w:t>Hanna</w:t>
      </w:r>
      <w:proofErr w:type="spellEnd"/>
      <w:r w:rsidRPr="00B378FE">
        <w:rPr>
          <w:rFonts w:eastAsiaTheme="majorEastAsia"/>
          <w:lang w:val="ro-RO"/>
        </w:rPr>
        <w:t xml:space="preserve"> Maria </w:t>
      </w:r>
      <w:r w:rsidRPr="008448D6">
        <w:rPr>
          <w:rFonts w:eastAsiaTheme="majorEastAsia"/>
          <w:b/>
          <w:bCs/>
          <w:lang w:val="ro-RO"/>
        </w:rPr>
        <w:t>Dragoș</w:t>
      </w:r>
      <w:r w:rsidR="008448D6">
        <w:rPr>
          <w:rFonts w:eastAsiaTheme="majorEastAsia"/>
          <w:lang w:val="ro-RO"/>
        </w:rPr>
        <w:t xml:space="preserve">, </w:t>
      </w:r>
      <w:r w:rsidR="008448D6">
        <w:rPr>
          <w:rFonts w:eastAsiaTheme="majorEastAsia"/>
        </w:rPr>
        <w:t>Asist.</w:t>
      </w:r>
      <w:r w:rsidR="008448D6" w:rsidRPr="008448D6">
        <w:rPr>
          <w:rFonts w:eastAsiaTheme="majorEastAsia"/>
        </w:rPr>
        <w:t xml:space="preserve"> </w:t>
      </w:r>
      <w:r w:rsidR="008448D6">
        <w:rPr>
          <w:rFonts w:eastAsiaTheme="majorEastAsia"/>
        </w:rPr>
        <w:t>univ.</w:t>
      </w:r>
      <w:r w:rsidR="008448D6" w:rsidRPr="008448D6">
        <w:rPr>
          <w:rFonts w:eastAsiaTheme="majorEastAsia"/>
        </w:rPr>
        <w:t xml:space="preserve"> Dr</w:t>
      </w:r>
      <w:r w:rsidR="008448D6">
        <w:rPr>
          <w:rFonts w:eastAsiaTheme="majorEastAsia"/>
        </w:rPr>
        <w:t>.</w:t>
      </w:r>
      <w:r w:rsidR="008448D6" w:rsidRPr="008448D6">
        <w:rPr>
          <w:rFonts w:eastAsiaTheme="majorEastAsia"/>
        </w:rPr>
        <w:t xml:space="preserve"> Raluca </w:t>
      </w:r>
      <w:proofErr w:type="spellStart"/>
      <w:r w:rsidR="008448D6" w:rsidRPr="008448D6">
        <w:rPr>
          <w:rFonts w:eastAsiaTheme="majorEastAsia"/>
          <w:b/>
          <w:bCs/>
        </w:rPr>
        <w:t>Badea</w:t>
      </w:r>
      <w:proofErr w:type="spellEnd"/>
      <w:r w:rsidR="008448D6">
        <w:rPr>
          <w:rFonts w:eastAsiaTheme="majorEastAsia"/>
        </w:rPr>
        <w:t>.</w:t>
      </w:r>
    </w:p>
    <w:p w14:paraId="5A614BC1" w14:textId="77777777" w:rsidR="00CB3083" w:rsidRPr="005F3B62" w:rsidRDefault="00CB3083" w:rsidP="005F3B62">
      <w:pPr>
        <w:rPr>
          <w:rFonts w:eastAsiaTheme="majorEastAsia"/>
          <w:lang w:val="ro-RO"/>
        </w:rPr>
      </w:pPr>
    </w:p>
    <w:sectPr w:rsidR="00CB3083" w:rsidRPr="005F3B62" w:rsidSect="005D5C5A">
      <w:headerReference w:type="even" r:id="rId48"/>
      <w:headerReference w:type="default" r:id="rId49"/>
      <w:footerReference w:type="default" r:id="rId50"/>
      <w:headerReference w:type="first" r:id="rId51"/>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1DFB67" w14:textId="77777777" w:rsidR="005D5C5A" w:rsidRDefault="005D5C5A" w:rsidP="00A24F77">
      <w:r>
        <w:separator/>
      </w:r>
    </w:p>
  </w:endnote>
  <w:endnote w:type="continuationSeparator" w:id="0">
    <w:p w14:paraId="4F95997A" w14:textId="77777777" w:rsidR="005D5C5A" w:rsidRDefault="005D5C5A" w:rsidP="00A24F77">
      <w:r>
        <w:continuationSeparator/>
      </w:r>
    </w:p>
  </w:endnote>
  <w:endnote w:type="continuationNotice" w:id="1">
    <w:p w14:paraId="288837B4" w14:textId="77777777" w:rsidR="005D5C5A" w:rsidRDefault="005D5C5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Neue">
    <w:panose1 w:val="02000503000000020004"/>
    <w:charset w:val="00"/>
    <w:family w:val="auto"/>
    <w:pitch w:val="variable"/>
    <w:sig w:usb0="E50002FF"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3640723"/>
      <w:docPartObj>
        <w:docPartGallery w:val="Page Numbers (Bottom of Page)"/>
        <w:docPartUnique/>
      </w:docPartObj>
    </w:sdtPr>
    <w:sdtEndPr>
      <w:rPr>
        <w:noProof/>
      </w:rPr>
    </w:sdtEndPr>
    <w:sdtContent>
      <w:p w14:paraId="78621422" w14:textId="1BE593DD" w:rsidR="003A11E1" w:rsidRDefault="003A11E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D5B3D6E" w14:textId="77777777" w:rsidR="00B500E1" w:rsidRDefault="00B500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0944247"/>
      <w:docPartObj>
        <w:docPartGallery w:val="Page Numbers (Bottom of Page)"/>
        <w:docPartUnique/>
      </w:docPartObj>
    </w:sdtPr>
    <w:sdtEndPr>
      <w:rPr>
        <w:noProof/>
      </w:rPr>
    </w:sdtEndPr>
    <w:sdtContent>
      <w:p w14:paraId="201995E4" w14:textId="77777777" w:rsidR="003A11E1" w:rsidRDefault="003A11E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097FC76" w14:textId="77777777" w:rsidR="00B500E1" w:rsidRDefault="00B500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794D22" w14:textId="77777777" w:rsidR="005D5C5A" w:rsidRDefault="005D5C5A" w:rsidP="00A24F77">
      <w:r>
        <w:separator/>
      </w:r>
    </w:p>
  </w:footnote>
  <w:footnote w:type="continuationSeparator" w:id="0">
    <w:p w14:paraId="57A1C5E4" w14:textId="77777777" w:rsidR="005D5C5A" w:rsidRDefault="005D5C5A" w:rsidP="00A24F77">
      <w:r>
        <w:continuationSeparator/>
      </w:r>
    </w:p>
  </w:footnote>
  <w:footnote w:type="continuationNotice" w:id="1">
    <w:p w14:paraId="2FB196FD" w14:textId="77777777" w:rsidR="005D5C5A" w:rsidRDefault="005D5C5A">
      <w:pPr>
        <w:spacing w:line="240" w:lineRule="auto"/>
      </w:pPr>
    </w:p>
  </w:footnote>
  <w:footnote w:id="2">
    <w:p w14:paraId="11B3391A" w14:textId="6F4CC7BE" w:rsidR="00A62EE1" w:rsidRPr="00D91A66" w:rsidRDefault="00A62EE1" w:rsidP="004F0E84">
      <w:pPr>
        <w:pStyle w:val="FootnoteText"/>
        <w:rPr>
          <w:lang w:val="ro-RO"/>
        </w:rPr>
      </w:pPr>
      <w:r w:rsidRPr="00D91A66">
        <w:rPr>
          <w:rStyle w:val="FootnoteReference"/>
          <w:rFonts w:eastAsiaTheme="majorEastAsia"/>
          <w:lang w:val="ro-RO"/>
        </w:rPr>
        <w:footnoteRef/>
      </w:r>
      <w:r w:rsidR="00150CD3" w:rsidRPr="00D91A66">
        <w:rPr>
          <w:bCs/>
          <w:i/>
          <w:iCs/>
          <w:lang w:val="ro-RO"/>
        </w:rPr>
        <w:t xml:space="preserve">Mortalitatea evitabilă prin </w:t>
      </w:r>
      <w:r w:rsidR="003B734E" w:rsidRPr="00D91A66">
        <w:rPr>
          <w:bCs/>
          <w:i/>
          <w:iCs/>
          <w:lang w:val="ro-RO"/>
        </w:rPr>
        <w:t>prevenție</w:t>
      </w:r>
      <w:r w:rsidR="00150CD3" w:rsidRPr="00D91A66">
        <w:rPr>
          <w:bCs/>
          <w:i/>
          <w:iCs/>
          <w:lang w:val="ro-RO"/>
        </w:rPr>
        <w:t xml:space="preserve"> este definită ca decesul care poate fi evitat în principal prin </w:t>
      </w:r>
      <w:r w:rsidR="003B734E" w:rsidRPr="00D91A66">
        <w:rPr>
          <w:bCs/>
          <w:i/>
          <w:iCs/>
          <w:lang w:val="ro-RO"/>
        </w:rPr>
        <w:t>intervenții</w:t>
      </w:r>
      <w:r w:rsidR="00150CD3" w:rsidRPr="00D91A66">
        <w:rPr>
          <w:bCs/>
          <w:i/>
          <w:iCs/>
          <w:lang w:val="ro-RO"/>
        </w:rPr>
        <w:t xml:space="preserve"> de </w:t>
      </w:r>
      <w:r w:rsidR="003B734E" w:rsidRPr="00D91A66">
        <w:rPr>
          <w:bCs/>
          <w:i/>
          <w:iCs/>
          <w:lang w:val="ro-RO"/>
        </w:rPr>
        <w:t>sănătate</w:t>
      </w:r>
      <w:r w:rsidR="00150CD3" w:rsidRPr="00D91A66">
        <w:rPr>
          <w:bCs/>
          <w:i/>
          <w:iCs/>
          <w:lang w:val="ro-RO"/>
        </w:rPr>
        <w:t xml:space="preserve"> publică și de prevenție primară. Mortalitatea prin cauze tratabile este definită ca decesul care poate fi evitat în principal prin intervenții de asistență medicală, inclusiv screening și tratament. Jumătate din totalul deceselor cauzate de anumite boli (de exemplu, boala cardiacă ischemică și bolile cerebrovasculare) sunt atribuite mortalității evitabile; cealaltă jumătate este atribuită cauzelor tratabile. Ambii indicatori se referă la mortalitatea prematură (sub vârsta de 75 de ani). Datele se bazează pe listele OCDE/Eurostat revizuite. Sursă: Baza de date Eurostat (datele se referă la 2018, cu excepția Franței 2016).</w:t>
      </w:r>
    </w:p>
  </w:footnote>
  <w:footnote w:id="3">
    <w:p w14:paraId="1C585BC6" w14:textId="37336D3D" w:rsidR="00515FF2" w:rsidRPr="00D91A66" w:rsidRDefault="00515FF2">
      <w:pPr>
        <w:pStyle w:val="FootnoteText"/>
        <w:rPr>
          <w:lang w:val="ro-RO"/>
        </w:rPr>
      </w:pPr>
      <w:r w:rsidRPr="00D91A66">
        <w:rPr>
          <w:rStyle w:val="FootnoteReference"/>
          <w:lang w:val="ro-RO"/>
        </w:rPr>
        <w:footnoteRef/>
      </w:r>
      <w:r w:rsidRPr="00D91A66">
        <w:rPr>
          <w:lang w:val="ro-RO"/>
        </w:rPr>
        <w:t xml:space="preserve"> https://www.escardio.org/Guidelines/Clinical-Practice-Guidelines/CVD-Prevention-Guidelines</w:t>
      </w:r>
    </w:p>
  </w:footnote>
  <w:footnote w:id="4">
    <w:p w14:paraId="30BAAAF6" w14:textId="223BAFD6" w:rsidR="00F03F35" w:rsidRPr="00D91A66" w:rsidRDefault="00F03F35">
      <w:pPr>
        <w:pStyle w:val="FootnoteText"/>
        <w:rPr>
          <w:lang w:val="ro-RO"/>
        </w:rPr>
      </w:pPr>
      <w:r w:rsidRPr="00D91A66">
        <w:rPr>
          <w:rStyle w:val="FootnoteReference"/>
          <w:lang w:val="ro-RO"/>
        </w:rPr>
        <w:footnoteRef/>
      </w:r>
      <w:r w:rsidRPr="00D91A66">
        <w:rPr>
          <w:lang w:val="ro-RO"/>
        </w:rPr>
        <w:t xml:space="preserve"> https://www.escardio.org/Research/ESC-Atlas-of-cardiology</w:t>
      </w:r>
    </w:p>
  </w:footnote>
  <w:footnote w:id="5">
    <w:p w14:paraId="0BA741E8" w14:textId="5D6617E0" w:rsidR="000F3C6E" w:rsidRPr="00D91A66" w:rsidRDefault="000F3C6E">
      <w:pPr>
        <w:pStyle w:val="FootnoteText"/>
        <w:rPr>
          <w:lang w:val="ro-RO"/>
        </w:rPr>
      </w:pPr>
      <w:r w:rsidRPr="00D91A66">
        <w:rPr>
          <w:rStyle w:val="FootnoteReference"/>
          <w:lang w:val="ro-RO"/>
        </w:rPr>
        <w:footnoteRef/>
      </w:r>
      <w:r w:rsidRPr="00D91A66">
        <w:rPr>
          <w:lang w:val="ro-RO"/>
        </w:rPr>
        <w:t xml:space="preserve"> https://www.escardio.org/Research/ESC-Atlas-of-cardiology</w:t>
      </w:r>
    </w:p>
  </w:footnote>
  <w:footnote w:id="6">
    <w:p w14:paraId="37EBA413" w14:textId="77777777" w:rsidR="00325B62" w:rsidRPr="002700A9" w:rsidRDefault="00325B62" w:rsidP="00325B62">
      <w:pPr>
        <w:pStyle w:val="FootnoteText"/>
        <w:rPr>
          <w:lang w:val="ro-RO"/>
        </w:rPr>
      </w:pPr>
      <w:r>
        <w:rPr>
          <w:rStyle w:val="FootnoteReference"/>
        </w:rPr>
        <w:footnoteRef/>
      </w:r>
      <w:r>
        <w:t xml:space="preserve"> </w:t>
      </w:r>
      <w:r w:rsidRPr="002700A9">
        <w:t>https://onlinelibrary.wiley.com/doi/10.1111/ene.14936</w:t>
      </w:r>
    </w:p>
  </w:footnote>
  <w:footnote w:id="7">
    <w:p w14:paraId="5A3BC675" w14:textId="3518EF8C" w:rsidR="00014225" w:rsidRPr="00D91A66" w:rsidRDefault="00014225">
      <w:pPr>
        <w:pStyle w:val="FootnoteText"/>
        <w:rPr>
          <w:lang w:val="ro-RO"/>
        </w:rPr>
      </w:pPr>
      <w:r w:rsidRPr="00D91A66">
        <w:rPr>
          <w:rStyle w:val="FootnoteReference"/>
          <w:lang w:val="ro-RO"/>
        </w:rPr>
        <w:footnoteRef/>
      </w:r>
      <w:r w:rsidRPr="00D91A66">
        <w:rPr>
          <w:lang w:val="ro-RO"/>
        </w:rPr>
        <w:t xml:space="preserve"> Jauch EC, Saver JL, Adams HP Jr, Bruno A, Connors JJ, Demaerschalk BM, Khatri P, McMullan PW Jr, Qureshi AI, Rosenfield K, Scott PA, Summers DR, Wang DZ, Wintermark M, Yonas H; American Heart Association Stroke Council; Council on Cardiovascular Nursing; Council on Peripheral Vascular Disease; Council on Clinical Cardiology. Guidelines for the early management of patients with acute ischemic stroke: a guideline for healthcare professionals from the American Heart Association/American Stroke Association. Stroke. 2013 Mar;44(3):870-947. doi: 10.1161/STR.0b013e318284056a. Epub 2013 Jan 31. PMID: 23370205.</w:t>
      </w:r>
    </w:p>
  </w:footnote>
  <w:footnote w:id="8">
    <w:p w14:paraId="6EDAF625" w14:textId="4712A73D" w:rsidR="00014225" w:rsidRPr="00D91A66" w:rsidRDefault="00014225">
      <w:pPr>
        <w:pStyle w:val="FootnoteText"/>
        <w:rPr>
          <w:lang w:val="ro-RO"/>
        </w:rPr>
      </w:pPr>
      <w:r w:rsidRPr="00D91A66">
        <w:rPr>
          <w:rStyle w:val="FootnoteReference"/>
          <w:lang w:val="ro-RO"/>
        </w:rPr>
        <w:footnoteRef/>
      </w:r>
      <w:r w:rsidRPr="00D91A66">
        <w:rPr>
          <w:lang w:val="ro-RO"/>
        </w:rPr>
        <w:t xml:space="preserve"> Leira EC, Savitz SI. In the Era of Thrombectomy, Let Us Also Protect the Majority of Patients With Stroke Who Only Require Medical Treatment! Stroke. 2018 Jun;49(6):1538-1540. doi: 10.1161/STROKEAHA.118.021411. Epub 2018 May 10. PMID: 29748421.</w:t>
      </w:r>
    </w:p>
  </w:footnote>
  <w:footnote w:id="9">
    <w:p w14:paraId="10A4AF96" w14:textId="77777777" w:rsidR="00583CCA" w:rsidRPr="00D91A66" w:rsidRDefault="00583CCA" w:rsidP="00583CCA">
      <w:pPr>
        <w:pStyle w:val="FootnoteText"/>
        <w:rPr>
          <w:lang w:val="ro-RO"/>
        </w:rPr>
      </w:pPr>
      <w:r w:rsidRPr="00D91A66">
        <w:rPr>
          <w:rStyle w:val="FootnoteReference"/>
          <w:rFonts w:eastAsiaTheme="majorEastAsia"/>
          <w:lang w:val="ro-RO"/>
        </w:rPr>
        <w:footnoteRef/>
      </w:r>
      <w:r w:rsidRPr="00D91A66">
        <w:rPr>
          <w:lang w:val="ro-RO"/>
        </w:rPr>
        <w:t xml:space="preserve"> https://pubmed.ncbi.nlm.nih.gov/36793744/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17C4F" w14:textId="5FD7ABE0" w:rsidR="00BD591C" w:rsidRDefault="005D5C5A">
    <w:pPr>
      <w:pStyle w:val="Header"/>
    </w:pPr>
    <w:r>
      <w:rPr>
        <w:noProof/>
      </w:rPr>
      <w:pict w14:anchorId="3CDC31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19286648" o:spid="_x0000_s1030" type="#_x0000_t136" alt="" style="position:absolute;left:0;text-align:left;margin-left:0;margin-top:0;width:584.8pt;height:50.5pt;rotation:315;z-index:-251636736;mso-wrap-edited:f;mso-width-percent:0;mso-height-percent:0;mso-position-horizontal:center;mso-position-horizontal-relative:margin;mso-position-vertical:center;mso-position-vertical-relative:margin;mso-width-percent:0;mso-height-percent:0" o:allowincell="f" fillcolor="#00b050" stroked="f">
          <v:fill opacity="35389f"/>
          <v:textpath style="font-family:&quot;Arial&quot;;font-size:1pt;font-weight:bold" string="Consultare publică - runda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C6F8E" w14:textId="4EBB0FE1" w:rsidR="00BD591C" w:rsidRDefault="005D5C5A">
    <w:pPr>
      <w:pStyle w:val="Header"/>
    </w:pPr>
    <w:r>
      <w:rPr>
        <w:noProof/>
      </w:rPr>
      <w:pict w14:anchorId="0BF880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19286649" o:spid="_x0000_s1029" type="#_x0000_t136" alt="" style="position:absolute;left:0;text-align:left;margin-left:0;margin-top:0;width:584.8pt;height:50.5pt;rotation:315;z-index:-251634688;mso-wrap-edited:f;mso-width-percent:0;mso-height-percent:0;mso-position-horizontal:center;mso-position-horizontal-relative:margin;mso-position-vertical:center;mso-position-vertical-relative:margin;mso-width-percent:0;mso-height-percent:0" o:allowincell="f" fillcolor="#00b050" stroked="f">
          <v:fill opacity="35389f"/>
          <v:textpath style="font-family:&quot;Arial&quot;;font-size:1pt;font-weight:bold" string="Consultare publică - runda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9A3F5" w14:textId="69DB1FA0" w:rsidR="00BD591C" w:rsidRDefault="005D5C5A">
    <w:pPr>
      <w:pStyle w:val="Header"/>
    </w:pPr>
    <w:r>
      <w:rPr>
        <w:noProof/>
      </w:rPr>
      <w:pict w14:anchorId="51E8E2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19286647" o:spid="_x0000_s1028" type="#_x0000_t136" alt="" style="position:absolute;left:0;text-align:left;margin-left:0;margin-top:0;width:584.8pt;height:50.5pt;rotation:315;z-index:-251638784;mso-wrap-edited:f;mso-width-percent:0;mso-height-percent:0;mso-position-horizontal:center;mso-position-horizontal-relative:margin;mso-position-vertical:center;mso-position-vertical-relative:margin;mso-width-percent:0;mso-height-percent:0" o:allowincell="f" fillcolor="#00b050" stroked="f">
          <v:fill opacity="35389f"/>
          <v:textpath style="font-family:&quot;Arial&quot;;font-size:1pt;font-weight:bold" string="Consultare publică - runda 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34400" w14:textId="77777777" w:rsidR="00BD591C" w:rsidRDefault="005D5C5A">
    <w:pPr>
      <w:pStyle w:val="Header"/>
    </w:pPr>
    <w:r>
      <w:rPr>
        <w:noProof/>
      </w:rPr>
      <w:pict w14:anchorId="0C1FED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alt="" style="position:absolute;left:0;text-align:left;margin-left:0;margin-top:0;width:584.8pt;height:50.5pt;rotation:315;z-index:-251631616;mso-wrap-edited:f;mso-width-percent:0;mso-height-percent:0;mso-position-horizontal:center;mso-position-horizontal-relative:margin;mso-position-vertical:center;mso-position-vertical-relative:margin;mso-width-percent:0;mso-height-percent:0" o:allowincell="f" fillcolor="#00b050" stroked="f">
          <v:fill opacity="35389f"/>
          <v:textpath style="font-family:&quot;Arial&quot;;font-size:1pt;font-weight:bold" string="Consultare publică - runda 1"/>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DAD75" w14:textId="77777777" w:rsidR="00BD591C" w:rsidRDefault="005D5C5A">
    <w:pPr>
      <w:pStyle w:val="Header"/>
    </w:pPr>
    <w:r>
      <w:rPr>
        <w:noProof/>
      </w:rPr>
      <w:pict w14:anchorId="170BAD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alt="" style="position:absolute;left:0;text-align:left;margin-left:0;margin-top:0;width:584.8pt;height:50.5pt;rotation:315;z-index:-251630592;mso-wrap-edited:f;mso-width-percent:0;mso-height-percent:0;mso-position-horizontal:center;mso-position-horizontal-relative:margin;mso-position-vertical:center;mso-position-vertical-relative:margin;mso-width-percent:0;mso-height-percent:0" o:allowincell="f" fillcolor="#00b050" stroked="f">
          <v:fill opacity="35389f"/>
          <v:textpath style="font-family:&quot;Arial&quot;;font-size:1pt;font-weight:bold" string="Consultare publică - runda 1"/>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6DF46" w14:textId="77777777" w:rsidR="00BD591C" w:rsidRDefault="005D5C5A">
    <w:pPr>
      <w:pStyle w:val="Header"/>
    </w:pPr>
    <w:r>
      <w:rPr>
        <w:noProof/>
      </w:rPr>
      <w:pict w14:anchorId="26CC42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5" type="#_x0000_t136" alt="" style="position:absolute;left:0;text-align:left;margin-left:0;margin-top:0;width:584.8pt;height:50.5pt;rotation:315;z-index:-251632640;mso-wrap-edited:f;mso-width-percent:0;mso-height-percent:0;mso-position-horizontal:center;mso-position-horizontal-relative:margin;mso-position-vertical:center;mso-position-vertical-relative:margin;mso-width-percent:0;mso-height-percent:0" o:allowincell="f" fillcolor="#00b050" stroked="f">
          <v:fill opacity="35389f"/>
          <v:textpath style="font-family:&quot;Arial&quot;;font-size:1pt;font-weight:bold" string="Consultare publică - runda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23F55"/>
    <w:multiLevelType w:val="hybridMultilevel"/>
    <w:tmpl w:val="ADDEBA96"/>
    <w:lvl w:ilvl="0" w:tplc="4C7A665E">
      <w:start w:val="1"/>
      <w:numFmt w:val="bullet"/>
      <w:lvlText w:val="-"/>
      <w:lvlJc w:val="left"/>
      <w:pPr>
        <w:ind w:left="1080" w:hanging="360"/>
      </w:pPr>
      <w:rPr>
        <w:rFonts w:ascii="Helvetica Neue" w:eastAsiaTheme="minorEastAsia" w:hAnsi="Helvetica Neue" w:cs="Helvetica Neue"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0350DBC"/>
    <w:multiLevelType w:val="hybridMultilevel"/>
    <w:tmpl w:val="3CA039A0"/>
    <w:styleLink w:val="ImportedStyle2"/>
    <w:lvl w:ilvl="0" w:tplc="35FC5F7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E4CF8C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EF28468">
      <w:start w:val="1"/>
      <w:numFmt w:val="lowerRoman"/>
      <w:lvlText w:val="%3."/>
      <w:lvlJc w:val="left"/>
      <w:pPr>
        <w:ind w:left="2160" w:hanging="312"/>
      </w:pPr>
      <w:rPr>
        <w:rFonts w:hAnsi="Arial Unicode MS"/>
        <w:caps w:val="0"/>
        <w:smallCaps w:val="0"/>
        <w:strike w:val="0"/>
        <w:dstrike w:val="0"/>
        <w:outline w:val="0"/>
        <w:emboss w:val="0"/>
        <w:imprint w:val="0"/>
        <w:spacing w:val="0"/>
        <w:w w:val="100"/>
        <w:kern w:val="0"/>
        <w:position w:val="0"/>
        <w:highlight w:val="none"/>
        <w:vertAlign w:val="baseline"/>
      </w:rPr>
    </w:lvl>
    <w:lvl w:ilvl="3" w:tplc="2A069F4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5B28AC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6CC9E5C">
      <w:start w:val="1"/>
      <w:numFmt w:val="lowerRoman"/>
      <w:lvlText w:val="%6."/>
      <w:lvlJc w:val="left"/>
      <w:pPr>
        <w:ind w:left="4320" w:hanging="312"/>
      </w:pPr>
      <w:rPr>
        <w:rFonts w:hAnsi="Arial Unicode MS"/>
        <w:caps w:val="0"/>
        <w:smallCaps w:val="0"/>
        <w:strike w:val="0"/>
        <w:dstrike w:val="0"/>
        <w:outline w:val="0"/>
        <w:emboss w:val="0"/>
        <w:imprint w:val="0"/>
        <w:spacing w:val="0"/>
        <w:w w:val="100"/>
        <w:kern w:val="0"/>
        <w:position w:val="0"/>
        <w:highlight w:val="none"/>
        <w:vertAlign w:val="baseline"/>
      </w:rPr>
    </w:lvl>
    <w:lvl w:ilvl="6" w:tplc="9F0ABC1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9F23D7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B1664BC">
      <w:start w:val="1"/>
      <w:numFmt w:val="lowerRoman"/>
      <w:lvlText w:val="%9."/>
      <w:lvlJc w:val="left"/>
      <w:pPr>
        <w:ind w:left="6480" w:hanging="31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239006F"/>
    <w:multiLevelType w:val="hybridMultilevel"/>
    <w:tmpl w:val="B400F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7B2B34"/>
    <w:multiLevelType w:val="hybridMultilevel"/>
    <w:tmpl w:val="48241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B43CFC"/>
    <w:multiLevelType w:val="hybridMultilevel"/>
    <w:tmpl w:val="0A884E1A"/>
    <w:lvl w:ilvl="0" w:tplc="17CE79C4">
      <w:numFmt w:val="bullet"/>
      <w:lvlText w:val="-"/>
      <w:lvlJc w:val="left"/>
      <w:pPr>
        <w:ind w:left="360" w:hanging="360"/>
      </w:pPr>
      <w:rPr>
        <w:rFonts w:ascii="Palatino Linotype" w:eastAsia="Times New Roman" w:hAnsi="Palatino Linotype" w:hint="default"/>
        <w:color w:val="000000" w:themeColor="text1"/>
      </w:rPr>
    </w:lvl>
    <w:lvl w:ilvl="1" w:tplc="FFFFFFFF">
      <w:start w:val="1"/>
      <w:numFmt w:val="decimal"/>
      <w:lvlText w:val="%2."/>
      <w:lvlJc w:val="left"/>
      <w:pPr>
        <w:ind w:left="1080" w:hanging="360"/>
      </w:pPr>
    </w:lvl>
    <w:lvl w:ilvl="2" w:tplc="FFFFFFFF">
      <w:start w:val="1"/>
      <w:numFmt w:val="bullet"/>
      <w:lvlText w:val=""/>
      <w:lvlJc w:val="left"/>
      <w:pPr>
        <w:ind w:left="1080" w:hanging="360"/>
      </w:pPr>
      <w:rPr>
        <w:rFonts w:ascii="Symbol" w:hAnsi="Symbol" w:hint="default"/>
      </w:rPr>
    </w:lvl>
    <w:lvl w:ilvl="3" w:tplc="FFFFFFFF">
      <w:start w:val="1"/>
      <w:numFmt w:val="bullet"/>
      <w:lvlText w:val=""/>
      <w:lvlJc w:val="left"/>
      <w:pPr>
        <w:ind w:left="1980" w:hanging="360"/>
      </w:pPr>
      <w:rPr>
        <w:rFonts w:ascii="Symbol" w:hAnsi="Symbol" w:hint="default"/>
      </w:rPr>
    </w:lvl>
    <w:lvl w:ilvl="4" w:tplc="FFFFFFFF">
      <w:start w:val="1"/>
      <w:numFmt w:val="bullet"/>
      <w:lvlText w:val="o"/>
      <w:lvlJc w:val="left"/>
      <w:pPr>
        <w:ind w:left="2520" w:hanging="360"/>
      </w:pPr>
      <w:rPr>
        <w:rFonts w:ascii="Courier New" w:hAnsi="Courier New" w:cs="Courier New" w:hint="default"/>
      </w:rPr>
    </w:lvl>
    <w:lvl w:ilvl="5" w:tplc="FFFFFFFF">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04491048"/>
    <w:multiLevelType w:val="hybridMultilevel"/>
    <w:tmpl w:val="8DDA6798"/>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 w15:restartNumberingAfterBreak="0">
    <w:nsid w:val="051530AD"/>
    <w:multiLevelType w:val="hybridMultilevel"/>
    <w:tmpl w:val="17B27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57A3845"/>
    <w:multiLevelType w:val="hybridMultilevel"/>
    <w:tmpl w:val="CE88E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5D621A4"/>
    <w:multiLevelType w:val="multilevel"/>
    <w:tmpl w:val="B18E2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60C337C"/>
    <w:multiLevelType w:val="hybridMultilevel"/>
    <w:tmpl w:val="3CC0E934"/>
    <w:lvl w:ilvl="0" w:tplc="FFFFFFFF">
      <w:start w:val="1"/>
      <w:numFmt w:val="bullet"/>
      <w:lvlText w:val="o"/>
      <w:lvlJc w:val="left"/>
      <w:pPr>
        <w:ind w:left="360" w:hanging="360"/>
      </w:pPr>
      <w:rPr>
        <w:rFonts w:ascii="Courier New" w:hAnsi="Courier New" w:cs="Courier New" w:hint="default"/>
        <w:color w:val="000000" w:themeColor="text1"/>
      </w:rPr>
    </w:lvl>
    <w:lvl w:ilvl="1" w:tplc="FFFFFFFF">
      <w:start w:val="1"/>
      <w:numFmt w:val="decimal"/>
      <w:lvlText w:val="%2."/>
      <w:lvlJc w:val="left"/>
      <w:pPr>
        <w:ind w:left="1080" w:hanging="360"/>
      </w:pPr>
    </w:lvl>
    <w:lvl w:ilvl="2" w:tplc="FFFFFFFF">
      <w:numFmt w:val="bullet"/>
      <w:lvlText w:val="-"/>
      <w:lvlJc w:val="left"/>
      <w:pPr>
        <w:ind w:left="1080" w:hanging="360"/>
      </w:pPr>
      <w:rPr>
        <w:rFonts w:ascii="Palatino Linotype" w:eastAsia="Times New Roman" w:hAnsi="Palatino Linotype" w:hint="default"/>
      </w:rPr>
    </w:lvl>
    <w:lvl w:ilvl="3" w:tplc="17CE79C4">
      <w:numFmt w:val="bullet"/>
      <w:lvlText w:val="-"/>
      <w:lvlJc w:val="left"/>
      <w:pPr>
        <w:ind w:left="1980" w:hanging="360"/>
      </w:pPr>
      <w:rPr>
        <w:rFonts w:ascii="Palatino Linotype" w:eastAsia="Times New Roman" w:hAnsi="Palatino Linotype" w:hint="default"/>
      </w:rPr>
    </w:lvl>
    <w:lvl w:ilvl="4" w:tplc="FFFFFFFF">
      <w:start w:val="1"/>
      <w:numFmt w:val="bullet"/>
      <w:lvlText w:val="o"/>
      <w:lvlJc w:val="left"/>
      <w:pPr>
        <w:ind w:left="2520" w:hanging="360"/>
      </w:pPr>
      <w:rPr>
        <w:rFonts w:ascii="Courier New" w:hAnsi="Courier New" w:cs="Courier New" w:hint="default"/>
      </w:rPr>
    </w:lvl>
    <w:lvl w:ilvl="5" w:tplc="FFFFFFFF">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061E64CA"/>
    <w:multiLevelType w:val="hybridMultilevel"/>
    <w:tmpl w:val="F53A3C38"/>
    <w:numStyleLink w:val="ImportedStyle4"/>
  </w:abstractNum>
  <w:abstractNum w:abstractNumId="11" w15:restartNumberingAfterBreak="0">
    <w:nsid w:val="06CE2BCB"/>
    <w:multiLevelType w:val="hybridMultilevel"/>
    <w:tmpl w:val="ED5680F8"/>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2" w15:restartNumberingAfterBreak="0">
    <w:nsid w:val="070743DE"/>
    <w:multiLevelType w:val="hybridMultilevel"/>
    <w:tmpl w:val="B1E8883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07DF15C5"/>
    <w:multiLevelType w:val="hybridMultilevel"/>
    <w:tmpl w:val="3D6CCE5C"/>
    <w:lvl w:ilvl="0" w:tplc="17CE79C4">
      <w:numFmt w:val="bullet"/>
      <w:lvlText w:val="-"/>
      <w:lvlJc w:val="left"/>
      <w:pPr>
        <w:ind w:left="720" w:hanging="360"/>
      </w:pPr>
      <w:rPr>
        <w:rFonts w:ascii="Palatino Linotype" w:eastAsia="Times New Roman" w:hAnsi="Palatino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8F606B5"/>
    <w:multiLevelType w:val="hybridMultilevel"/>
    <w:tmpl w:val="AB7C30A2"/>
    <w:numStyleLink w:val="ImportedStyle6"/>
  </w:abstractNum>
  <w:abstractNum w:abstractNumId="15" w15:restartNumberingAfterBreak="0">
    <w:nsid w:val="099A04D6"/>
    <w:multiLevelType w:val="hybridMultilevel"/>
    <w:tmpl w:val="79924494"/>
    <w:lvl w:ilvl="0" w:tplc="FFFFFFFF">
      <w:start w:val="1"/>
      <w:numFmt w:val="upperRoman"/>
      <w:lvlText w:val="%1."/>
      <w:lvlJc w:val="left"/>
      <w:pPr>
        <w:ind w:left="720" w:hanging="720"/>
      </w:pPr>
      <w:rPr>
        <w:rFonts w:hint="default"/>
        <w:color w:val="000000" w:themeColor="text1"/>
      </w:rPr>
    </w:lvl>
    <w:lvl w:ilvl="1" w:tplc="FFFFFFFF">
      <w:start w:val="1"/>
      <w:numFmt w:val="decimal"/>
      <w:lvlText w:val="%2."/>
      <w:lvlJc w:val="left"/>
      <w:pPr>
        <w:ind w:left="1080" w:hanging="360"/>
      </w:pPr>
    </w:lvl>
    <w:lvl w:ilvl="2" w:tplc="08090001">
      <w:start w:val="1"/>
      <w:numFmt w:val="bullet"/>
      <w:lvlText w:val=""/>
      <w:lvlJc w:val="left"/>
      <w:pPr>
        <w:ind w:left="720" w:hanging="360"/>
      </w:pPr>
      <w:rPr>
        <w:rFonts w:ascii="Symbol" w:hAnsi="Symbol" w:hint="default"/>
      </w:rPr>
    </w:lvl>
    <w:lvl w:ilvl="3" w:tplc="FFFFFFFF">
      <w:start w:val="1"/>
      <w:numFmt w:val="bullet"/>
      <w:lvlText w:val=""/>
      <w:lvlJc w:val="left"/>
      <w:pPr>
        <w:ind w:left="1980" w:hanging="360"/>
      </w:pPr>
      <w:rPr>
        <w:rFonts w:ascii="Symbol" w:hAnsi="Symbol" w:hint="default"/>
      </w:rPr>
    </w:lvl>
    <w:lvl w:ilvl="4" w:tplc="FFFFFFFF">
      <w:start w:val="1"/>
      <w:numFmt w:val="bullet"/>
      <w:lvlText w:val="o"/>
      <w:lvlJc w:val="left"/>
      <w:pPr>
        <w:ind w:left="2520" w:hanging="360"/>
      </w:pPr>
      <w:rPr>
        <w:rFonts w:ascii="Courier New" w:hAnsi="Courier New" w:cs="Courier New" w:hint="default"/>
      </w:rPr>
    </w:lvl>
    <w:lvl w:ilvl="5" w:tplc="FFFFFFFF">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0A5C1247"/>
    <w:multiLevelType w:val="multilevel"/>
    <w:tmpl w:val="E7344A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0C902E29"/>
    <w:multiLevelType w:val="hybridMultilevel"/>
    <w:tmpl w:val="3FD8C8BA"/>
    <w:styleLink w:val="ImportedStyle50"/>
    <w:lvl w:ilvl="0" w:tplc="268074FC">
      <w:start w:val="1"/>
      <w:numFmt w:val="bullet"/>
      <w:lvlText w:val="•"/>
      <w:lvlJc w:val="left"/>
      <w:pPr>
        <w:ind w:left="425" w:hanging="425"/>
      </w:pPr>
      <w:rPr>
        <w:rFonts w:hAnsi="Arial Unicode MS"/>
        <w:caps w:val="0"/>
        <w:smallCaps w:val="0"/>
        <w:strike w:val="0"/>
        <w:dstrike w:val="0"/>
        <w:outline w:val="0"/>
        <w:emboss w:val="0"/>
        <w:imprint w:val="0"/>
        <w:spacing w:val="0"/>
        <w:w w:val="100"/>
        <w:kern w:val="0"/>
        <w:position w:val="0"/>
        <w:highlight w:val="none"/>
        <w:vertAlign w:val="baseline"/>
      </w:rPr>
    </w:lvl>
    <w:lvl w:ilvl="1" w:tplc="4ADC4E70">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7B107334">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35BA8B54">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970DA38">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33B2B0E4">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94C4AFA4">
      <w:start w:val="1"/>
      <w:numFmt w:val="bullet"/>
      <w:lvlText w:val="·"/>
      <w:lvlJc w:val="left"/>
      <w:pPr>
        <w:ind w:left="68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7BA1CC2">
      <w:start w:val="1"/>
      <w:numFmt w:val="bullet"/>
      <w:lvlText w:val="·"/>
      <w:lvlJc w:val="left"/>
      <w:pPr>
        <w:ind w:left="79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9B56D65C">
      <w:start w:val="1"/>
      <w:numFmt w:val="bullet"/>
      <w:lvlText w:val="·"/>
      <w:lvlJc w:val="left"/>
      <w:pPr>
        <w:ind w:left="90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0D30131D"/>
    <w:multiLevelType w:val="hybridMultilevel"/>
    <w:tmpl w:val="D1A2A94E"/>
    <w:lvl w:ilvl="0" w:tplc="17CE79C4">
      <w:numFmt w:val="bullet"/>
      <w:lvlText w:val="-"/>
      <w:lvlJc w:val="left"/>
      <w:pPr>
        <w:ind w:left="720" w:hanging="360"/>
      </w:pPr>
      <w:rPr>
        <w:rFonts w:ascii="Palatino Linotype" w:eastAsia="Times New Roman" w:hAnsi="Palatino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F58535B"/>
    <w:multiLevelType w:val="hybridMultilevel"/>
    <w:tmpl w:val="F21CBAA8"/>
    <w:lvl w:ilvl="0" w:tplc="1B143A98">
      <w:start w:val="1"/>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0401FEB"/>
    <w:multiLevelType w:val="hybridMultilevel"/>
    <w:tmpl w:val="E4FADD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0D2715E"/>
    <w:multiLevelType w:val="hybridMultilevel"/>
    <w:tmpl w:val="F53A3C38"/>
    <w:styleLink w:val="ImportedStyle4"/>
    <w:lvl w:ilvl="0" w:tplc="81922D5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5FCBB24">
      <w:start w:val="1"/>
      <w:numFmt w:val="decimal"/>
      <w:lvlText w:val="%2)"/>
      <w:lvlJc w:val="left"/>
      <w:pPr>
        <w:ind w:left="1440" w:hanging="336"/>
      </w:pPr>
      <w:rPr>
        <w:rFonts w:hAnsi="Arial Unicode MS"/>
        <w:caps w:val="0"/>
        <w:smallCaps w:val="0"/>
        <w:strike w:val="0"/>
        <w:dstrike w:val="0"/>
        <w:outline w:val="0"/>
        <w:emboss w:val="0"/>
        <w:imprint w:val="0"/>
        <w:spacing w:val="0"/>
        <w:w w:val="100"/>
        <w:kern w:val="0"/>
        <w:position w:val="0"/>
        <w:highlight w:val="none"/>
        <w:vertAlign w:val="baseline"/>
      </w:rPr>
    </w:lvl>
    <w:lvl w:ilvl="2" w:tplc="CAF0155C">
      <w:start w:val="1"/>
      <w:numFmt w:val="lowerRoman"/>
      <w:lvlText w:val="%3."/>
      <w:lvlJc w:val="left"/>
      <w:pPr>
        <w:ind w:left="2160" w:hanging="312"/>
      </w:pPr>
      <w:rPr>
        <w:rFonts w:hAnsi="Arial Unicode MS"/>
        <w:caps w:val="0"/>
        <w:smallCaps w:val="0"/>
        <w:strike w:val="0"/>
        <w:dstrike w:val="0"/>
        <w:outline w:val="0"/>
        <w:emboss w:val="0"/>
        <w:imprint w:val="0"/>
        <w:spacing w:val="0"/>
        <w:w w:val="100"/>
        <w:kern w:val="0"/>
        <w:position w:val="0"/>
        <w:highlight w:val="none"/>
        <w:vertAlign w:val="baseline"/>
      </w:rPr>
    </w:lvl>
    <w:lvl w:ilvl="3" w:tplc="DF8ECE7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0400A6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368C346">
      <w:start w:val="1"/>
      <w:numFmt w:val="lowerRoman"/>
      <w:lvlText w:val="%6."/>
      <w:lvlJc w:val="left"/>
      <w:pPr>
        <w:ind w:left="4320" w:hanging="312"/>
      </w:pPr>
      <w:rPr>
        <w:rFonts w:hAnsi="Arial Unicode MS"/>
        <w:caps w:val="0"/>
        <w:smallCaps w:val="0"/>
        <w:strike w:val="0"/>
        <w:dstrike w:val="0"/>
        <w:outline w:val="0"/>
        <w:emboss w:val="0"/>
        <w:imprint w:val="0"/>
        <w:spacing w:val="0"/>
        <w:w w:val="100"/>
        <w:kern w:val="0"/>
        <w:position w:val="0"/>
        <w:highlight w:val="none"/>
        <w:vertAlign w:val="baseline"/>
      </w:rPr>
    </w:lvl>
    <w:lvl w:ilvl="6" w:tplc="D094546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2D8C04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1483484">
      <w:start w:val="1"/>
      <w:numFmt w:val="lowerRoman"/>
      <w:lvlText w:val="%9."/>
      <w:lvlJc w:val="left"/>
      <w:pPr>
        <w:ind w:left="6480" w:hanging="31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10D86093"/>
    <w:multiLevelType w:val="hybridMultilevel"/>
    <w:tmpl w:val="7E32D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1A9384E"/>
    <w:multiLevelType w:val="hybridMultilevel"/>
    <w:tmpl w:val="ECE22C86"/>
    <w:numStyleLink w:val="ImportedStyle7"/>
  </w:abstractNum>
  <w:abstractNum w:abstractNumId="24" w15:restartNumberingAfterBreak="0">
    <w:nsid w:val="16625B19"/>
    <w:multiLevelType w:val="hybridMultilevel"/>
    <w:tmpl w:val="1D78C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6B24F61"/>
    <w:multiLevelType w:val="hybridMultilevel"/>
    <w:tmpl w:val="03B21D1A"/>
    <w:styleLink w:val="ImportedStyle22"/>
    <w:lvl w:ilvl="0" w:tplc="F8D82C46">
      <w:start w:val="1"/>
      <w:numFmt w:val="bullet"/>
      <w:lvlText w:val="·"/>
      <w:lvlJc w:val="left"/>
      <w:pPr>
        <w:ind w:left="11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330AD78">
      <w:start w:val="1"/>
      <w:numFmt w:val="bullet"/>
      <w:lvlText w:val="o"/>
      <w:lvlJc w:val="left"/>
      <w:pPr>
        <w:ind w:left="18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F06DBA6">
      <w:start w:val="1"/>
      <w:numFmt w:val="bullet"/>
      <w:lvlText w:val="▪"/>
      <w:lvlJc w:val="left"/>
      <w:pPr>
        <w:ind w:left="25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E188FB6">
      <w:start w:val="1"/>
      <w:numFmt w:val="bullet"/>
      <w:lvlText w:val="·"/>
      <w:lvlJc w:val="left"/>
      <w:pPr>
        <w:ind w:left="33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6CC5F96">
      <w:start w:val="1"/>
      <w:numFmt w:val="bullet"/>
      <w:lvlText w:val="o"/>
      <w:lvlJc w:val="left"/>
      <w:pPr>
        <w:ind w:left="40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2101DF2">
      <w:start w:val="1"/>
      <w:numFmt w:val="bullet"/>
      <w:lvlText w:val="▪"/>
      <w:lvlJc w:val="left"/>
      <w:pPr>
        <w:ind w:left="47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A2625A0">
      <w:start w:val="1"/>
      <w:numFmt w:val="bullet"/>
      <w:lvlText w:val="·"/>
      <w:lvlJc w:val="left"/>
      <w:pPr>
        <w:ind w:left="54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35E14F2">
      <w:start w:val="1"/>
      <w:numFmt w:val="bullet"/>
      <w:lvlText w:val="o"/>
      <w:lvlJc w:val="left"/>
      <w:pPr>
        <w:ind w:left="61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77276BC">
      <w:start w:val="1"/>
      <w:numFmt w:val="bullet"/>
      <w:lvlText w:val="▪"/>
      <w:lvlJc w:val="left"/>
      <w:pPr>
        <w:ind w:left="69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16C23AD1"/>
    <w:multiLevelType w:val="hybridMultilevel"/>
    <w:tmpl w:val="02608D20"/>
    <w:numStyleLink w:val="ImportedStyle40"/>
  </w:abstractNum>
  <w:abstractNum w:abstractNumId="27" w15:restartNumberingAfterBreak="0">
    <w:nsid w:val="171F2A30"/>
    <w:multiLevelType w:val="hybridMultilevel"/>
    <w:tmpl w:val="9318A6FA"/>
    <w:numStyleLink w:val="ImportedStyle24"/>
  </w:abstractNum>
  <w:abstractNum w:abstractNumId="28" w15:restartNumberingAfterBreak="0">
    <w:nsid w:val="18B75A4D"/>
    <w:multiLevelType w:val="hybridMultilevel"/>
    <w:tmpl w:val="ECE22C86"/>
    <w:styleLink w:val="ImportedStyle7"/>
    <w:lvl w:ilvl="0" w:tplc="587ACCFA">
      <w:start w:val="1"/>
      <w:numFmt w:val="decimal"/>
      <w:lvlText w:val="%1)"/>
      <w:lvlJc w:val="left"/>
      <w:pPr>
        <w:ind w:left="567"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 w:ilvl="1" w:tplc="51F69B8A">
      <w:start w:val="1"/>
      <w:numFmt w:val="lowerLetter"/>
      <w:lvlText w:val="%2."/>
      <w:lvlJc w:val="left"/>
      <w:pPr>
        <w:ind w:left="851"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BAC7802">
      <w:start w:val="1"/>
      <w:numFmt w:val="lowerRoman"/>
      <w:lvlText w:val="%3."/>
      <w:lvlJc w:val="left"/>
      <w:pPr>
        <w:ind w:left="851" w:hanging="312"/>
      </w:pPr>
      <w:rPr>
        <w:rFonts w:hAnsi="Arial Unicode MS"/>
        <w:caps w:val="0"/>
        <w:smallCaps w:val="0"/>
        <w:strike w:val="0"/>
        <w:dstrike w:val="0"/>
        <w:outline w:val="0"/>
        <w:emboss w:val="0"/>
        <w:imprint w:val="0"/>
        <w:spacing w:val="0"/>
        <w:w w:val="100"/>
        <w:kern w:val="0"/>
        <w:position w:val="0"/>
        <w:highlight w:val="none"/>
        <w:vertAlign w:val="baseline"/>
      </w:rPr>
    </w:lvl>
    <w:lvl w:ilvl="3" w:tplc="4816DF6A">
      <w:start w:val="1"/>
      <w:numFmt w:val="decimal"/>
      <w:lvlText w:val="%4."/>
      <w:lvlJc w:val="left"/>
      <w:pPr>
        <w:ind w:left="1571"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C901BB2">
      <w:start w:val="1"/>
      <w:numFmt w:val="lowerLetter"/>
      <w:lvlText w:val="%5."/>
      <w:lvlJc w:val="left"/>
      <w:pPr>
        <w:ind w:left="2291"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122B9B2">
      <w:start w:val="1"/>
      <w:numFmt w:val="lowerRoman"/>
      <w:lvlText w:val="%6."/>
      <w:lvlJc w:val="left"/>
      <w:pPr>
        <w:ind w:left="3011" w:hanging="312"/>
      </w:pPr>
      <w:rPr>
        <w:rFonts w:hAnsi="Arial Unicode MS"/>
        <w:caps w:val="0"/>
        <w:smallCaps w:val="0"/>
        <w:strike w:val="0"/>
        <w:dstrike w:val="0"/>
        <w:outline w:val="0"/>
        <w:emboss w:val="0"/>
        <w:imprint w:val="0"/>
        <w:spacing w:val="0"/>
        <w:w w:val="100"/>
        <w:kern w:val="0"/>
        <w:position w:val="0"/>
        <w:highlight w:val="none"/>
        <w:vertAlign w:val="baseline"/>
      </w:rPr>
    </w:lvl>
    <w:lvl w:ilvl="6" w:tplc="8D36E52E">
      <w:start w:val="1"/>
      <w:numFmt w:val="decimal"/>
      <w:lvlText w:val="%7."/>
      <w:lvlJc w:val="left"/>
      <w:pPr>
        <w:ind w:left="3731"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A10EB5C">
      <w:start w:val="1"/>
      <w:numFmt w:val="lowerLetter"/>
      <w:lvlText w:val="%8."/>
      <w:lvlJc w:val="left"/>
      <w:pPr>
        <w:ind w:left="4451"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D223A1C">
      <w:start w:val="1"/>
      <w:numFmt w:val="lowerRoman"/>
      <w:lvlText w:val="%9."/>
      <w:lvlJc w:val="left"/>
      <w:pPr>
        <w:ind w:left="5171" w:hanging="31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18DA2095"/>
    <w:multiLevelType w:val="multilevel"/>
    <w:tmpl w:val="64D0049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19174586"/>
    <w:multiLevelType w:val="hybridMultilevel"/>
    <w:tmpl w:val="C70E14E2"/>
    <w:lvl w:ilvl="0" w:tplc="17CE79C4">
      <w:numFmt w:val="bullet"/>
      <w:lvlText w:val="-"/>
      <w:lvlJc w:val="left"/>
      <w:pPr>
        <w:ind w:left="720" w:hanging="360"/>
      </w:pPr>
      <w:rPr>
        <w:rFonts w:ascii="Palatino Linotype" w:eastAsia="Times New Roman" w:hAnsi="Palatino Linotype"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93F3B51"/>
    <w:multiLevelType w:val="hybridMultilevel"/>
    <w:tmpl w:val="872C4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9EB136C"/>
    <w:multiLevelType w:val="hybridMultilevel"/>
    <w:tmpl w:val="94DAF1A8"/>
    <w:styleLink w:val="ImportedStyle10"/>
    <w:lvl w:ilvl="0" w:tplc="6DE2E918">
      <w:start w:val="1"/>
      <w:numFmt w:val="decimal"/>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2068FE2">
      <w:start w:val="1"/>
      <w:numFmt w:val="lowerLetter"/>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E980A">
      <w:start w:val="1"/>
      <w:numFmt w:val="decimal"/>
      <w:lvlText w:val="%3)"/>
      <w:lvlJc w:val="left"/>
      <w:pPr>
        <w:ind w:left="27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11644B8">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982B5B4">
      <w:start w:val="1"/>
      <w:numFmt w:val="lowerLetter"/>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31E84DC">
      <w:start w:val="1"/>
      <w:numFmt w:val="lowerRoman"/>
      <w:lvlText w:val="%6."/>
      <w:lvlJc w:val="left"/>
      <w:pPr>
        <w:ind w:left="4680" w:hanging="312"/>
      </w:pPr>
      <w:rPr>
        <w:rFonts w:hAnsi="Arial Unicode MS"/>
        <w:caps w:val="0"/>
        <w:smallCaps w:val="0"/>
        <w:strike w:val="0"/>
        <w:dstrike w:val="0"/>
        <w:outline w:val="0"/>
        <w:emboss w:val="0"/>
        <w:imprint w:val="0"/>
        <w:spacing w:val="0"/>
        <w:w w:val="100"/>
        <w:kern w:val="0"/>
        <w:position w:val="0"/>
        <w:highlight w:val="none"/>
        <w:vertAlign w:val="baseline"/>
      </w:rPr>
    </w:lvl>
    <w:lvl w:ilvl="6" w:tplc="902A14B4">
      <w:start w:val="1"/>
      <w:numFmt w:val="decimal"/>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B12728C">
      <w:start w:val="1"/>
      <w:numFmt w:val="lowerLetter"/>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C78B6BE">
      <w:start w:val="1"/>
      <w:numFmt w:val="lowerRoman"/>
      <w:lvlText w:val="%9."/>
      <w:lvlJc w:val="left"/>
      <w:pPr>
        <w:ind w:left="6840" w:hanging="31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1B4C71AA"/>
    <w:multiLevelType w:val="hybridMultilevel"/>
    <w:tmpl w:val="897AA692"/>
    <w:lvl w:ilvl="0" w:tplc="17CE79C4">
      <w:numFmt w:val="bullet"/>
      <w:lvlText w:val="-"/>
      <w:lvlJc w:val="left"/>
      <w:pPr>
        <w:ind w:left="720" w:hanging="360"/>
      </w:pPr>
      <w:rPr>
        <w:rFonts w:ascii="Palatino Linotype" w:eastAsia="Times New Roman" w:hAnsi="Palatino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C7C0318"/>
    <w:multiLevelType w:val="hybridMultilevel"/>
    <w:tmpl w:val="5E787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E042BCF"/>
    <w:multiLevelType w:val="hybridMultilevel"/>
    <w:tmpl w:val="74D0EAA8"/>
    <w:numStyleLink w:val="ImportedStyle21"/>
  </w:abstractNum>
  <w:abstractNum w:abstractNumId="36" w15:restartNumberingAfterBreak="0">
    <w:nsid w:val="215A2716"/>
    <w:multiLevelType w:val="hybridMultilevel"/>
    <w:tmpl w:val="437ECA46"/>
    <w:lvl w:ilvl="0" w:tplc="639CE8D8">
      <w:start w:val="1"/>
      <w:numFmt w:val="lowerLetter"/>
      <w:lvlText w:val="%1."/>
      <w:lvlJc w:val="left"/>
      <w:pPr>
        <w:ind w:left="720" w:hanging="360"/>
      </w:pPr>
      <w:rPr>
        <w:rFonts w:hint="default"/>
        <w:b/>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21697681"/>
    <w:multiLevelType w:val="hybridMultilevel"/>
    <w:tmpl w:val="94DAF1A8"/>
    <w:numStyleLink w:val="ImportedStyle10"/>
  </w:abstractNum>
  <w:abstractNum w:abstractNumId="38" w15:restartNumberingAfterBreak="0">
    <w:nsid w:val="23941D53"/>
    <w:multiLevelType w:val="hybridMultilevel"/>
    <w:tmpl w:val="B4383F14"/>
    <w:lvl w:ilvl="0" w:tplc="17CE79C4">
      <w:numFmt w:val="bullet"/>
      <w:lvlText w:val="-"/>
      <w:lvlJc w:val="left"/>
      <w:pPr>
        <w:ind w:left="720" w:hanging="360"/>
      </w:pPr>
      <w:rPr>
        <w:rFonts w:ascii="Palatino Linotype" w:eastAsia="Times New Roman" w:hAnsi="Palatino Linotype" w:hint="default"/>
        <w:color w:val="000000" w:themeColor="text1"/>
      </w:rPr>
    </w:lvl>
    <w:lvl w:ilvl="1" w:tplc="FFFFFFFF">
      <w:start w:val="1"/>
      <w:numFmt w:val="decimal"/>
      <w:lvlText w:val="%2."/>
      <w:lvlJc w:val="left"/>
      <w:pPr>
        <w:ind w:left="1440" w:hanging="360"/>
      </w:pPr>
    </w:lvl>
    <w:lvl w:ilvl="2" w:tplc="FFFFFFFF">
      <w:numFmt w:val="bullet"/>
      <w:lvlText w:val="-"/>
      <w:lvlJc w:val="left"/>
      <w:pPr>
        <w:ind w:left="1440" w:hanging="360"/>
      </w:pPr>
      <w:rPr>
        <w:rFonts w:ascii="Palatino Linotype" w:eastAsia="Times New Roman" w:hAnsi="Palatino Linotype" w:hint="default"/>
      </w:rPr>
    </w:lvl>
    <w:lvl w:ilvl="3" w:tplc="FFFFFFFF">
      <w:numFmt w:val="bullet"/>
      <w:lvlText w:val="-"/>
      <w:lvlJc w:val="left"/>
      <w:pPr>
        <w:ind w:left="2340" w:hanging="360"/>
      </w:pPr>
      <w:rPr>
        <w:rFonts w:ascii="Palatino Linotype" w:eastAsia="Times New Roman" w:hAnsi="Palatino Linotype" w:hint="default"/>
      </w:rPr>
    </w:lvl>
    <w:lvl w:ilvl="4" w:tplc="FFFFFFFF">
      <w:start w:val="1"/>
      <w:numFmt w:val="bullet"/>
      <w:lvlText w:val="o"/>
      <w:lvlJc w:val="left"/>
      <w:pPr>
        <w:ind w:left="2880" w:hanging="360"/>
      </w:pPr>
      <w:rPr>
        <w:rFonts w:ascii="Courier New" w:hAnsi="Courier New" w:cs="Courier New" w:hint="default"/>
      </w:r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24FE55D7"/>
    <w:multiLevelType w:val="hybridMultilevel"/>
    <w:tmpl w:val="E04070A8"/>
    <w:lvl w:ilvl="0" w:tplc="17CE79C4">
      <w:numFmt w:val="bullet"/>
      <w:lvlText w:val="-"/>
      <w:lvlJc w:val="left"/>
      <w:pPr>
        <w:ind w:left="1080" w:hanging="360"/>
      </w:pPr>
      <w:rPr>
        <w:rFonts w:ascii="Palatino Linotype" w:eastAsia="Times New Roman" w:hAnsi="Palatino Linotype" w:hint="default"/>
      </w:rPr>
    </w:lvl>
    <w:lvl w:ilvl="1" w:tplc="04180003">
      <w:start w:val="1"/>
      <w:numFmt w:val="bullet"/>
      <w:lvlText w:val="o"/>
      <w:lvlJc w:val="left"/>
      <w:pPr>
        <w:ind w:left="1800" w:hanging="360"/>
      </w:pPr>
      <w:rPr>
        <w:rFonts w:ascii="Courier New" w:hAnsi="Courier New" w:hint="default"/>
      </w:rPr>
    </w:lvl>
    <w:lvl w:ilvl="2" w:tplc="04180005">
      <w:start w:val="1"/>
      <w:numFmt w:val="bullet"/>
      <w:lvlText w:val=""/>
      <w:lvlJc w:val="left"/>
      <w:pPr>
        <w:ind w:left="2520" w:hanging="360"/>
      </w:pPr>
      <w:rPr>
        <w:rFonts w:ascii="Wingdings" w:hAnsi="Wingdings" w:hint="default"/>
      </w:rPr>
    </w:lvl>
    <w:lvl w:ilvl="3" w:tplc="0418000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40" w15:restartNumberingAfterBreak="0">
    <w:nsid w:val="26DF6923"/>
    <w:multiLevelType w:val="hybridMultilevel"/>
    <w:tmpl w:val="E33032F6"/>
    <w:lvl w:ilvl="0" w:tplc="04090001">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o"/>
      <w:lvlJc w:val="left"/>
      <w:pPr>
        <w:ind w:left="14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21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28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360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43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50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57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64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27580FC8"/>
    <w:multiLevelType w:val="hybridMultilevel"/>
    <w:tmpl w:val="217E55DA"/>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2" w15:restartNumberingAfterBreak="0">
    <w:nsid w:val="27EA6E16"/>
    <w:multiLevelType w:val="hybridMultilevel"/>
    <w:tmpl w:val="0DC212EE"/>
    <w:lvl w:ilvl="0" w:tplc="FFFFFFFF">
      <w:start w:val="1"/>
      <w:numFmt w:val="upperRoman"/>
      <w:lvlText w:val="%1."/>
      <w:lvlJc w:val="left"/>
      <w:pPr>
        <w:ind w:left="720" w:hanging="720"/>
      </w:pPr>
      <w:rPr>
        <w:rFonts w:hint="default"/>
        <w:color w:val="000000" w:themeColor="text1"/>
      </w:rPr>
    </w:lvl>
    <w:lvl w:ilvl="1" w:tplc="FFFFFFFF">
      <w:start w:val="1"/>
      <w:numFmt w:val="decimal"/>
      <w:lvlText w:val="%2."/>
      <w:lvlJc w:val="left"/>
      <w:pPr>
        <w:ind w:left="1080" w:hanging="360"/>
      </w:pPr>
    </w:lvl>
    <w:lvl w:ilvl="2" w:tplc="FFFFFFFF">
      <w:start w:val="1"/>
      <w:numFmt w:val="bullet"/>
      <w:lvlText w:val=""/>
      <w:lvlJc w:val="left"/>
      <w:pPr>
        <w:ind w:left="1080" w:hanging="360"/>
      </w:pPr>
      <w:rPr>
        <w:rFonts w:ascii="Symbol" w:hAnsi="Symbol" w:hint="default"/>
      </w:rPr>
    </w:lvl>
    <w:lvl w:ilvl="3" w:tplc="08090001">
      <w:start w:val="1"/>
      <w:numFmt w:val="bullet"/>
      <w:lvlText w:val=""/>
      <w:lvlJc w:val="left"/>
      <w:pPr>
        <w:ind w:left="1980" w:hanging="360"/>
      </w:pPr>
      <w:rPr>
        <w:rFonts w:ascii="Symbol" w:hAnsi="Symbol" w:hint="default"/>
      </w:rPr>
    </w:lvl>
    <w:lvl w:ilvl="4" w:tplc="FFFFFFFF">
      <w:start w:val="1"/>
      <w:numFmt w:val="bullet"/>
      <w:lvlText w:val="o"/>
      <w:lvlJc w:val="left"/>
      <w:pPr>
        <w:ind w:left="2520" w:hanging="360"/>
      </w:pPr>
      <w:rPr>
        <w:rFonts w:ascii="Courier New" w:hAnsi="Courier New" w:cs="Courier New" w:hint="default"/>
      </w:rPr>
    </w:lvl>
    <w:lvl w:ilvl="5" w:tplc="FFFFFFFF">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15:restartNumberingAfterBreak="0">
    <w:nsid w:val="28144473"/>
    <w:multiLevelType w:val="hybridMultilevel"/>
    <w:tmpl w:val="7506FFE0"/>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28BD061E"/>
    <w:multiLevelType w:val="hybridMultilevel"/>
    <w:tmpl w:val="A7FE35B0"/>
    <w:styleLink w:val="ImportedStyle12"/>
    <w:lvl w:ilvl="0" w:tplc="0F28F42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DD41D1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D42A8A2">
      <w:start w:val="1"/>
      <w:numFmt w:val="lowerRoman"/>
      <w:lvlText w:val="%3."/>
      <w:lvlJc w:val="left"/>
      <w:pPr>
        <w:ind w:left="2160" w:hanging="312"/>
      </w:pPr>
      <w:rPr>
        <w:rFonts w:hAnsi="Arial Unicode MS"/>
        <w:caps w:val="0"/>
        <w:smallCaps w:val="0"/>
        <w:strike w:val="0"/>
        <w:dstrike w:val="0"/>
        <w:outline w:val="0"/>
        <w:emboss w:val="0"/>
        <w:imprint w:val="0"/>
        <w:spacing w:val="0"/>
        <w:w w:val="100"/>
        <w:kern w:val="0"/>
        <w:position w:val="0"/>
        <w:highlight w:val="none"/>
        <w:vertAlign w:val="baseline"/>
      </w:rPr>
    </w:lvl>
    <w:lvl w:ilvl="3" w:tplc="D258374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0B0D30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36AB5E6">
      <w:start w:val="1"/>
      <w:numFmt w:val="lowerRoman"/>
      <w:lvlText w:val="%6."/>
      <w:lvlJc w:val="left"/>
      <w:pPr>
        <w:ind w:left="4320" w:hanging="312"/>
      </w:pPr>
      <w:rPr>
        <w:rFonts w:hAnsi="Arial Unicode MS"/>
        <w:caps w:val="0"/>
        <w:smallCaps w:val="0"/>
        <w:strike w:val="0"/>
        <w:dstrike w:val="0"/>
        <w:outline w:val="0"/>
        <w:emboss w:val="0"/>
        <w:imprint w:val="0"/>
        <w:spacing w:val="0"/>
        <w:w w:val="100"/>
        <w:kern w:val="0"/>
        <w:position w:val="0"/>
        <w:highlight w:val="none"/>
        <w:vertAlign w:val="baseline"/>
      </w:rPr>
    </w:lvl>
    <w:lvl w:ilvl="6" w:tplc="BD50215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82CB42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162C532">
      <w:start w:val="1"/>
      <w:numFmt w:val="lowerRoman"/>
      <w:lvlText w:val="%9."/>
      <w:lvlJc w:val="left"/>
      <w:pPr>
        <w:ind w:left="6480" w:hanging="31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5" w15:restartNumberingAfterBreak="0">
    <w:nsid w:val="297B7F60"/>
    <w:multiLevelType w:val="hybridMultilevel"/>
    <w:tmpl w:val="9000BEDA"/>
    <w:lvl w:ilvl="0" w:tplc="4C7A665E">
      <w:start w:val="1"/>
      <w:numFmt w:val="bullet"/>
      <w:lvlText w:val="-"/>
      <w:lvlJc w:val="left"/>
      <w:pPr>
        <w:ind w:left="1080" w:hanging="360"/>
      </w:pPr>
      <w:rPr>
        <w:rFonts w:ascii="Helvetica Neue" w:eastAsiaTheme="minorEastAsia" w:hAnsi="Helvetica Neue" w:cs="Helvetica Neue"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15:restartNumberingAfterBreak="0">
    <w:nsid w:val="29D21FAD"/>
    <w:multiLevelType w:val="hybridMultilevel"/>
    <w:tmpl w:val="E8BAA86C"/>
    <w:styleLink w:val="ImportedStyle5"/>
    <w:lvl w:ilvl="0" w:tplc="C2F2497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53C15EE">
      <w:start w:val="1"/>
      <w:numFmt w:val="decimal"/>
      <w:lvlText w:val="%2)"/>
      <w:lvlJc w:val="left"/>
      <w:pPr>
        <w:ind w:left="1440" w:hanging="336"/>
      </w:pPr>
      <w:rPr>
        <w:rFonts w:hAnsi="Arial Unicode MS"/>
        <w:caps w:val="0"/>
        <w:smallCaps w:val="0"/>
        <w:strike w:val="0"/>
        <w:dstrike w:val="0"/>
        <w:outline w:val="0"/>
        <w:emboss w:val="0"/>
        <w:imprint w:val="0"/>
        <w:spacing w:val="0"/>
        <w:w w:val="100"/>
        <w:kern w:val="0"/>
        <w:position w:val="0"/>
        <w:highlight w:val="none"/>
        <w:vertAlign w:val="baseline"/>
      </w:rPr>
    </w:lvl>
    <w:lvl w:ilvl="2" w:tplc="8B8E5500">
      <w:start w:val="1"/>
      <w:numFmt w:val="lowerRoman"/>
      <w:lvlText w:val="%3."/>
      <w:lvlJc w:val="left"/>
      <w:pPr>
        <w:ind w:left="2160" w:hanging="312"/>
      </w:pPr>
      <w:rPr>
        <w:rFonts w:hAnsi="Arial Unicode MS"/>
        <w:caps w:val="0"/>
        <w:smallCaps w:val="0"/>
        <w:strike w:val="0"/>
        <w:dstrike w:val="0"/>
        <w:outline w:val="0"/>
        <w:emboss w:val="0"/>
        <w:imprint w:val="0"/>
        <w:spacing w:val="0"/>
        <w:w w:val="100"/>
        <w:kern w:val="0"/>
        <w:position w:val="0"/>
        <w:highlight w:val="none"/>
        <w:vertAlign w:val="baseline"/>
      </w:rPr>
    </w:lvl>
    <w:lvl w:ilvl="3" w:tplc="56A2009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D9ABC0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982208C">
      <w:start w:val="1"/>
      <w:numFmt w:val="lowerRoman"/>
      <w:lvlText w:val="%6."/>
      <w:lvlJc w:val="left"/>
      <w:pPr>
        <w:ind w:left="4320" w:hanging="312"/>
      </w:pPr>
      <w:rPr>
        <w:rFonts w:hAnsi="Arial Unicode MS"/>
        <w:caps w:val="0"/>
        <w:smallCaps w:val="0"/>
        <w:strike w:val="0"/>
        <w:dstrike w:val="0"/>
        <w:outline w:val="0"/>
        <w:emboss w:val="0"/>
        <w:imprint w:val="0"/>
        <w:spacing w:val="0"/>
        <w:w w:val="100"/>
        <w:kern w:val="0"/>
        <w:position w:val="0"/>
        <w:highlight w:val="none"/>
        <w:vertAlign w:val="baseline"/>
      </w:rPr>
    </w:lvl>
    <w:lvl w:ilvl="6" w:tplc="07D616D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7C4446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E2C6CA8">
      <w:start w:val="1"/>
      <w:numFmt w:val="lowerRoman"/>
      <w:lvlText w:val="%9."/>
      <w:lvlJc w:val="left"/>
      <w:pPr>
        <w:ind w:left="6480" w:hanging="31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7" w15:restartNumberingAfterBreak="0">
    <w:nsid w:val="2B19098E"/>
    <w:multiLevelType w:val="hybridMultilevel"/>
    <w:tmpl w:val="112E5138"/>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8" w15:restartNumberingAfterBreak="0">
    <w:nsid w:val="2B92361E"/>
    <w:multiLevelType w:val="hybridMultilevel"/>
    <w:tmpl w:val="97366762"/>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49" w15:restartNumberingAfterBreak="0">
    <w:nsid w:val="2BC85997"/>
    <w:multiLevelType w:val="hybridMultilevel"/>
    <w:tmpl w:val="91C0E540"/>
    <w:styleLink w:val="ImportedStyle11"/>
    <w:lvl w:ilvl="0" w:tplc="504CFE1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B78CA3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D3CD508">
      <w:start w:val="1"/>
      <w:numFmt w:val="lowerRoman"/>
      <w:lvlText w:val="%3."/>
      <w:lvlJc w:val="left"/>
      <w:pPr>
        <w:ind w:left="2160" w:hanging="312"/>
      </w:pPr>
      <w:rPr>
        <w:rFonts w:hAnsi="Arial Unicode MS"/>
        <w:caps w:val="0"/>
        <w:smallCaps w:val="0"/>
        <w:strike w:val="0"/>
        <w:dstrike w:val="0"/>
        <w:outline w:val="0"/>
        <w:emboss w:val="0"/>
        <w:imprint w:val="0"/>
        <w:spacing w:val="0"/>
        <w:w w:val="100"/>
        <w:kern w:val="0"/>
        <w:position w:val="0"/>
        <w:highlight w:val="none"/>
        <w:vertAlign w:val="baseline"/>
      </w:rPr>
    </w:lvl>
    <w:lvl w:ilvl="3" w:tplc="4B86D50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FAEBBE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844525C">
      <w:start w:val="1"/>
      <w:numFmt w:val="lowerRoman"/>
      <w:lvlText w:val="%6."/>
      <w:lvlJc w:val="left"/>
      <w:pPr>
        <w:ind w:left="4320" w:hanging="312"/>
      </w:pPr>
      <w:rPr>
        <w:rFonts w:hAnsi="Arial Unicode MS"/>
        <w:caps w:val="0"/>
        <w:smallCaps w:val="0"/>
        <w:strike w:val="0"/>
        <w:dstrike w:val="0"/>
        <w:outline w:val="0"/>
        <w:emboss w:val="0"/>
        <w:imprint w:val="0"/>
        <w:spacing w:val="0"/>
        <w:w w:val="100"/>
        <w:kern w:val="0"/>
        <w:position w:val="0"/>
        <w:highlight w:val="none"/>
        <w:vertAlign w:val="baseline"/>
      </w:rPr>
    </w:lvl>
    <w:lvl w:ilvl="6" w:tplc="23362CE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232EF1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FE40BD0">
      <w:start w:val="1"/>
      <w:numFmt w:val="lowerRoman"/>
      <w:lvlText w:val="%9."/>
      <w:lvlJc w:val="left"/>
      <w:pPr>
        <w:ind w:left="6480" w:hanging="31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0" w15:restartNumberingAfterBreak="0">
    <w:nsid w:val="2C417004"/>
    <w:multiLevelType w:val="hybridMultilevel"/>
    <w:tmpl w:val="3344483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2CD07406"/>
    <w:multiLevelType w:val="hybridMultilevel"/>
    <w:tmpl w:val="C9E4CF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2D8911C8"/>
    <w:multiLevelType w:val="hybridMultilevel"/>
    <w:tmpl w:val="291EE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07824D0"/>
    <w:multiLevelType w:val="hybridMultilevel"/>
    <w:tmpl w:val="BC50DDCA"/>
    <w:lvl w:ilvl="0" w:tplc="05B074EC">
      <w:start w:val="1"/>
      <w:numFmt w:val="decimal"/>
      <w:lvlText w:val="%1."/>
      <w:lvlJc w:val="left"/>
      <w:pPr>
        <w:ind w:left="360" w:hanging="360"/>
      </w:pPr>
      <w:rPr>
        <w:rFonts w:hAnsi="Arial Unicode MS" w:hint="default"/>
        <w:caps w:val="0"/>
        <w:smallCaps w:val="0"/>
        <w:strike w:val="0"/>
        <w:dstrike w:val="0"/>
        <w:outline w:val="0"/>
        <w:emboss w:val="0"/>
        <w:imprint w:val="0"/>
        <w:spacing w:val="0"/>
        <w:w w:val="100"/>
        <w:kern w:val="0"/>
        <w:position w:val="0"/>
        <w:highlight w:val="none"/>
        <w:vertAlign w:val="baselin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4" w15:restartNumberingAfterBreak="0">
    <w:nsid w:val="313F6F76"/>
    <w:multiLevelType w:val="hybridMultilevel"/>
    <w:tmpl w:val="40FC8F26"/>
    <w:lvl w:ilvl="0" w:tplc="0409000F">
      <w:start w:val="1"/>
      <w:numFmt w:val="decimal"/>
      <w:lvlText w:val="%1."/>
      <w:lvlJc w:val="left"/>
      <w:pPr>
        <w:ind w:left="720" w:hanging="360"/>
      </w:pPr>
      <w:rPr>
        <w:rFonts w:hint="default"/>
        <w:caps w:val="0"/>
        <w:smallCaps w:val="0"/>
        <w:strike w:val="0"/>
        <w:dstrike w:val="0"/>
        <w:outline w:val="0"/>
        <w:emboss w:val="0"/>
        <w:imprint w:val="0"/>
        <w:spacing w:val="0"/>
        <w:w w:val="100"/>
        <w:kern w:val="0"/>
        <w:position w:val="0"/>
        <w:highlight w:val="none"/>
        <w:vertAlign w:val="baseline"/>
      </w:rPr>
    </w:lvl>
    <w:lvl w:ilvl="1" w:tplc="FFFFFFFF">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decimal"/>
      <w:lvlText w:val="%3)"/>
      <w:lvlJc w:val="left"/>
      <w:pPr>
        <w:ind w:left="23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lowerRoman"/>
      <w:lvlText w:val="%6."/>
      <w:lvlJc w:val="left"/>
      <w:pPr>
        <w:ind w:left="4320" w:hanging="312"/>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lowerRoman"/>
      <w:lvlText w:val="%9."/>
      <w:lvlJc w:val="left"/>
      <w:pPr>
        <w:ind w:left="6480" w:hanging="31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5" w15:restartNumberingAfterBreak="0">
    <w:nsid w:val="315962AC"/>
    <w:multiLevelType w:val="hybridMultilevel"/>
    <w:tmpl w:val="FF8EA5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3CF397B"/>
    <w:multiLevelType w:val="hybridMultilevel"/>
    <w:tmpl w:val="D862C512"/>
    <w:lvl w:ilvl="0" w:tplc="1B143A98">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33F03542"/>
    <w:multiLevelType w:val="hybridMultilevel"/>
    <w:tmpl w:val="A2D89FBA"/>
    <w:lvl w:ilvl="0" w:tplc="05B074E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4556AB3"/>
    <w:multiLevelType w:val="hybridMultilevel"/>
    <w:tmpl w:val="A746BD02"/>
    <w:numStyleLink w:val="ImportedStyle16"/>
  </w:abstractNum>
  <w:abstractNum w:abstractNumId="59" w15:restartNumberingAfterBreak="0">
    <w:nsid w:val="35F1113C"/>
    <w:multiLevelType w:val="hybridMultilevel"/>
    <w:tmpl w:val="8EE80752"/>
    <w:numStyleLink w:val="ImportedStyle14"/>
  </w:abstractNum>
  <w:abstractNum w:abstractNumId="60" w15:restartNumberingAfterBreak="0">
    <w:nsid w:val="3A591D99"/>
    <w:multiLevelType w:val="hybridMultilevel"/>
    <w:tmpl w:val="6AC2F89A"/>
    <w:styleLink w:val="ImportedStyle3"/>
    <w:lvl w:ilvl="0" w:tplc="CB18D3BA">
      <w:start w:val="1"/>
      <w:numFmt w:val="bullet"/>
      <w:lvlText w:val="-"/>
      <w:lvlJc w:val="left"/>
      <w:pPr>
        <w:ind w:left="7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2A963A42">
      <w:start w:val="1"/>
      <w:numFmt w:val="bullet"/>
      <w:lvlText w:val="o"/>
      <w:lvlJc w:val="left"/>
      <w:pPr>
        <w:ind w:left="14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59EC2468">
      <w:start w:val="1"/>
      <w:numFmt w:val="bullet"/>
      <w:lvlText w:val="▪"/>
      <w:lvlJc w:val="left"/>
      <w:pPr>
        <w:ind w:left="21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06CC1E58">
      <w:start w:val="1"/>
      <w:numFmt w:val="bullet"/>
      <w:lvlText w:val="•"/>
      <w:lvlJc w:val="left"/>
      <w:pPr>
        <w:ind w:left="28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7E1C91F0">
      <w:start w:val="1"/>
      <w:numFmt w:val="bullet"/>
      <w:lvlText w:val="o"/>
      <w:lvlJc w:val="left"/>
      <w:pPr>
        <w:ind w:left="360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39DC2B30">
      <w:start w:val="1"/>
      <w:numFmt w:val="bullet"/>
      <w:lvlText w:val="▪"/>
      <w:lvlJc w:val="left"/>
      <w:pPr>
        <w:ind w:left="43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2DF442D6">
      <w:start w:val="1"/>
      <w:numFmt w:val="bullet"/>
      <w:lvlText w:val="•"/>
      <w:lvlJc w:val="left"/>
      <w:pPr>
        <w:ind w:left="50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6C30EF6E">
      <w:start w:val="1"/>
      <w:numFmt w:val="bullet"/>
      <w:lvlText w:val="o"/>
      <w:lvlJc w:val="left"/>
      <w:pPr>
        <w:ind w:left="57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DC346682">
      <w:start w:val="1"/>
      <w:numFmt w:val="bullet"/>
      <w:lvlText w:val="▪"/>
      <w:lvlJc w:val="left"/>
      <w:pPr>
        <w:ind w:left="64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1" w15:restartNumberingAfterBreak="0">
    <w:nsid w:val="3A643FDD"/>
    <w:multiLevelType w:val="hybridMultilevel"/>
    <w:tmpl w:val="767A860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3A95137E"/>
    <w:multiLevelType w:val="hybridMultilevel"/>
    <w:tmpl w:val="F7B43C40"/>
    <w:lvl w:ilvl="0" w:tplc="17CE79C4">
      <w:numFmt w:val="bullet"/>
      <w:lvlText w:val="-"/>
      <w:lvlJc w:val="left"/>
      <w:pPr>
        <w:ind w:left="720" w:hanging="360"/>
      </w:pPr>
      <w:rPr>
        <w:rFonts w:ascii="Palatino Linotype" w:eastAsia="Times New Roman" w:hAnsi="Palatino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3AFB7C21"/>
    <w:multiLevelType w:val="hybridMultilevel"/>
    <w:tmpl w:val="6CAA441C"/>
    <w:lvl w:ilvl="0" w:tplc="FFFFFFFF">
      <w:start w:val="1"/>
      <w:numFmt w:val="upp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3B555FD4"/>
    <w:multiLevelType w:val="hybridMultilevel"/>
    <w:tmpl w:val="BCDE0EE0"/>
    <w:lvl w:ilvl="0" w:tplc="17CE79C4">
      <w:numFmt w:val="bullet"/>
      <w:lvlText w:val="-"/>
      <w:lvlJc w:val="left"/>
      <w:pPr>
        <w:ind w:left="720" w:hanging="360"/>
      </w:pPr>
      <w:rPr>
        <w:rFonts w:ascii="Palatino Linotype" w:eastAsia="Times New Roman" w:hAnsi="Palatino Linotype"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BFA38D4"/>
    <w:multiLevelType w:val="hybridMultilevel"/>
    <w:tmpl w:val="7FD2FC96"/>
    <w:lvl w:ilvl="0" w:tplc="04090001">
      <w:start w:val="1"/>
      <w:numFmt w:val="bullet"/>
      <w:lvlText w:val=""/>
      <w:lvlJc w:val="left"/>
      <w:pPr>
        <w:ind w:left="720" w:hanging="360"/>
      </w:pPr>
      <w:rPr>
        <w:rFonts w:ascii="Symbol" w:hAnsi="Symbol" w:hint="default"/>
        <w:caps w:val="0"/>
        <w:smallCaps w:val="0"/>
        <w:strike w:val="0"/>
        <w:dstrike w:val="0"/>
        <w:outline w:val="0"/>
        <w:emboss w:val="0"/>
        <w:imprint w:val="0"/>
        <w:spacing w:val="0"/>
        <w:w w:val="100"/>
        <w:kern w:val="0"/>
        <w:position w:val="0"/>
        <w:highlight w:val="none"/>
        <w:vertAlign w:val="baseline"/>
      </w:rPr>
    </w:lvl>
    <w:lvl w:ilvl="1" w:tplc="FFFFFFFF">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lowerRoman"/>
      <w:lvlText w:val="%3."/>
      <w:lvlJc w:val="left"/>
      <w:pPr>
        <w:ind w:left="2160" w:hanging="312"/>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lowerRoman"/>
      <w:lvlText w:val="%6."/>
      <w:lvlJc w:val="left"/>
      <w:pPr>
        <w:ind w:left="4320" w:hanging="312"/>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lowerRoman"/>
      <w:lvlText w:val="%9."/>
      <w:lvlJc w:val="left"/>
      <w:pPr>
        <w:ind w:left="6480" w:hanging="31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6" w15:restartNumberingAfterBreak="0">
    <w:nsid w:val="3C25114C"/>
    <w:multiLevelType w:val="hybridMultilevel"/>
    <w:tmpl w:val="6CAA441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3CCB05E9"/>
    <w:multiLevelType w:val="hybridMultilevel"/>
    <w:tmpl w:val="DDC2DE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D162835"/>
    <w:multiLevelType w:val="hybridMultilevel"/>
    <w:tmpl w:val="817CF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3FB12B74"/>
    <w:multiLevelType w:val="hybridMultilevel"/>
    <w:tmpl w:val="91EEBE58"/>
    <w:lvl w:ilvl="0" w:tplc="B864897A">
      <w:start w:val="1"/>
      <w:numFmt w:val="decimal"/>
      <w:lvlText w:val="%1."/>
      <w:lvlJc w:val="left"/>
      <w:pPr>
        <w:ind w:left="360" w:hanging="360"/>
      </w:pPr>
      <w:rPr>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41286014"/>
    <w:multiLevelType w:val="hybridMultilevel"/>
    <w:tmpl w:val="4E86F4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43AE3802"/>
    <w:multiLevelType w:val="hybridMultilevel"/>
    <w:tmpl w:val="BF34A9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4775288"/>
    <w:multiLevelType w:val="hybridMultilevel"/>
    <w:tmpl w:val="53E4B5F6"/>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468F2827"/>
    <w:multiLevelType w:val="hybridMultilevel"/>
    <w:tmpl w:val="1AE40A12"/>
    <w:styleLink w:val="ImportedStyle17"/>
    <w:lvl w:ilvl="0" w:tplc="947A9DD4">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95EB0D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03AE23A">
      <w:start w:val="1"/>
      <w:numFmt w:val="lowerRoman"/>
      <w:lvlText w:val="%3."/>
      <w:lvlJc w:val="left"/>
      <w:pPr>
        <w:ind w:left="2160" w:hanging="312"/>
      </w:pPr>
      <w:rPr>
        <w:rFonts w:hAnsi="Arial Unicode MS"/>
        <w:caps w:val="0"/>
        <w:smallCaps w:val="0"/>
        <w:strike w:val="0"/>
        <w:dstrike w:val="0"/>
        <w:outline w:val="0"/>
        <w:emboss w:val="0"/>
        <w:imprint w:val="0"/>
        <w:spacing w:val="0"/>
        <w:w w:val="100"/>
        <w:kern w:val="0"/>
        <w:position w:val="0"/>
        <w:highlight w:val="none"/>
        <w:vertAlign w:val="baseline"/>
      </w:rPr>
    </w:lvl>
    <w:lvl w:ilvl="3" w:tplc="8140FB8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F24167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A06B884">
      <w:start w:val="1"/>
      <w:numFmt w:val="lowerRoman"/>
      <w:lvlText w:val="%6."/>
      <w:lvlJc w:val="left"/>
      <w:pPr>
        <w:ind w:left="4320" w:hanging="312"/>
      </w:pPr>
      <w:rPr>
        <w:rFonts w:hAnsi="Arial Unicode MS"/>
        <w:caps w:val="0"/>
        <w:smallCaps w:val="0"/>
        <w:strike w:val="0"/>
        <w:dstrike w:val="0"/>
        <w:outline w:val="0"/>
        <w:emboss w:val="0"/>
        <w:imprint w:val="0"/>
        <w:spacing w:val="0"/>
        <w:w w:val="100"/>
        <w:kern w:val="0"/>
        <w:position w:val="0"/>
        <w:highlight w:val="none"/>
        <w:vertAlign w:val="baseline"/>
      </w:rPr>
    </w:lvl>
    <w:lvl w:ilvl="6" w:tplc="1ED0867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688CBD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D32C2A6">
      <w:start w:val="1"/>
      <w:numFmt w:val="lowerRoman"/>
      <w:lvlText w:val="%9."/>
      <w:lvlJc w:val="left"/>
      <w:pPr>
        <w:ind w:left="6480" w:hanging="31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4" w15:restartNumberingAfterBreak="0">
    <w:nsid w:val="46A32D41"/>
    <w:multiLevelType w:val="hybridMultilevel"/>
    <w:tmpl w:val="C51C557E"/>
    <w:styleLink w:val="ImportedStyle23"/>
    <w:lvl w:ilvl="0" w:tplc="30F23CB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AF2D63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4BCBC8E">
      <w:start w:val="1"/>
      <w:numFmt w:val="lowerRoman"/>
      <w:lvlText w:val="%3."/>
      <w:lvlJc w:val="left"/>
      <w:pPr>
        <w:ind w:left="2160" w:hanging="312"/>
      </w:pPr>
      <w:rPr>
        <w:rFonts w:hAnsi="Arial Unicode MS"/>
        <w:caps w:val="0"/>
        <w:smallCaps w:val="0"/>
        <w:strike w:val="0"/>
        <w:dstrike w:val="0"/>
        <w:outline w:val="0"/>
        <w:emboss w:val="0"/>
        <w:imprint w:val="0"/>
        <w:spacing w:val="0"/>
        <w:w w:val="100"/>
        <w:kern w:val="0"/>
        <w:position w:val="0"/>
        <w:highlight w:val="none"/>
        <w:vertAlign w:val="baseline"/>
      </w:rPr>
    </w:lvl>
    <w:lvl w:ilvl="3" w:tplc="2E52870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346A02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8AAC7EA">
      <w:start w:val="1"/>
      <w:numFmt w:val="lowerRoman"/>
      <w:lvlText w:val="%6."/>
      <w:lvlJc w:val="left"/>
      <w:pPr>
        <w:ind w:left="4320" w:hanging="312"/>
      </w:pPr>
      <w:rPr>
        <w:rFonts w:hAnsi="Arial Unicode MS"/>
        <w:caps w:val="0"/>
        <w:smallCaps w:val="0"/>
        <w:strike w:val="0"/>
        <w:dstrike w:val="0"/>
        <w:outline w:val="0"/>
        <w:emboss w:val="0"/>
        <w:imprint w:val="0"/>
        <w:spacing w:val="0"/>
        <w:w w:val="100"/>
        <w:kern w:val="0"/>
        <w:position w:val="0"/>
        <w:highlight w:val="none"/>
        <w:vertAlign w:val="baseline"/>
      </w:rPr>
    </w:lvl>
    <w:lvl w:ilvl="6" w:tplc="0DA49E6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57CC89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47CA5E0">
      <w:start w:val="1"/>
      <w:numFmt w:val="lowerRoman"/>
      <w:lvlText w:val="%9."/>
      <w:lvlJc w:val="left"/>
      <w:pPr>
        <w:ind w:left="6480" w:hanging="31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5" w15:restartNumberingAfterBreak="0">
    <w:nsid w:val="47F83223"/>
    <w:multiLevelType w:val="hybridMultilevel"/>
    <w:tmpl w:val="2B944170"/>
    <w:lvl w:ilvl="0" w:tplc="05B074E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4B622F1D"/>
    <w:multiLevelType w:val="hybridMultilevel"/>
    <w:tmpl w:val="3D2AE2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4C0A4F94"/>
    <w:multiLevelType w:val="hybridMultilevel"/>
    <w:tmpl w:val="5D26DB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15:restartNumberingAfterBreak="0">
    <w:nsid w:val="4C4717FA"/>
    <w:multiLevelType w:val="hybridMultilevel"/>
    <w:tmpl w:val="F9F023B2"/>
    <w:styleLink w:val="ImportedStyle13"/>
    <w:lvl w:ilvl="0" w:tplc="C9B6F60A">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6468756C">
      <w:start w:val="1"/>
      <w:numFmt w:val="lowerLetter"/>
      <w:lvlText w:val="%2."/>
      <w:lvlJc w:val="left"/>
      <w:pPr>
        <w:ind w:left="107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4AECD026">
      <w:start w:val="1"/>
      <w:numFmt w:val="lowerRoman"/>
      <w:lvlText w:val="%3."/>
      <w:lvlJc w:val="left"/>
      <w:pPr>
        <w:ind w:left="1598" w:hanging="312"/>
      </w:pPr>
      <w:rPr>
        <w:rFonts w:hAnsi="Arial Unicode MS"/>
        <w:b/>
        <w:bCs/>
        <w:caps w:val="0"/>
        <w:smallCaps w:val="0"/>
        <w:strike w:val="0"/>
        <w:dstrike w:val="0"/>
        <w:outline w:val="0"/>
        <w:emboss w:val="0"/>
        <w:imprint w:val="0"/>
        <w:spacing w:val="0"/>
        <w:w w:val="100"/>
        <w:kern w:val="0"/>
        <w:position w:val="0"/>
        <w:highlight w:val="none"/>
        <w:vertAlign w:val="baseline"/>
      </w:rPr>
    </w:lvl>
    <w:lvl w:ilvl="3" w:tplc="FF6A332E">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D4625296">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AB5C8A34">
      <w:start w:val="1"/>
      <w:numFmt w:val="lowerRoman"/>
      <w:lvlText w:val="%6."/>
      <w:lvlJc w:val="left"/>
      <w:pPr>
        <w:ind w:left="4320" w:hanging="312"/>
      </w:pPr>
      <w:rPr>
        <w:rFonts w:hAnsi="Arial Unicode MS"/>
        <w:b/>
        <w:bCs/>
        <w:caps w:val="0"/>
        <w:smallCaps w:val="0"/>
        <w:strike w:val="0"/>
        <w:dstrike w:val="0"/>
        <w:outline w:val="0"/>
        <w:emboss w:val="0"/>
        <w:imprint w:val="0"/>
        <w:spacing w:val="0"/>
        <w:w w:val="100"/>
        <w:kern w:val="0"/>
        <w:position w:val="0"/>
        <w:highlight w:val="none"/>
        <w:vertAlign w:val="baseline"/>
      </w:rPr>
    </w:lvl>
    <w:lvl w:ilvl="6" w:tplc="71D680A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072A1088">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98D6EED0">
      <w:start w:val="1"/>
      <w:numFmt w:val="lowerRoman"/>
      <w:lvlText w:val="%9."/>
      <w:lvlJc w:val="left"/>
      <w:pPr>
        <w:ind w:left="6480" w:hanging="31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79" w15:restartNumberingAfterBreak="0">
    <w:nsid w:val="4F274379"/>
    <w:multiLevelType w:val="hybridMultilevel"/>
    <w:tmpl w:val="9318A6FA"/>
    <w:styleLink w:val="ImportedStyle24"/>
    <w:lvl w:ilvl="0" w:tplc="6A327324">
      <w:start w:val="1"/>
      <w:numFmt w:val="decimal"/>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9D8CDCA">
      <w:start w:val="1"/>
      <w:numFmt w:val="lowerLetter"/>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7300294">
      <w:start w:val="1"/>
      <w:numFmt w:val="lowerRoman"/>
      <w:lvlText w:val="%3."/>
      <w:lvlJc w:val="left"/>
      <w:pPr>
        <w:ind w:left="2520" w:hanging="312"/>
      </w:pPr>
      <w:rPr>
        <w:rFonts w:hAnsi="Arial Unicode MS"/>
        <w:caps w:val="0"/>
        <w:smallCaps w:val="0"/>
        <w:strike w:val="0"/>
        <w:dstrike w:val="0"/>
        <w:outline w:val="0"/>
        <w:emboss w:val="0"/>
        <w:imprint w:val="0"/>
        <w:spacing w:val="0"/>
        <w:w w:val="100"/>
        <w:kern w:val="0"/>
        <w:position w:val="0"/>
        <w:highlight w:val="none"/>
        <w:vertAlign w:val="baseline"/>
      </w:rPr>
    </w:lvl>
    <w:lvl w:ilvl="3" w:tplc="4B6E2634">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510151C">
      <w:start w:val="1"/>
      <w:numFmt w:val="lowerLetter"/>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52E38D6">
      <w:start w:val="1"/>
      <w:numFmt w:val="lowerRoman"/>
      <w:lvlText w:val="%6."/>
      <w:lvlJc w:val="left"/>
      <w:pPr>
        <w:ind w:left="4680" w:hanging="312"/>
      </w:pPr>
      <w:rPr>
        <w:rFonts w:hAnsi="Arial Unicode MS"/>
        <w:caps w:val="0"/>
        <w:smallCaps w:val="0"/>
        <w:strike w:val="0"/>
        <w:dstrike w:val="0"/>
        <w:outline w:val="0"/>
        <w:emboss w:val="0"/>
        <w:imprint w:val="0"/>
        <w:spacing w:val="0"/>
        <w:w w:val="100"/>
        <w:kern w:val="0"/>
        <w:position w:val="0"/>
        <w:highlight w:val="none"/>
        <w:vertAlign w:val="baseline"/>
      </w:rPr>
    </w:lvl>
    <w:lvl w:ilvl="6" w:tplc="EA38015A">
      <w:start w:val="1"/>
      <w:numFmt w:val="decimal"/>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8D032F2">
      <w:start w:val="1"/>
      <w:numFmt w:val="lowerLetter"/>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6D82896">
      <w:start w:val="1"/>
      <w:numFmt w:val="lowerRoman"/>
      <w:lvlText w:val="%9."/>
      <w:lvlJc w:val="left"/>
      <w:pPr>
        <w:ind w:left="6840" w:hanging="31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0" w15:restartNumberingAfterBreak="0">
    <w:nsid w:val="4F6E768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501B4FF7"/>
    <w:multiLevelType w:val="hybridMultilevel"/>
    <w:tmpl w:val="02608D20"/>
    <w:styleLink w:val="ImportedStyle40"/>
    <w:lvl w:ilvl="0" w:tplc="ADD68F54">
      <w:start w:val="1"/>
      <w:numFmt w:val="bullet"/>
      <w:lvlText w:val="•"/>
      <w:lvlJc w:val="left"/>
      <w:pPr>
        <w:ind w:left="425" w:hanging="425"/>
      </w:pPr>
      <w:rPr>
        <w:rFonts w:hAnsi="Arial Unicode MS"/>
        <w:caps w:val="0"/>
        <w:smallCaps w:val="0"/>
        <w:strike w:val="0"/>
        <w:dstrike w:val="0"/>
        <w:outline w:val="0"/>
        <w:emboss w:val="0"/>
        <w:imprint w:val="0"/>
        <w:spacing w:val="0"/>
        <w:w w:val="100"/>
        <w:kern w:val="0"/>
        <w:position w:val="0"/>
        <w:highlight w:val="none"/>
        <w:vertAlign w:val="baseline"/>
      </w:rPr>
    </w:lvl>
    <w:lvl w:ilvl="1" w:tplc="0AF829DC">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25E06D10">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898A0232">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1CC6686">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BAFCD1C8">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60BA1FF8">
      <w:start w:val="1"/>
      <w:numFmt w:val="bullet"/>
      <w:lvlText w:val="·"/>
      <w:lvlJc w:val="left"/>
      <w:pPr>
        <w:ind w:left="68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C0C0638">
      <w:start w:val="1"/>
      <w:numFmt w:val="bullet"/>
      <w:lvlText w:val="·"/>
      <w:lvlJc w:val="left"/>
      <w:pPr>
        <w:ind w:left="79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D91C9AF6">
      <w:start w:val="1"/>
      <w:numFmt w:val="bullet"/>
      <w:lvlText w:val="·"/>
      <w:lvlJc w:val="left"/>
      <w:pPr>
        <w:ind w:left="90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2" w15:restartNumberingAfterBreak="0">
    <w:nsid w:val="501E429A"/>
    <w:multiLevelType w:val="hybridMultilevel"/>
    <w:tmpl w:val="A36877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3" w15:restartNumberingAfterBreak="0">
    <w:nsid w:val="51416A75"/>
    <w:multiLevelType w:val="hybridMultilevel"/>
    <w:tmpl w:val="8CD0760A"/>
    <w:styleLink w:val="ImportedStyle8"/>
    <w:lvl w:ilvl="0" w:tplc="E80A6BC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B3619E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FB6A9A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948AAA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32CF6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96E742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B82762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4DEFCC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A546D4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4" w15:restartNumberingAfterBreak="0">
    <w:nsid w:val="51F1446E"/>
    <w:multiLevelType w:val="hybridMultilevel"/>
    <w:tmpl w:val="C51C557E"/>
    <w:numStyleLink w:val="ImportedStyle23"/>
  </w:abstractNum>
  <w:abstractNum w:abstractNumId="85" w15:restartNumberingAfterBreak="0">
    <w:nsid w:val="530938BF"/>
    <w:multiLevelType w:val="hybridMultilevel"/>
    <w:tmpl w:val="433829BC"/>
    <w:lvl w:ilvl="0" w:tplc="04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55DE6C07"/>
    <w:multiLevelType w:val="hybridMultilevel"/>
    <w:tmpl w:val="519E7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58A21141"/>
    <w:multiLevelType w:val="hybridMultilevel"/>
    <w:tmpl w:val="460498C4"/>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8" w15:restartNumberingAfterBreak="0">
    <w:nsid w:val="591C3F5E"/>
    <w:multiLevelType w:val="hybridMultilevel"/>
    <w:tmpl w:val="03B21D1A"/>
    <w:numStyleLink w:val="ImportedStyle22"/>
  </w:abstractNum>
  <w:abstractNum w:abstractNumId="89" w15:restartNumberingAfterBreak="0">
    <w:nsid w:val="59EE4FA8"/>
    <w:multiLevelType w:val="hybridMultilevel"/>
    <w:tmpl w:val="25EAE2C0"/>
    <w:lvl w:ilvl="0" w:tplc="939A01B8">
      <w:start w:val="1"/>
      <w:numFmt w:val="decimal"/>
      <w:lvlText w:val="%1."/>
      <w:lvlJc w:val="left"/>
      <w:pPr>
        <w:ind w:left="360" w:hanging="360"/>
      </w:pPr>
      <w:rPr>
        <w:b w:val="0"/>
        <w:bCs w:val="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0" w15:restartNumberingAfterBreak="0">
    <w:nsid w:val="5C027B69"/>
    <w:multiLevelType w:val="hybridMultilevel"/>
    <w:tmpl w:val="5734C4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C0D1877"/>
    <w:multiLevelType w:val="multilevel"/>
    <w:tmpl w:val="9C40D0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2" w15:restartNumberingAfterBreak="0">
    <w:nsid w:val="5C765272"/>
    <w:multiLevelType w:val="hybridMultilevel"/>
    <w:tmpl w:val="58647B7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3" w15:restartNumberingAfterBreak="0">
    <w:nsid w:val="5CEB6B6E"/>
    <w:multiLevelType w:val="hybridMultilevel"/>
    <w:tmpl w:val="3CA039A0"/>
    <w:numStyleLink w:val="ImportedStyle2"/>
  </w:abstractNum>
  <w:abstractNum w:abstractNumId="94" w15:restartNumberingAfterBreak="0">
    <w:nsid w:val="5D4C6F8A"/>
    <w:multiLevelType w:val="hybridMultilevel"/>
    <w:tmpl w:val="890AD99E"/>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5" w15:restartNumberingAfterBreak="0">
    <w:nsid w:val="6183322A"/>
    <w:multiLevelType w:val="hybridMultilevel"/>
    <w:tmpl w:val="74D0EAA8"/>
    <w:styleLink w:val="ImportedStyle21"/>
    <w:lvl w:ilvl="0" w:tplc="E4D09952">
      <w:start w:val="1"/>
      <w:numFmt w:val="decimal"/>
      <w:lvlText w:val="%1."/>
      <w:lvlJc w:val="left"/>
      <w:pPr>
        <w:ind w:left="4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C309A78">
      <w:start w:val="1"/>
      <w:numFmt w:val="lowerLetter"/>
      <w:lvlText w:val="%2."/>
      <w:lvlJc w:val="left"/>
      <w:pPr>
        <w:ind w:left="11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06E5890">
      <w:start w:val="1"/>
      <w:numFmt w:val="lowerRoman"/>
      <w:lvlText w:val="%3."/>
      <w:lvlJc w:val="left"/>
      <w:pPr>
        <w:ind w:left="1860" w:hanging="312"/>
      </w:pPr>
      <w:rPr>
        <w:rFonts w:hAnsi="Arial Unicode MS"/>
        <w:caps w:val="0"/>
        <w:smallCaps w:val="0"/>
        <w:strike w:val="0"/>
        <w:dstrike w:val="0"/>
        <w:outline w:val="0"/>
        <w:emboss w:val="0"/>
        <w:imprint w:val="0"/>
        <w:spacing w:val="0"/>
        <w:w w:val="100"/>
        <w:kern w:val="0"/>
        <w:position w:val="0"/>
        <w:highlight w:val="none"/>
        <w:vertAlign w:val="baseline"/>
      </w:rPr>
    </w:lvl>
    <w:lvl w:ilvl="3" w:tplc="E3942A68">
      <w:start w:val="1"/>
      <w:numFmt w:val="decimal"/>
      <w:lvlText w:val="%4."/>
      <w:lvlJc w:val="left"/>
      <w:pPr>
        <w:ind w:left="25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88ED1C4">
      <w:start w:val="1"/>
      <w:numFmt w:val="lowerLetter"/>
      <w:lvlText w:val="%5."/>
      <w:lvlJc w:val="left"/>
      <w:pPr>
        <w:ind w:left="33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D584FC2">
      <w:start w:val="1"/>
      <w:numFmt w:val="lowerRoman"/>
      <w:lvlText w:val="%6."/>
      <w:lvlJc w:val="left"/>
      <w:pPr>
        <w:ind w:left="4020" w:hanging="312"/>
      </w:pPr>
      <w:rPr>
        <w:rFonts w:hAnsi="Arial Unicode MS"/>
        <w:caps w:val="0"/>
        <w:smallCaps w:val="0"/>
        <w:strike w:val="0"/>
        <w:dstrike w:val="0"/>
        <w:outline w:val="0"/>
        <w:emboss w:val="0"/>
        <w:imprint w:val="0"/>
        <w:spacing w:val="0"/>
        <w:w w:val="100"/>
        <w:kern w:val="0"/>
        <w:position w:val="0"/>
        <w:highlight w:val="none"/>
        <w:vertAlign w:val="baseline"/>
      </w:rPr>
    </w:lvl>
    <w:lvl w:ilvl="6" w:tplc="53402E98">
      <w:start w:val="1"/>
      <w:numFmt w:val="decimal"/>
      <w:lvlText w:val="%7."/>
      <w:lvlJc w:val="left"/>
      <w:pPr>
        <w:ind w:left="47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15EE60A">
      <w:start w:val="1"/>
      <w:numFmt w:val="lowerLetter"/>
      <w:lvlText w:val="%8."/>
      <w:lvlJc w:val="left"/>
      <w:pPr>
        <w:ind w:left="54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104C4B4">
      <w:start w:val="1"/>
      <w:numFmt w:val="lowerRoman"/>
      <w:lvlText w:val="%9."/>
      <w:lvlJc w:val="left"/>
      <w:pPr>
        <w:ind w:left="6180" w:hanging="31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6" w15:restartNumberingAfterBreak="0">
    <w:nsid w:val="63E46EC8"/>
    <w:multiLevelType w:val="hybridMultilevel"/>
    <w:tmpl w:val="63507E92"/>
    <w:styleLink w:val="ImportedStyle20"/>
    <w:lvl w:ilvl="0" w:tplc="26CE207C">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386927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E2804C4">
      <w:start w:val="1"/>
      <w:numFmt w:val="lowerRoman"/>
      <w:lvlText w:val="%3."/>
      <w:lvlJc w:val="left"/>
      <w:pPr>
        <w:ind w:left="2160" w:hanging="312"/>
      </w:pPr>
      <w:rPr>
        <w:rFonts w:hAnsi="Arial Unicode MS"/>
        <w:caps w:val="0"/>
        <w:smallCaps w:val="0"/>
        <w:strike w:val="0"/>
        <w:dstrike w:val="0"/>
        <w:outline w:val="0"/>
        <w:emboss w:val="0"/>
        <w:imprint w:val="0"/>
        <w:spacing w:val="0"/>
        <w:w w:val="100"/>
        <w:kern w:val="0"/>
        <w:position w:val="0"/>
        <w:highlight w:val="none"/>
        <w:vertAlign w:val="baseline"/>
      </w:rPr>
    </w:lvl>
    <w:lvl w:ilvl="3" w:tplc="3A0438B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D0AB2E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AACD226">
      <w:start w:val="1"/>
      <w:numFmt w:val="lowerRoman"/>
      <w:lvlText w:val="%6."/>
      <w:lvlJc w:val="left"/>
      <w:pPr>
        <w:ind w:left="4320" w:hanging="312"/>
      </w:pPr>
      <w:rPr>
        <w:rFonts w:hAnsi="Arial Unicode MS"/>
        <w:caps w:val="0"/>
        <w:smallCaps w:val="0"/>
        <w:strike w:val="0"/>
        <w:dstrike w:val="0"/>
        <w:outline w:val="0"/>
        <w:emboss w:val="0"/>
        <w:imprint w:val="0"/>
        <w:spacing w:val="0"/>
        <w:w w:val="100"/>
        <w:kern w:val="0"/>
        <w:position w:val="0"/>
        <w:highlight w:val="none"/>
        <w:vertAlign w:val="baseline"/>
      </w:rPr>
    </w:lvl>
    <w:lvl w:ilvl="6" w:tplc="8AEC281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AB09FB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DE2D93A">
      <w:start w:val="1"/>
      <w:numFmt w:val="lowerRoman"/>
      <w:lvlText w:val="%9."/>
      <w:lvlJc w:val="left"/>
      <w:pPr>
        <w:ind w:left="6480" w:hanging="31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7" w15:restartNumberingAfterBreak="0">
    <w:nsid w:val="64276AC2"/>
    <w:multiLevelType w:val="hybridMultilevel"/>
    <w:tmpl w:val="26B697B0"/>
    <w:lvl w:ilvl="0" w:tplc="FFFFFFFF">
      <w:start w:val="1"/>
      <w:numFmt w:val="upperRoman"/>
      <w:lvlText w:val="%1."/>
      <w:lvlJc w:val="left"/>
      <w:pPr>
        <w:ind w:left="720" w:hanging="720"/>
      </w:pPr>
      <w:rPr>
        <w:rFonts w:hint="default"/>
        <w:color w:val="000000" w:themeColor="text1"/>
      </w:rPr>
    </w:lvl>
    <w:lvl w:ilvl="1" w:tplc="17CE79C4">
      <w:numFmt w:val="bullet"/>
      <w:lvlText w:val="-"/>
      <w:lvlJc w:val="left"/>
      <w:pPr>
        <w:ind w:left="360" w:hanging="360"/>
      </w:pPr>
      <w:rPr>
        <w:rFonts w:ascii="Palatino Linotype" w:eastAsia="Times New Roman" w:hAnsi="Palatino Linotype" w:hint="default"/>
        <w:color w:val="000000" w:themeColor="text1"/>
      </w:rPr>
    </w:lvl>
    <w:lvl w:ilvl="2" w:tplc="FFFFFFFF">
      <w:start w:val="1"/>
      <w:numFmt w:val="bullet"/>
      <w:lvlText w:val=""/>
      <w:lvlJc w:val="left"/>
      <w:pPr>
        <w:ind w:left="1080" w:hanging="360"/>
      </w:pPr>
      <w:rPr>
        <w:rFonts w:ascii="Symbol" w:hAnsi="Symbol" w:hint="default"/>
      </w:rPr>
    </w:lvl>
    <w:lvl w:ilvl="3" w:tplc="FFFFFFFF">
      <w:start w:val="1"/>
      <w:numFmt w:val="bullet"/>
      <w:lvlText w:val=""/>
      <w:lvlJc w:val="left"/>
      <w:pPr>
        <w:ind w:left="1980" w:hanging="360"/>
      </w:pPr>
      <w:rPr>
        <w:rFonts w:ascii="Symbol" w:hAnsi="Symbol" w:hint="default"/>
      </w:rPr>
    </w:lvl>
    <w:lvl w:ilvl="4" w:tplc="FFFFFFFF">
      <w:start w:val="1"/>
      <w:numFmt w:val="bullet"/>
      <w:lvlText w:val="o"/>
      <w:lvlJc w:val="left"/>
      <w:pPr>
        <w:ind w:left="2520" w:hanging="360"/>
      </w:pPr>
      <w:rPr>
        <w:rFonts w:ascii="Courier New" w:hAnsi="Courier New" w:cs="Courier New" w:hint="default"/>
      </w:rPr>
    </w:lvl>
    <w:lvl w:ilvl="5" w:tplc="FFFFFFFF">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8" w15:restartNumberingAfterBreak="0">
    <w:nsid w:val="6429533A"/>
    <w:multiLevelType w:val="hybridMultilevel"/>
    <w:tmpl w:val="8CD0760A"/>
    <w:numStyleLink w:val="ImportedStyle8"/>
  </w:abstractNum>
  <w:abstractNum w:abstractNumId="99" w15:restartNumberingAfterBreak="0">
    <w:nsid w:val="66A87DC1"/>
    <w:multiLevelType w:val="hybridMultilevel"/>
    <w:tmpl w:val="2BF83EB4"/>
    <w:styleLink w:val="ImportedStyle15"/>
    <w:lvl w:ilvl="0" w:tplc="D02CB60E">
      <w:start w:val="1"/>
      <w:numFmt w:val="bullet"/>
      <w:lvlText w:val="-"/>
      <w:lvlJc w:val="left"/>
      <w:pPr>
        <w:ind w:left="14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A59012AA">
      <w:start w:val="1"/>
      <w:numFmt w:val="bullet"/>
      <w:lvlText w:val="o"/>
      <w:lvlJc w:val="left"/>
      <w:pPr>
        <w:ind w:left="21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860628EE">
      <w:start w:val="1"/>
      <w:numFmt w:val="bullet"/>
      <w:lvlText w:val="▪"/>
      <w:lvlJc w:val="left"/>
      <w:pPr>
        <w:ind w:left="28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98EAD2DE">
      <w:start w:val="1"/>
      <w:numFmt w:val="bullet"/>
      <w:lvlText w:val="•"/>
      <w:lvlJc w:val="left"/>
      <w:pPr>
        <w:ind w:left="360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1E66AE0E">
      <w:start w:val="1"/>
      <w:numFmt w:val="bullet"/>
      <w:lvlText w:val="o"/>
      <w:lvlJc w:val="left"/>
      <w:pPr>
        <w:ind w:left="43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FC38806A">
      <w:start w:val="1"/>
      <w:numFmt w:val="bullet"/>
      <w:lvlText w:val="▪"/>
      <w:lvlJc w:val="left"/>
      <w:pPr>
        <w:ind w:left="50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07CA43DC">
      <w:start w:val="1"/>
      <w:numFmt w:val="bullet"/>
      <w:lvlText w:val="•"/>
      <w:lvlJc w:val="left"/>
      <w:pPr>
        <w:ind w:left="57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9F528DD8">
      <w:start w:val="1"/>
      <w:numFmt w:val="bullet"/>
      <w:lvlText w:val="o"/>
      <w:lvlJc w:val="left"/>
      <w:pPr>
        <w:ind w:left="64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054ECD4C">
      <w:start w:val="1"/>
      <w:numFmt w:val="bullet"/>
      <w:lvlText w:val="▪"/>
      <w:lvlJc w:val="left"/>
      <w:pPr>
        <w:ind w:left="720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0" w15:restartNumberingAfterBreak="0">
    <w:nsid w:val="66AC190A"/>
    <w:multiLevelType w:val="hybridMultilevel"/>
    <w:tmpl w:val="D7DA7560"/>
    <w:lvl w:ilvl="0" w:tplc="04090001">
      <w:start w:val="1"/>
      <w:numFmt w:val="bullet"/>
      <w:lvlText w:val=""/>
      <w:lvlJc w:val="left"/>
      <w:pPr>
        <w:ind w:left="720" w:hanging="360"/>
      </w:pPr>
      <w:rPr>
        <w:rFonts w:ascii="Symbol" w:hAnsi="Symbol" w:hint="default"/>
        <w:caps w:val="0"/>
        <w:smallCaps w:val="0"/>
        <w:strike w:val="0"/>
        <w:dstrike w:val="0"/>
        <w:outline w:val="0"/>
        <w:emboss w:val="0"/>
        <w:imprint w:val="0"/>
        <w:spacing w:val="0"/>
        <w:w w:val="100"/>
        <w:kern w:val="0"/>
        <w:position w:val="0"/>
        <w:highlight w:val="none"/>
        <w:vertAlign w:val="baseline"/>
      </w:rPr>
    </w:lvl>
    <w:lvl w:ilvl="1" w:tplc="FFFFFFFF">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lowerRoman"/>
      <w:lvlText w:val="%3."/>
      <w:lvlJc w:val="left"/>
      <w:pPr>
        <w:ind w:left="2160" w:hanging="312"/>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lowerRoman"/>
      <w:lvlText w:val="%6."/>
      <w:lvlJc w:val="left"/>
      <w:pPr>
        <w:ind w:left="4320" w:hanging="312"/>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lowerRoman"/>
      <w:lvlText w:val="%9."/>
      <w:lvlJc w:val="left"/>
      <w:pPr>
        <w:ind w:left="6480" w:hanging="31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1" w15:restartNumberingAfterBreak="0">
    <w:nsid w:val="67213A5A"/>
    <w:multiLevelType w:val="hybridMultilevel"/>
    <w:tmpl w:val="A746BD02"/>
    <w:styleLink w:val="ImportedStyle16"/>
    <w:lvl w:ilvl="0" w:tplc="A1DE575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C76D72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7EE4468">
      <w:start w:val="1"/>
      <w:numFmt w:val="lowerRoman"/>
      <w:lvlText w:val="%3."/>
      <w:lvlJc w:val="left"/>
      <w:pPr>
        <w:ind w:left="2160" w:hanging="312"/>
      </w:pPr>
      <w:rPr>
        <w:rFonts w:hAnsi="Arial Unicode MS"/>
        <w:caps w:val="0"/>
        <w:smallCaps w:val="0"/>
        <w:strike w:val="0"/>
        <w:dstrike w:val="0"/>
        <w:outline w:val="0"/>
        <w:emboss w:val="0"/>
        <w:imprint w:val="0"/>
        <w:spacing w:val="0"/>
        <w:w w:val="100"/>
        <w:kern w:val="0"/>
        <w:position w:val="0"/>
        <w:highlight w:val="none"/>
        <w:vertAlign w:val="baseline"/>
      </w:rPr>
    </w:lvl>
    <w:lvl w:ilvl="3" w:tplc="A3FC942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2C6C58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22CD300">
      <w:start w:val="1"/>
      <w:numFmt w:val="lowerRoman"/>
      <w:lvlText w:val="%6."/>
      <w:lvlJc w:val="left"/>
      <w:pPr>
        <w:ind w:left="4320" w:hanging="312"/>
      </w:pPr>
      <w:rPr>
        <w:rFonts w:hAnsi="Arial Unicode MS"/>
        <w:caps w:val="0"/>
        <w:smallCaps w:val="0"/>
        <w:strike w:val="0"/>
        <w:dstrike w:val="0"/>
        <w:outline w:val="0"/>
        <w:emboss w:val="0"/>
        <w:imprint w:val="0"/>
        <w:spacing w:val="0"/>
        <w:w w:val="100"/>
        <w:kern w:val="0"/>
        <w:position w:val="0"/>
        <w:highlight w:val="none"/>
        <w:vertAlign w:val="baseline"/>
      </w:rPr>
    </w:lvl>
    <w:lvl w:ilvl="6" w:tplc="3E2469F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C30DC6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75ECA36">
      <w:start w:val="1"/>
      <w:numFmt w:val="lowerRoman"/>
      <w:lvlText w:val="%9."/>
      <w:lvlJc w:val="left"/>
      <w:pPr>
        <w:ind w:left="6480" w:hanging="31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2" w15:restartNumberingAfterBreak="0">
    <w:nsid w:val="67B4280E"/>
    <w:multiLevelType w:val="hybridMultilevel"/>
    <w:tmpl w:val="EFF29500"/>
    <w:lvl w:ilvl="0" w:tplc="04090003">
      <w:start w:val="1"/>
      <w:numFmt w:val="bullet"/>
      <w:lvlText w:val="o"/>
      <w:lvlJc w:val="left"/>
      <w:pPr>
        <w:ind w:left="2520" w:hanging="360"/>
      </w:pPr>
      <w:rPr>
        <w:rFonts w:ascii="Courier New" w:hAnsi="Courier New" w:cs="Courier New" w:hint="default"/>
      </w:rPr>
    </w:lvl>
    <w:lvl w:ilvl="1" w:tplc="04090001">
      <w:start w:val="1"/>
      <w:numFmt w:val="bullet"/>
      <w:lvlText w:val=""/>
      <w:lvlJc w:val="left"/>
      <w:pPr>
        <w:ind w:left="3240" w:hanging="360"/>
      </w:pPr>
      <w:rPr>
        <w:rFonts w:ascii="Symbol" w:hAnsi="Symbol"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3" w15:restartNumberingAfterBreak="0">
    <w:nsid w:val="6CFD71C8"/>
    <w:multiLevelType w:val="hybridMultilevel"/>
    <w:tmpl w:val="C9C654CC"/>
    <w:styleLink w:val="ImportedStyle19"/>
    <w:lvl w:ilvl="0" w:tplc="A2401610">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5983DB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226B36">
      <w:start w:val="1"/>
      <w:numFmt w:val="lowerRoman"/>
      <w:lvlText w:val="%3."/>
      <w:lvlJc w:val="left"/>
      <w:pPr>
        <w:ind w:left="2160" w:hanging="312"/>
      </w:pPr>
      <w:rPr>
        <w:rFonts w:hAnsi="Arial Unicode MS"/>
        <w:caps w:val="0"/>
        <w:smallCaps w:val="0"/>
        <w:strike w:val="0"/>
        <w:dstrike w:val="0"/>
        <w:outline w:val="0"/>
        <w:emboss w:val="0"/>
        <w:imprint w:val="0"/>
        <w:spacing w:val="0"/>
        <w:w w:val="100"/>
        <w:kern w:val="0"/>
        <w:position w:val="0"/>
        <w:highlight w:val="none"/>
        <w:vertAlign w:val="baseline"/>
      </w:rPr>
    </w:lvl>
    <w:lvl w:ilvl="3" w:tplc="8E12B54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4845F8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2488122">
      <w:start w:val="1"/>
      <w:numFmt w:val="lowerRoman"/>
      <w:lvlText w:val="%6."/>
      <w:lvlJc w:val="left"/>
      <w:pPr>
        <w:ind w:left="4320" w:hanging="312"/>
      </w:pPr>
      <w:rPr>
        <w:rFonts w:hAnsi="Arial Unicode MS"/>
        <w:caps w:val="0"/>
        <w:smallCaps w:val="0"/>
        <w:strike w:val="0"/>
        <w:dstrike w:val="0"/>
        <w:outline w:val="0"/>
        <w:emboss w:val="0"/>
        <w:imprint w:val="0"/>
        <w:spacing w:val="0"/>
        <w:w w:val="100"/>
        <w:kern w:val="0"/>
        <w:position w:val="0"/>
        <w:highlight w:val="none"/>
        <w:vertAlign w:val="baseline"/>
      </w:rPr>
    </w:lvl>
    <w:lvl w:ilvl="6" w:tplc="6B1C764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C700B2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36AB0A2">
      <w:start w:val="1"/>
      <w:numFmt w:val="lowerRoman"/>
      <w:lvlText w:val="%9."/>
      <w:lvlJc w:val="left"/>
      <w:pPr>
        <w:ind w:left="6480" w:hanging="31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4" w15:restartNumberingAfterBreak="0">
    <w:nsid w:val="6D023A43"/>
    <w:multiLevelType w:val="hybridMultilevel"/>
    <w:tmpl w:val="487C26FE"/>
    <w:lvl w:ilvl="0" w:tplc="52141DA8">
      <w:start w:val="1"/>
      <w:numFmt w:val="upperLetter"/>
      <w:lvlText w:val="%1."/>
      <w:lvlJc w:val="left"/>
      <w:pPr>
        <w:ind w:left="360" w:hanging="360"/>
      </w:pPr>
      <w:rPr>
        <w:rFonts w:ascii="Arial" w:eastAsiaTheme="minorHAnsi" w:hAnsi="Arial" w:cs="Arial" w:hint="default"/>
        <w:i/>
        <w:iCs/>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5" w15:restartNumberingAfterBreak="0">
    <w:nsid w:val="6FAA1364"/>
    <w:multiLevelType w:val="hybridMultilevel"/>
    <w:tmpl w:val="50C64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711578DC"/>
    <w:multiLevelType w:val="hybridMultilevel"/>
    <w:tmpl w:val="C4EE5E88"/>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7" w15:restartNumberingAfterBreak="0">
    <w:nsid w:val="7269681A"/>
    <w:multiLevelType w:val="hybridMultilevel"/>
    <w:tmpl w:val="FDF67306"/>
    <w:lvl w:ilvl="0" w:tplc="FFFFFFFF">
      <w:start w:val="1"/>
      <w:numFmt w:val="decimal"/>
      <w:lvlText w:val="%1."/>
      <w:lvlJc w:val="left"/>
      <w:pPr>
        <w:ind w:left="360" w:hanging="360"/>
      </w:pPr>
    </w:lvl>
    <w:lvl w:ilvl="1" w:tplc="08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8" w15:restartNumberingAfterBreak="0">
    <w:nsid w:val="72FD1299"/>
    <w:multiLevelType w:val="hybridMultilevel"/>
    <w:tmpl w:val="42E6C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73851789"/>
    <w:multiLevelType w:val="hybridMultilevel"/>
    <w:tmpl w:val="FADC7902"/>
    <w:lvl w:ilvl="0" w:tplc="FFFFFFFF">
      <w:start w:val="1"/>
      <w:numFmt w:val="upp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73B3606E"/>
    <w:multiLevelType w:val="hybridMultilevel"/>
    <w:tmpl w:val="6AC2F89A"/>
    <w:numStyleLink w:val="ImportedStyle3"/>
  </w:abstractNum>
  <w:abstractNum w:abstractNumId="111" w15:restartNumberingAfterBreak="0">
    <w:nsid w:val="76322326"/>
    <w:multiLevelType w:val="hybridMultilevel"/>
    <w:tmpl w:val="49B2A9B2"/>
    <w:styleLink w:val="ImportedStyle9"/>
    <w:lvl w:ilvl="0" w:tplc="8AC29540">
      <w:start w:val="1"/>
      <w:numFmt w:val="decimal"/>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0E46930">
      <w:start w:val="1"/>
      <w:numFmt w:val="lowerLetter"/>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0CCD6AA">
      <w:start w:val="1"/>
      <w:numFmt w:val="lowerRoman"/>
      <w:lvlText w:val="%3."/>
      <w:lvlJc w:val="left"/>
      <w:pPr>
        <w:ind w:left="2520" w:hanging="312"/>
      </w:pPr>
      <w:rPr>
        <w:rFonts w:hAnsi="Arial Unicode MS"/>
        <w:caps w:val="0"/>
        <w:smallCaps w:val="0"/>
        <w:strike w:val="0"/>
        <w:dstrike w:val="0"/>
        <w:outline w:val="0"/>
        <w:emboss w:val="0"/>
        <w:imprint w:val="0"/>
        <w:spacing w:val="0"/>
        <w:w w:val="100"/>
        <w:kern w:val="0"/>
        <w:position w:val="0"/>
        <w:highlight w:val="none"/>
        <w:vertAlign w:val="baseline"/>
      </w:rPr>
    </w:lvl>
    <w:lvl w:ilvl="3" w:tplc="E0B4FE46">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BD4FAFA">
      <w:start w:val="1"/>
      <w:numFmt w:val="lowerLetter"/>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06C54B4">
      <w:start w:val="1"/>
      <w:numFmt w:val="lowerRoman"/>
      <w:lvlText w:val="%6."/>
      <w:lvlJc w:val="left"/>
      <w:pPr>
        <w:ind w:left="4680" w:hanging="312"/>
      </w:pPr>
      <w:rPr>
        <w:rFonts w:hAnsi="Arial Unicode MS"/>
        <w:caps w:val="0"/>
        <w:smallCaps w:val="0"/>
        <w:strike w:val="0"/>
        <w:dstrike w:val="0"/>
        <w:outline w:val="0"/>
        <w:emboss w:val="0"/>
        <w:imprint w:val="0"/>
        <w:spacing w:val="0"/>
        <w:w w:val="100"/>
        <w:kern w:val="0"/>
        <w:position w:val="0"/>
        <w:highlight w:val="none"/>
        <w:vertAlign w:val="baseline"/>
      </w:rPr>
    </w:lvl>
    <w:lvl w:ilvl="6" w:tplc="DA9C161A">
      <w:start w:val="1"/>
      <w:numFmt w:val="decimal"/>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1A220BE">
      <w:start w:val="1"/>
      <w:numFmt w:val="lowerLetter"/>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5828D96">
      <w:start w:val="1"/>
      <w:numFmt w:val="lowerRoman"/>
      <w:lvlText w:val="%9."/>
      <w:lvlJc w:val="left"/>
      <w:pPr>
        <w:ind w:left="6840" w:hanging="31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2" w15:restartNumberingAfterBreak="0">
    <w:nsid w:val="77820D06"/>
    <w:multiLevelType w:val="hybridMultilevel"/>
    <w:tmpl w:val="85FA53E6"/>
    <w:lvl w:ilvl="0" w:tplc="17CE79C4">
      <w:numFmt w:val="bullet"/>
      <w:lvlText w:val="-"/>
      <w:lvlJc w:val="left"/>
      <w:pPr>
        <w:ind w:left="709" w:hanging="360"/>
      </w:pPr>
      <w:rPr>
        <w:rFonts w:ascii="Palatino Linotype" w:eastAsia="Times New Roman" w:hAnsi="Palatino Linotype" w:hint="default"/>
        <w:color w:val="000000" w:themeColor="text1"/>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13" w15:restartNumberingAfterBreak="0">
    <w:nsid w:val="77FF3BD8"/>
    <w:multiLevelType w:val="multilevel"/>
    <w:tmpl w:val="410273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15:restartNumberingAfterBreak="0">
    <w:nsid w:val="783902CC"/>
    <w:multiLevelType w:val="hybridMultilevel"/>
    <w:tmpl w:val="0F1C2486"/>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5" w15:restartNumberingAfterBreak="0">
    <w:nsid w:val="78FF1BB0"/>
    <w:multiLevelType w:val="hybridMultilevel"/>
    <w:tmpl w:val="52CCB380"/>
    <w:lvl w:ilvl="0" w:tplc="08090001">
      <w:start w:val="1"/>
      <w:numFmt w:val="bullet"/>
      <w:lvlText w:val=""/>
      <w:lvlJc w:val="left"/>
      <w:pPr>
        <w:ind w:left="360" w:hanging="360"/>
      </w:pPr>
      <w:rPr>
        <w:rFonts w:ascii="Symbol" w:hAnsi="Symbol" w:hint="default"/>
        <w:color w:val="000000" w:themeColor="text1"/>
      </w:rPr>
    </w:lvl>
    <w:lvl w:ilvl="1" w:tplc="FFFFFFFF">
      <w:start w:val="1"/>
      <w:numFmt w:val="decimal"/>
      <w:lvlText w:val="%2."/>
      <w:lvlJc w:val="left"/>
      <w:pPr>
        <w:ind w:left="363" w:hanging="360"/>
      </w:pPr>
    </w:lvl>
    <w:lvl w:ilvl="2" w:tplc="FFFFFFFF">
      <w:start w:val="1"/>
      <w:numFmt w:val="lowerRoman"/>
      <w:lvlText w:val="%3."/>
      <w:lvlJc w:val="right"/>
      <w:pPr>
        <w:ind w:left="183" w:hanging="180"/>
      </w:pPr>
      <w:rPr>
        <w:b w:val="0"/>
        <w:bCs w:val="0"/>
      </w:rPr>
    </w:lvl>
    <w:lvl w:ilvl="3" w:tplc="FFFFFFFF">
      <w:start w:val="1"/>
      <w:numFmt w:val="lowerLetter"/>
      <w:lvlText w:val="%4."/>
      <w:lvlJc w:val="left"/>
      <w:pPr>
        <w:ind w:left="1263" w:hanging="360"/>
      </w:pPr>
    </w:lvl>
    <w:lvl w:ilvl="4" w:tplc="FFFFFFFF">
      <w:start w:val="1"/>
      <w:numFmt w:val="bullet"/>
      <w:lvlText w:val="o"/>
      <w:lvlJc w:val="left"/>
      <w:pPr>
        <w:ind w:left="1803" w:hanging="360"/>
      </w:pPr>
      <w:rPr>
        <w:rFonts w:ascii="Courier New" w:hAnsi="Courier New" w:cs="Courier New" w:hint="default"/>
      </w:rPr>
    </w:lvl>
    <w:lvl w:ilvl="5" w:tplc="FFFFFFFF">
      <w:start w:val="1"/>
      <w:numFmt w:val="lowerRoman"/>
      <w:lvlText w:val="%6."/>
      <w:lvlJc w:val="right"/>
      <w:pPr>
        <w:ind w:left="3243" w:hanging="180"/>
      </w:pPr>
    </w:lvl>
    <w:lvl w:ilvl="6" w:tplc="FFFFFFFF" w:tentative="1">
      <w:start w:val="1"/>
      <w:numFmt w:val="decimal"/>
      <w:lvlText w:val="%7."/>
      <w:lvlJc w:val="left"/>
      <w:pPr>
        <w:ind w:left="3963" w:hanging="360"/>
      </w:pPr>
    </w:lvl>
    <w:lvl w:ilvl="7" w:tplc="FFFFFFFF" w:tentative="1">
      <w:start w:val="1"/>
      <w:numFmt w:val="lowerLetter"/>
      <w:lvlText w:val="%8."/>
      <w:lvlJc w:val="left"/>
      <w:pPr>
        <w:ind w:left="4683" w:hanging="360"/>
      </w:pPr>
    </w:lvl>
    <w:lvl w:ilvl="8" w:tplc="FFFFFFFF" w:tentative="1">
      <w:start w:val="1"/>
      <w:numFmt w:val="lowerRoman"/>
      <w:lvlText w:val="%9."/>
      <w:lvlJc w:val="right"/>
      <w:pPr>
        <w:ind w:left="5403" w:hanging="180"/>
      </w:pPr>
    </w:lvl>
  </w:abstractNum>
  <w:abstractNum w:abstractNumId="116" w15:restartNumberingAfterBreak="0">
    <w:nsid w:val="79963A02"/>
    <w:multiLevelType w:val="hybridMultilevel"/>
    <w:tmpl w:val="514E7E6C"/>
    <w:styleLink w:val="ImportedStyle18"/>
    <w:lvl w:ilvl="0" w:tplc="878C9AE0">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73AED7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96CC9D2">
      <w:start w:val="1"/>
      <w:numFmt w:val="lowerRoman"/>
      <w:lvlText w:val="%3."/>
      <w:lvlJc w:val="left"/>
      <w:pPr>
        <w:ind w:left="2160" w:hanging="312"/>
      </w:pPr>
      <w:rPr>
        <w:rFonts w:hAnsi="Arial Unicode MS"/>
        <w:caps w:val="0"/>
        <w:smallCaps w:val="0"/>
        <w:strike w:val="0"/>
        <w:dstrike w:val="0"/>
        <w:outline w:val="0"/>
        <w:emboss w:val="0"/>
        <w:imprint w:val="0"/>
        <w:spacing w:val="0"/>
        <w:w w:val="100"/>
        <w:kern w:val="0"/>
        <w:position w:val="0"/>
        <w:highlight w:val="none"/>
        <w:vertAlign w:val="baseline"/>
      </w:rPr>
    </w:lvl>
    <w:lvl w:ilvl="3" w:tplc="2DC2DAC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F4475E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B3A0922">
      <w:start w:val="1"/>
      <w:numFmt w:val="lowerRoman"/>
      <w:lvlText w:val="%6."/>
      <w:lvlJc w:val="left"/>
      <w:pPr>
        <w:ind w:left="4320" w:hanging="312"/>
      </w:pPr>
      <w:rPr>
        <w:rFonts w:hAnsi="Arial Unicode MS"/>
        <w:caps w:val="0"/>
        <w:smallCaps w:val="0"/>
        <w:strike w:val="0"/>
        <w:dstrike w:val="0"/>
        <w:outline w:val="0"/>
        <w:emboss w:val="0"/>
        <w:imprint w:val="0"/>
        <w:spacing w:val="0"/>
        <w:w w:val="100"/>
        <w:kern w:val="0"/>
        <w:position w:val="0"/>
        <w:highlight w:val="none"/>
        <w:vertAlign w:val="baseline"/>
      </w:rPr>
    </w:lvl>
    <w:lvl w:ilvl="6" w:tplc="E0BAFE3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4562D6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50E069E">
      <w:start w:val="1"/>
      <w:numFmt w:val="lowerRoman"/>
      <w:lvlText w:val="%9."/>
      <w:lvlJc w:val="left"/>
      <w:pPr>
        <w:ind w:left="6480" w:hanging="31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7" w15:restartNumberingAfterBreak="0">
    <w:nsid w:val="79BB3E86"/>
    <w:multiLevelType w:val="hybridMultilevel"/>
    <w:tmpl w:val="AB7C30A2"/>
    <w:styleLink w:val="ImportedStyle6"/>
    <w:lvl w:ilvl="0" w:tplc="12FA59A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494DF6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7C4689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986215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55E37B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2889B8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6B460F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30881A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AFC05D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8" w15:restartNumberingAfterBreak="0">
    <w:nsid w:val="7A2A7752"/>
    <w:multiLevelType w:val="hybridMultilevel"/>
    <w:tmpl w:val="8EE80752"/>
    <w:styleLink w:val="ImportedStyle14"/>
    <w:lvl w:ilvl="0" w:tplc="4D90DB3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774320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C84DC3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8BEAA9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14CF8F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0A2838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F88439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99487C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F3C989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9" w15:restartNumberingAfterBreak="0">
    <w:nsid w:val="7A345CC7"/>
    <w:multiLevelType w:val="hybridMultilevel"/>
    <w:tmpl w:val="DF6E12C4"/>
    <w:lvl w:ilvl="0" w:tplc="04090003">
      <w:start w:val="1"/>
      <w:numFmt w:val="bullet"/>
      <w:lvlText w:val="o"/>
      <w:lvlJc w:val="left"/>
      <w:pPr>
        <w:ind w:left="360" w:hanging="360"/>
      </w:pPr>
      <w:rPr>
        <w:rFonts w:ascii="Courier New" w:hAnsi="Courier New" w:cs="Courier New" w:hint="default"/>
        <w:color w:val="000000" w:themeColor="text1"/>
      </w:rPr>
    </w:lvl>
    <w:lvl w:ilvl="1" w:tplc="0409000F">
      <w:start w:val="1"/>
      <w:numFmt w:val="decimal"/>
      <w:lvlText w:val="%2."/>
      <w:lvlJc w:val="left"/>
      <w:pPr>
        <w:ind w:left="1080" w:hanging="360"/>
      </w:pPr>
    </w:lvl>
    <w:lvl w:ilvl="2" w:tplc="08090001">
      <w:start w:val="1"/>
      <w:numFmt w:val="bullet"/>
      <w:lvlText w:val=""/>
      <w:lvlJc w:val="left"/>
      <w:pPr>
        <w:ind w:left="1080" w:hanging="360"/>
      </w:pPr>
      <w:rPr>
        <w:rFonts w:ascii="Symbol" w:hAnsi="Symbol" w:hint="default"/>
      </w:rPr>
    </w:lvl>
    <w:lvl w:ilvl="3" w:tplc="08090001">
      <w:start w:val="1"/>
      <w:numFmt w:val="bullet"/>
      <w:lvlText w:val=""/>
      <w:lvlJc w:val="left"/>
      <w:pPr>
        <w:ind w:left="1980" w:hanging="360"/>
      </w:pPr>
      <w:rPr>
        <w:rFonts w:ascii="Symbol" w:hAnsi="Symbol" w:hint="default"/>
      </w:rPr>
    </w:lvl>
    <w:lvl w:ilvl="4" w:tplc="04090003">
      <w:start w:val="1"/>
      <w:numFmt w:val="bullet"/>
      <w:lvlText w:val="o"/>
      <w:lvlJc w:val="left"/>
      <w:pPr>
        <w:ind w:left="2520" w:hanging="360"/>
      </w:pPr>
      <w:rPr>
        <w:rFonts w:ascii="Courier New" w:hAnsi="Courier New" w:cs="Courier New" w:hint="default"/>
      </w:r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 w15:restartNumberingAfterBreak="0">
    <w:nsid w:val="7A34780B"/>
    <w:multiLevelType w:val="multilevel"/>
    <w:tmpl w:val="1C16D60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7C3971F5"/>
    <w:multiLevelType w:val="hybridMultilevel"/>
    <w:tmpl w:val="2C5C2E80"/>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2" w15:restartNumberingAfterBreak="0">
    <w:nsid w:val="7C550CF6"/>
    <w:multiLevelType w:val="hybridMultilevel"/>
    <w:tmpl w:val="E0AA9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7CCC0204"/>
    <w:multiLevelType w:val="hybridMultilevel"/>
    <w:tmpl w:val="20E2D498"/>
    <w:styleLink w:val="ImportedStyle1"/>
    <w:lvl w:ilvl="0" w:tplc="6F8CC6D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C4AFEC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7A48838">
      <w:start w:val="1"/>
      <w:numFmt w:val="lowerRoman"/>
      <w:lvlText w:val="%3."/>
      <w:lvlJc w:val="left"/>
      <w:pPr>
        <w:ind w:left="2160" w:hanging="312"/>
      </w:pPr>
      <w:rPr>
        <w:rFonts w:hAnsi="Arial Unicode MS"/>
        <w:caps w:val="0"/>
        <w:smallCaps w:val="0"/>
        <w:strike w:val="0"/>
        <w:dstrike w:val="0"/>
        <w:outline w:val="0"/>
        <w:emboss w:val="0"/>
        <w:imprint w:val="0"/>
        <w:spacing w:val="0"/>
        <w:w w:val="100"/>
        <w:kern w:val="0"/>
        <w:position w:val="0"/>
        <w:highlight w:val="none"/>
        <w:vertAlign w:val="baseline"/>
      </w:rPr>
    </w:lvl>
    <w:lvl w:ilvl="3" w:tplc="66CADFD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C9A112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5783366">
      <w:start w:val="1"/>
      <w:numFmt w:val="lowerRoman"/>
      <w:lvlText w:val="%6."/>
      <w:lvlJc w:val="left"/>
      <w:pPr>
        <w:ind w:left="4320" w:hanging="312"/>
      </w:pPr>
      <w:rPr>
        <w:rFonts w:hAnsi="Arial Unicode MS"/>
        <w:caps w:val="0"/>
        <w:smallCaps w:val="0"/>
        <w:strike w:val="0"/>
        <w:dstrike w:val="0"/>
        <w:outline w:val="0"/>
        <w:emboss w:val="0"/>
        <w:imprint w:val="0"/>
        <w:spacing w:val="0"/>
        <w:w w:val="100"/>
        <w:kern w:val="0"/>
        <w:position w:val="0"/>
        <w:highlight w:val="none"/>
        <w:vertAlign w:val="baseline"/>
      </w:rPr>
    </w:lvl>
    <w:lvl w:ilvl="6" w:tplc="42DE99A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E02AE2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21454F6">
      <w:start w:val="1"/>
      <w:numFmt w:val="lowerRoman"/>
      <w:lvlText w:val="%9."/>
      <w:lvlJc w:val="left"/>
      <w:pPr>
        <w:ind w:left="6480" w:hanging="312"/>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1659651169">
    <w:abstractNumId w:val="3"/>
  </w:num>
  <w:num w:numId="2" w16cid:durableId="2147165015">
    <w:abstractNumId w:val="114"/>
  </w:num>
  <w:num w:numId="3" w16cid:durableId="952710507">
    <w:abstractNumId w:val="24"/>
  </w:num>
  <w:num w:numId="4" w16cid:durableId="888225735">
    <w:abstractNumId w:val="123"/>
  </w:num>
  <w:num w:numId="5" w16cid:durableId="760103513">
    <w:abstractNumId w:val="1"/>
  </w:num>
  <w:num w:numId="6" w16cid:durableId="254092002">
    <w:abstractNumId w:val="93"/>
  </w:num>
  <w:num w:numId="7" w16cid:durableId="1686706647">
    <w:abstractNumId w:val="60"/>
  </w:num>
  <w:num w:numId="8" w16cid:durableId="152186313">
    <w:abstractNumId w:val="110"/>
  </w:num>
  <w:num w:numId="9" w16cid:durableId="1332876382">
    <w:abstractNumId w:val="12"/>
  </w:num>
  <w:num w:numId="10" w16cid:durableId="870654323">
    <w:abstractNumId w:val="2"/>
  </w:num>
  <w:num w:numId="11" w16cid:durableId="579171128">
    <w:abstractNumId w:val="21"/>
  </w:num>
  <w:num w:numId="12" w16cid:durableId="55590596">
    <w:abstractNumId w:val="10"/>
  </w:num>
  <w:num w:numId="13" w16cid:durableId="494609747">
    <w:abstractNumId w:val="81"/>
  </w:num>
  <w:num w:numId="14" w16cid:durableId="479659367">
    <w:abstractNumId w:val="26"/>
  </w:num>
  <w:num w:numId="15" w16cid:durableId="2054887726">
    <w:abstractNumId w:val="46"/>
  </w:num>
  <w:num w:numId="16" w16cid:durableId="1953244600">
    <w:abstractNumId w:val="17"/>
  </w:num>
  <w:num w:numId="17" w16cid:durableId="1878618186">
    <w:abstractNumId w:val="99"/>
  </w:num>
  <w:num w:numId="18" w16cid:durableId="660474216">
    <w:abstractNumId w:val="32"/>
  </w:num>
  <w:num w:numId="19" w16cid:durableId="299766464">
    <w:abstractNumId w:val="37"/>
  </w:num>
  <w:num w:numId="20" w16cid:durableId="615647479">
    <w:abstractNumId w:val="74"/>
  </w:num>
  <w:num w:numId="21" w16cid:durableId="229272195">
    <w:abstractNumId w:val="84"/>
  </w:num>
  <w:num w:numId="22" w16cid:durableId="2091923995">
    <w:abstractNumId w:val="79"/>
  </w:num>
  <w:num w:numId="23" w16cid:durableId="1503088597">
    <w:abstractNumId w:val="27"/>
  </w:num>
  <w:num w:numId="24" w16cid:durableId="1708215269">
    <w:abstractNumId w:val="118"/>
  </w:num>
  <w:num w:numId="25" w16cid:durableId="1293484965">
    <w:abstractNumId w:val="59"/>
  </w:num>
  <w:num w:numId="26" w16cid:durableId="1516726476">
    <w:abstractNumId w:val="95"/>
  </w:num>
  <w:num w:numId="27" w16cid:durableId="614562552">
    <w:abstractNumId w:val="35"/>
  </w:num>
  <w:num w:numId="28" w16cid:durableId="1185512805">
    <w:abstractNumId w:val="35"/>
  </w:num>
  <w:num w:numId="29" w16cid:durableId="1775056114">
    <w:abstractNumId w:val="25"/>
  </w:num>
  <w:num w:numId="30" w16cid:durableId="1836339185">
    <w:abstractNumId w:val="88"/>
  </w:num>
  <w:num w:numId="31" w16cid:durableId="737636525">
    <w:abstractNumId w:val="73"/>
  </w:num>
  <w:num w:numId="32" w16cid:durableId="717583325">
    <w:abstractNumId w:val="116"/>
  </w:num>
  <w:num w:numId="33" w16cid:durableId="1544437831">
    <w:abstractNumId w:val="103"/>
  </w:num>
  <w:num w:numId="34" w16cid:durableId="617178765">
    <w:abstractNumId w:val="96"/>
  </w:num>
  <w:num w:numId="35" w16cid:durableId="707996524">
    <w:abstractNumId w:val="101"/>
  </w:num>
  <w:num w:numId="36" w16cid:durableId="105589396">
    <w:abstractNumId w:val="58"/>
  </w:num>
  <w:num w:numId="37" w16cid:durableId="1384596286">
    <w:abstractNumId w:val="111"/>
  </w:num>
  <w:num w:numId="38" w16cid:durableId="1950888998">
    <w:abstractNumId w:val="49"/>
  </w:num>
  <w:num w:numId="39" w16cid:durableId="1418095452">
    <w:abstractNumId w:val="44"/>
  </w:num>
  <w:num w:numId="40" w16cid:durableId="308899881">
    <w:abstractNumId w:val="78"/>
  </w:num>
  <w:num w:numId="41" w16cid:durableId="760492782">
    <w:abstractNumId w:val="117"/>
  </w:num>
  <w:num w:numId="42" w16cid:durableId="108790848">
    <w:abstractNumId w:val="14"/>
  </w:num>
  <w:num w:numId="43" w16cid:durableId="1008019449">
    <w:abstractNumId w:val="28"/>
  </w:num>
  <w:num w:numId="44" w16cid:durableId="1172404718">
    <w:abstractNumId w:val="23"/>
  </w:num>
  <w:num w:numId="45" w16cid:durableId="1767723989">
    <w:abstractNumId w:val="23"/>
    <w:lvlOverride w:ilvl="0">
      <w:lvl w:ilvl="0" w:tplc="1576B078">
        <w:start w:val="1"/>
        <w:numFmt w:val="decimal"/>
        <w:lvlText w:val="%1)"/>
        <w:lvlJc w:val="left"/>
        <w:pPr>
          <w:ind w:left="72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1">
      <w:lvl w:ilvl="1" w:tplc="8188A7B4">
        <w:start w:val="1"/>
        <w:numFmt w:val="lowerLetter"/>
        <w:lvlText w:val="%2."/>
        <w:lvlJc w:val="left"/>
        <w:pPr>
          <w:ind w:left="851"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47EEFE4E">
        <w:start w:val="1"/>
        <w:numFmt w:val="lowerRoman"/>
        <w:lvlText w:val="%3."/>
        <w:lvlJc w:val="left"/>
        <w:pPr>
          <w:ind w:left="1571" w:hanging="31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A03476B2">
        <w:start w:val="1"/>
        <w:numFmt w:val="decimal"/>
        <w:lvlText w:val="%4."/>
        <w:lvlJc w:val="left"/>
        <w:pPr>
          <w:ind w:left="2291"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17F68052">
        <w:start w:val="1"/>
        <w:numFmt w:val="lowerLetter"/>
        <w:lvlText w:val="%5."/>
        <w:lvlJc w:val="left"/>
        <w:pPr>
          <w:ind w:left="3011"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399EDEAE">
        <w:start w:val="1"/>
        <w:numFmt w:val="lowerRoman"/>
        <w:lvlText w:val="%6."/>
        <w:lvlJc w:val="left"/>
        <w:pPr>
          <w:ind w:left="3731" w:hanging="31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77D6DD08">
        <w:start w:val="1"/>
        <w:numFmt w:val="decimal"/>
        <w:lvlText w:val="%7."/>
        <w:lvlJc w:val="left"/>
        <w:pPr>
          <w:ind w:left="4451"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33B88DB2">
        <w:start w:val="1"/>
        <w:numFmt w:val="lowerLetter"/>
        <w:lvlText w:val="%8."/>
        <w:lvlJc w:val="left"/>
        <w:pPr>
          <w:ind w:left="5171"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3DE9734">
        <w:start w:val="1"/>
        <w:numFmt w:val="lowerRoman"/>
        <w:lvlText w:val="%9."/>
        <w:lvlJc w:val="left"/>
        <w:pPr>
          <w:ind w:left="5891" w:hanging="31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6" w16cid:durableId="1345087872">
    <w:abstractNumId w:val="83"/>
  </w:num>
  <w:num w:numId="47" w16cid:durableId="675693213">
    <w:abstractNumId w:val="98"/>
  </w:num>
  <w:num w:numId="48" w16cid:durableId="1071075926">
    <w:abstractNumId w:val="105"/>
  </w:num>
  <w:num w:numId="49" w16cid:durableId="1263341602">
    <w:abstractNumId w:val="39"/>
  </w:num>
  <w:num w:numId="50" w16cid:durableId="1676570117">
    <w:abstractNumId w:val="8"/>
  </w:num>
  <w:num w:numId="51" w16cid:durableId="1071079753">
    <w:abstractNumId w:val="122"/>
  </w:num>
  <w:num w:numId="52" w16cid:durableId="120080960">
    <w:abstractNumId w:val="68"/>
  </w:num>
  <w:num w:numId="53" w16cid:durableId="781919317">
    <w:abstractNumId w:val="16"/>
  </w:num>
  <w:num w:numId="54" w16cid:durableId="1697076079">
    <w:abstractNumId w:val="113"/>
  </w:num>
  <w:num w:numId="55" w16cid:durableId="199166177">
    <w:abstractNumId w:val="119"/>
  </w:num>
  <w:num w:numId="56" w16cid:durableId="928733852">
    <w:abstractNumId w:val="102"/>
  </w:num>
  <w:num w:numId="57" w16cid:durableId="1400863953">
    <w:abstractNumId w:val="115"/>
  </w:num>
  <w:num w:numId="58" w16cid:durableId="1121192311">
    <w:abstractNumId w:val="15"/>
  </w:num>
  <w:num w:numId="59" w16cid:durableId="93673968">
    <w:abstractNumId w:val="42"/>
  </w:num>
  <w:num w:numId="60" w16cid:durableId="771822952">
    <w:abstractNumId w:val="108"/>
  </w:num>
  <w:num w:numId="61" w16cid:durableId="1653674011">
    <w:abstractNumId w:val="9"/>
  </w:num>
  <w:num w:numId="62" w16cid:durableId="927736477">
    <w:abstractNumId w:val="13"/>
  </w:num>
  <w:num w:numId="63" w16cid:durableId="1817792681">
    <w:abstractNumId w:val="50"/>
  </w:num>
  <w:num w:numId="64" w16cid:durableId="1296638120">
    <w:abstractNumId w:val="4"/>
  </w:num>
  <w:num w:numId="65" w16cid:durableId="2104570290">
    <w:abstractNumId w:val="34"/>
  </w:num>
  <w:num w:numId="66" w16cid:durableId="1377200404">
    <w:abstractNumId w:val="52"/>
  </w:num>
  <w:num w:numId="67" w16cid:durableId="1442605415">
    <w:abstractNumId w:val="86"/>
  </w:num>
  <w:num w:numId="68" w16cid:durableId="1721662223">
    <w:abstractNumId w:val="6"/>
  </w:num>
  <w:num w:numId="69" w16cid:durableId="852571604">
    <w:abstractNumId w:val="121"/>
  </w:num>
  <w:num w:numId="70" w16cid:durableId="1914851736">
    <w:abstractNumId w:val="82"/>
  </w:num>
  <w:num w:numId="71" w16cid:durableId="1429351604">
    <w:abstractNumId w:val="62"/>
  </w:num>
  <w:num w:numId="72" w16cid:durableId="683557165">
    <w:abstractNumId w:val="66"/>
  </w:num>
  <w:num w:numId="73" w16cid:durableId="2097970652">
    <w:abstractNumId w:val="45"/>
  </w:num>
  <w:num w:numId="74" w16cid:durableId="1776093376">
    <w:abstractNumId w:val="0"/>
  </w:num>
  <w:num w:numId="75" w16cid:durableId="159389156">
    <w:abstractNumId w:val="36"/>
  </w:num>
  <w:num w:numId="76" w16cid:durableId="1712150824">
    <w:abstractNumId w:val="104"/>
  </w:num>
  <w:num w:numId="77" w16cid:durableId="2032602769">
    <w:abstractNumId w:val="63"/>
  </w:num>
  <w:num w:numId="78" w16cid:durableId="1945721715">
    <w:abstractNumId w:val="18"/>
  </w:num>
  <w:num w:numId="79" w16cid:durableId="1678385684">
    <w:abstractNumId w:val="33"/>
  </w:num>
  <w:num w:numId="80" w16cid:durableId="892808981">
    <w:abstractNumId w:val="11"/>
  </w:num>
  <w:num w:numId="81" w16cid:durableId="892158984">
    <w:abstractNumId w:val="43"/>
  </w:num>
  <w:num w:numId="82" w16cid:durableId="1275361391">
    <w:abstractNumId w:val="120"/>
  </w:num>
  <w:num w:numId="83" w16cid:durableId="2081440041">
    <w:abstractNumId w:val="7"/>
  </w:num>
  <w:num w:numId="84" w16cid:durableId="1514764581">
    <w:abstractNumId w:val="77"/>
  </w:num>
  <w:num w:numId="85" w16cid:durableId="1835879459">
    <w:abstractNumId w:val="91"/>
  </w:num>
  <w:num w:numId="86" w16cid:durableId="1114595963">
    <w:abstractNumId w:val="94"/>
  </w:num>
  <w:num w:numId="87" w16cid:durableId="244144026">
    <w:abstractNumId w:val="112"/>
  </w:num>
  <w:num w:numId="88" w16cid:durableId="678313239">
    <w:abstractNumId w:val="38"/>
  </w:num>
  <w:num w:numId="89" w16cid:durableId="1867987768">
    <w:abstractNumId w:val="97"/>
  </w:num>
  <w:num w:numId="90" w16cid:durableId="116030086">
    <w:abstractNumId w:val="64"/>
  </w:num>
  <w:num w:numId="91" w16cid:durableId="1963146876">
    <w:abstractNumId w:val="80"/>
  </w:num>
  <w:num w:numId="92" w16cid:durableId="692807202">
    <w:abstractNumId w:val="29"/>
  </w:num>
  <w:num w:numId="93" w16cid:durableId="931862289">
    <w:abstractNumId w:val="30"/>
  </w:num>
  <w:num w:numId="94" w16cid:durableId="912859155">
    <w:abstractNumId w:val="69"/>
  </w:num>
  <w:num w:numId="95" w16cid:durableId="118299511">
    <w:abstractNumId w:val="75"/>
  </w:num>
  <w:num w:numId="96" w16cid:durableId="160127503">
    <w:abstractNumId w:val="57"/>
  </w:num>
  <w:num w:numId="97" w16cid:durableId="1668821056">
    <w:abstractNumId w:val="65"/>
  </w:num>
  <w:num w:numId="98" w16cid:durableId="1003780576">
    <w:abstractNumId w:val="100"/>
  </w:num>
  <w:num w:numId="99" w16cid:durableId="1931620357">
    <w:abstractNumId w:val="53"/>
  </w:num>
  <w:num w:numId="100" w16cid:durableId="291059065">
    <w:abstractNumId w:val="48"/>
  </w:num>
  <w:num w:numId="101" w16cid:durableId="1323898171">
    <w:abstractNumId w:val="51"/>
  </w:num>
  <w:num w:numId="102" w16cid:durableId="1880169332">
    <w:abstractNumId w:val="89"/>
  </w:num>
  <w:num w:numId="103" w16cid:durableId="137500572">
    <w:abstractNumId w:val="107"/>
  </w:num>
  <w:num w:numId="104" w16cid:durableId="969356933">
    <w:abstractNumId w:val="76"/>
  </w:num>
  <w:num w:numId="105" w16cid:durableId="476264425">
    <w:abstractNumId w:val="55"/>
  </w:num>
  <w:num w:numId="106" w16cid:durableId="478808080">
    <w:abstractNumId w:val="109"/>
  </w:num>
  <w:num w:numId="107" w16cid:durableId="909120506">
    <w:abstractNumId w:val="85"/>
  </w:num>
  <w:num w:numId="108" w16cid:durableId="1462847302">
    <w:abstractNumId w:val="31"/>
  </w:num>
  <w:num w:numId="109" w16cid:durableId="900870365">
    <w:abstractNumId w:val="67"/>
  </w:num>
  <w:num w:numId="110" w16cid:durableId="1738016265">
    <w:abstractNumId w:val="71"/>
  </w:num>
  <w:num w:numId="111" w16cid:durableId="1844203421">
    <w:abstractNumId w:val="20"/>
  </w:num>
  <w:num w:numId="112" w16cid:durableId="496460086">
    <w:abstractNumId w:val="19"/>
  </w:num>
  <w:num w:numId="113" w16cid:durableId="1778941434">
    <w:abstractNumId w:val="56"/>
  </w:num>
  <w:num w:numId="114" w16cid:durableId="1430807806">
    <w:abstractNumId w:val="70"/>
  </w:num>
  <w:num w:numId="115" w16cid:durableId="1219362967">
    <w:abstractNumId w:val="90"/>
  </w:num>
  <w:num w:numId="116" w16cid:durableId="1077093127">
    <w:abstractNumId w:val="40"/>
  </w:num>
  <w:num w:numId="117" w16cid:durableId="1980264829">
    <w:abstractNumId w:val="72"/>
  </w:num>
  <w:num w:numId="118" w16cid:durableId="1029185802">
    <w:abstractNumId w:val="61"/>
  </w:num>
  <w:num w:numId="119" w16cid:durableId="466510259">
    <w:abstractNumId w:val="92"/>
  </w:num>
  <w:num w:numId="120" w16cid:durableId="1390494217">
    <w:abstractNumId w:val="54"/>
  </w:num>
  <w:num w:numId="121" w16cid:durableId="907037561">
    <w:abstractNumId w:val="41"/>
  </w:num>
  <w:num w:numId="122" w16cid:durableId="1368681024">
    <w:abstractNumId w:val="87"/>
  </w:num>
  <w:num w:numId="123" w16cid:durableId="2045671681">
    <w:abstractNumId w:val="106"/>
  </w:num>
  <w:num w:numId="124" w16cid:durableId="1884294625">
    <w:abstractNumId w:val="47"/>
  </w:num>
  <w:num w:numId="125" w16cid:durableId="454523955">
    <w:abstractNumId w:val="5"/>
  </w:num>
  <w:num w:numId="126" w16cid:durableId="166529858">
    <w:abstractNumId w:val="22"/>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1"/>
  <w:removePersonalInformation/>
  <w:removeDateAndTime/>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D19"/>
    <w:rsid w:val="000004CD"/>
    <w:rsid w:val="00000F30"/>
    <w:rsid w:val="0000179F"/>
    <w:rsid w:val="00001851"/>
    <w:rsid w:val="00002A45"/>
    <w:rsid w:val="00002F3E"/>
    <w:rsid w:val="00004193"/>
    <w:rsid w:val="00004CE8"/>
    <w:rsid w:val="00004F43"/>
    <w:rsid w:val="0000540C"/>
    <w:rsid w:val="0000635F"/>
    <w:rsid w:val="00006B33"/>
    <w:rsid w:val="000070FC"/>
    <w:rsid w:val="000078E4"/>
    <w:rsid w:val="00007FFE"/>
    <w:rsid w:val="00011535"/>
    <w:rsid w:val="000121CF"/>
    <w:rsid w:val="000125EC"/>
    <w:rsid w:val="00012C45"/>
    <w:rsid w:val="000131A1"/>
    <w:rsid w:val="00013590"/>
    <w:rsid w:val="00014225"/>
    <w:rsid w:val="000149F5"/>
    <w:rsid w:val="000163B9"/>
    <w:rsid w:val="00016540"/>
    <w:rsid w:val="0002002D"/>
    <w:rsid w:val="000210B2"/>
    <w:rsid w:val="00023096"/>
    <w:rsid w:val="0002321B"/>
    <w:rsid w:val="00023F2D"/>
    <w:rsid w:val="000247F1"/>
    <w:rsid w:val="0002499C"/>
    <w:rsid w:val="00024BA0"/>
    <w:rsid w:val="00024EA9"/>
    <w:rsid w:val="000257EA"/>
    <w:rsid w:val="000263FE"/>
    <w:rsid w:val="00026607"/>
    <w:rsid w:val="000270B8"/>
    <w:rsid w:val="00027C03"/>
    <w:rsid w:val="00030908"/>
    <w:rsid w:val="000322C9"/>
    <w:rsid w:val="000327DE"/>
    <w:rsid w:val="000330A2"/>
    <w:rsid w:val="00033673"/>
    <w:rsid w:val="000339F8"/>
    <w:rsid w:val="000348DE"/>
    <w:rsid w:val="000366F5"/>
    <w:rsid w:val="00036FD1"/>
    <w:rsid w:val="00037520"/>
    <w:rsid w:val="00037C87"/>
    <w:rsid w:val="0004027B"/>
    <w:rsid w:val="00040D16"/>
    <w:rsid w:val="00043B4D"/>
    <w:rsid w:val="00044EB8"/>
    <w:rsid w:val="00045230"/>
    <w:rsid w:val="00045F18"/>
    <w:rsid w:val="00046C05"/>
    <w:rsid w:val="000518C7"/>
    <w:rsid w:val="00051B23"/>
    <w:rsid w:val="00051BD6"/>
    <w:rsid w:val="0005208B"/>
    <w:rsid w:val="0005214A"/>
    <w:rsid w:val="00052742"/>
    <w:rsid w:val="000527A0"/>
    <w:rsid w:val="00052BA1"/>
    <w:rsid w:val="0005407B"/>
    <w:rsid w:val="000540C8"/>
    <w:rsid w:val="000541C8"/>
    <w:rsid w:val="00054496"/>
    <w:rsid w:val="0005609C"/>
    <w:rsid w:val="00056839"/>
    <w:rsid w:val="00056FF9"/>
    <w:rsid w:val="00057721"/>
    <w:rsid w:val="00057EAD"/>
    <w:rsid w:val="00060C24"/>
    <w:rsid w:val="0006120B"/>
    <w:rsid w:val="00061429"/>
    <w:rsid w:val="000621D1"/>
    <w:rsid w:val="00063A88"/>
    <w:rsid w:val="000643F4"/>
    <w:rsid w:val="000660F5"/>
    <w:rsid w:val="00066444"/>
    <w:rsid w:val="000664C1"/>
    <w:rsid w:val="00066899"/>
    <w:rsid w:val="0007121B"/>
    <w:rsid w:val="00071602"/>
    <w:rsid w:val="00072DB8"/>
    <w:rsid w:val="00073066"/>
    <w:rsid w:val="00073538"/>
    <w:rsid w:val="00073BEB"/>
    <w:rsid w:val="00073F51"/>
    <w:rsid w:val="000742B5"/>
    <w:rsid w:val="00074AE8"/>
    <w:rsid w:val="00074ECD"/>
    <w:rsid w:val="0007533F"/>
    <w:rsid w:val="00075C06"/>
    <w:rsid w:val="00077228"/>
    <w:rsid w:val="000825B1"/>
    <w:rsid w:val="000840D7"/>
    <w:rsid w:val="00084D6E"/>
    <w:rsid w:val="0008658F"/>
    <w:rsid w:val="00086BCF"/>
    <w:rsid w:val="00090E34"/>
    <w:rsid w:val="0009216D"/>
    <w:rsid w:val="000927B7"/>
    <w:rsid w:val="000929DA"/>
    <w:rsid w:val="000929E0"/>
    <w:rsid w:val="0009308E"/>
    <w:rsid w:val="000935EF"/>
    <w:rsid w:val="000941C0"/>
    <w:rsid w:val="0009527D"/>
    <w:rsid w:val="0009582F"/>
    <w:rsid w:val="0009601D"/>
    <w:rsid w:val="000976B5"/>
    <w:rsid w:val="000A04EF"/>
    <w:rsid w:val="000A0F16"/>
    <w:rsid w:val="000A1765"/>
    <w:rsid w:val="000A1DAB"/>
    <w:rsid w:val="000A27EB"/>
    <w:rsid w:val="000A433B"/>
    <w:rsid w:val="000A49FA"/>
    <w:rsid w:val="000A4AF8"/>
    <w:rsid w:val="000A4E85"/>
    <w:rsid w:val="000A584F"/>
    <w:rsid w:val="000A61C3"/>
    <w:rsid w:val="000A6806"/>
    <w:rsid w:val="000A79EC"/>
    <w:rsid w:val="000A7F12"/>
    <w:rsid w:val="000B05A4"/>
    <w:rsid w:val="000B18BC"/>
    <w:rsid w:val="000B1D57"/>
    <w:rsid w:val="000B24D4"/>
    <w:rsid w:val="000B3AB9"/>
    <w:rsid w:val="000B3F1F"/>
    <w:rsid w:val="000B439F"/>
    <w:rsid w:val="000B53D5"/>
    <w:rsid w:val="000B5618"/>
    <w:rsid w:val="000B6012"/>
    <w:rsid w:val="000C02F9"/>
    <w:rsid w:val="000C09DE"/>
    <w:rsid w:val="000C0C15"/>
    <w:rsid w:val="000C1D92"/>
    <w:rsid w:val="000C3571"/>
    <w:rsid w:val="000C36A4"/>
    <w:rsid w:val="000C3912"/>
    <w:rsid w:val="000C448A"/>
    <w:rsid w:val="000C5348"/>
    <w:rsid w:val="000C58A2"/>
    <w:rsid w:val="000C5A8A"/>
    <w:rsid w:val="000C5ACA"/>
    <w:rsid w:val="000C6D24"/>
    <w:rsid w:val="000C6F56"/>
    <w:rsid w:val="000C795E"/>
    <w:rsid w:val="000D2AEC"/>
    <w:rsid w:val="000D32B5"/>
    <w:rsid w:val="000D33D6"/>
    <w:rsid w:val="000D473A"/>
    <w:rsid w:val="000D51BA"/>
    <w:rsid w:val="000D6AFF"/>
    <w:rsid w:val="000D7C52"/>
    <w:rsid w:val="000E0331"/>
    <w:rsid w:val="000E1205"/>
    <w:rsid w:val="000E1285"/>
    <w:rsid w:val="000E1CBD"/>
    <w:rsid w:val="000E25ED"/>
    <w:rsid w:val="000E2634"/>
    <w:rsid w:val="000E2E28"/>
    <w:rsid w:val="000E38FF"/>
    <w:rsid w:val="000E4745"/>
    <w:rsid w:val="000E5699"/>
    <w:rsid w:val="000E6302"/>
    <w:rsid w:val="000E658F"/>
    <w:rsid w:val="000E6B3F"/>
    <w:rsid w:val="000E6F5C"/>
    <w:rsid w:val="000E724C"/>
    <w:rsid w:val="000F17AD"/>
    <w:rsid w:val="000F2EC8"/>
    <w:rsid w:val="000F31B4"/>
    <w:rsid w:val="000F3C6E"/>
    <w:rsid w:val="000F40CD"/>
    <w:rsid w:val="000F4647"/>
    <w:rsid w:val="000F46EB"/>
    <w:rsid w:val="000F558E"/>
    <w:rsid w:val="000F596C"/>
    <w:rsid w:val="000F59BB"/>
    <w:rsid w:val="000F5BDC"/>
    <w:rsid w:val="000F766D"/>
    <w:rsid w:val="0010125A"/>
    <w:rsid w:val="0010139E"/>
    <w:rsid w:val="0010251F"/>
    <w:rsid w:val="0010319E"/>
    <w:rsid w:val="0010371A"/>
    <w:rsid w:val="00103E83"/>
    <w:rsid w:val="0010452F"/>
    <w:rsid w:val="00104D5E"/>
    <w:rsid w:val="00105296"/>
    <w:rsid w:val="001054C9"/>
    <w:rsid w:val="0010592A"/>
    <w:rsid w:val="00106CC4"/>
    <w:rsid w:val="00110F86"/>
    <w:rsid w:val="00110FAB"/>
    <w:rsid w:val="00114941"/>
    <w:rsid w:val="00114DAE"/>
    <w:rsid w:val="00115972"/>
    <w:rsid w:val="00115DCB"/>
    <w:rsid w:val="0011669D"/>
    <w:rsid w:val="001169B1"/>
    <w:rsid w:val="001169CC"/>
    <w:rsid w:val="00117BD1"/>
    <w:rsid w:val="001203C4"/>
    <w:rsid w:val="001209E6"/>
    <w:rsid w:val="00120B00"/>
    <w:rsid w:val="001219F6"/>
    <w:rsid w:val="00121A9E"/>
    <w:rsid w:val="00123D52"/>
    <w:rsid w:val="00125191"/>
    <w:rsid w:val="00125223"/>
    <w:rsid w:val="0012524C"/>
    <w:rsid w:val="00125CA8"/>
    <w:rsid w:val="00125EEA"/>
    <w:rsid w:val="001274E2"/>
    <w:rsid w:val="00127D9D"/>
    <w:rsid w:val="00127F74"/>
    <w:rsid w:val="001304D5"/>
    <w:rsid w:val="00131C50"/>
    <w:rsid w:val="001331F7"/>
    <w:rsid w:val="00134182"/>
    <w:rsid w:val="00135134"/>
    <w:rsid w:val="00135ABD"/>
    <w:rsid w:val="00136CBF"/>
    <w:rsid w:val="00137A05"/>
    <w:rsid w:val="0014083F"/>
    <w:rsid w:val="00141600"/>
    <w:rsid w:val="00143820"/>
    <w:rsid w:val="00144A92"/>
    <w:rsid w:val="00144B98"/>
    <w:rsid w:val="00144BD3"/>
    <w:rsid w:val="00144ECA"/>
    <w:rsid w:val="00144FC8"/>
    <w:rsid w:val="00145BF4"/>
    <w:rsid w:val="00145D18"/>
    <w:rsid w:val="0014608F"/>
    <w:rsid w:val="001501A5"/>
    <w:rsid w:val="00150CD3"/>
    <w:rsid w:val="0015202D"/>
    <w:rsid w:val="00152266"/>
    <w:rsid w:val="00152FC8"/>
    <w:rsid w:val="00153AD7"/>
    <w:rsid w:val="001542D6"/>
    <w:rsid w:val="00154723"/>
    <w:rsid w:val="001554AA"/>
    <w:rsid w:val="001556B8"/>
    <w:rsid w:val="00156445"/>
    <w:rsid w:val="001566A3"/>
    <w:rsid w:val="00157A5B"/>
    <w:rsid w:val="00157A84"/>
    <w:rsid w:val="00160BFE"/>
    <w:rsid w:val="00160E1C"/>
    <w:rsid w:val="00161072"/>
    <w:rsid w:val="001616EA"/>
    <w:rsid w:val="0016251C"/>
    <w:rsid w:val="001631C5"/>
    <w:rsid w:val="001632A0"/>
    <w:rsid w:val="001638F5"/>
    <w:rsid w:val="00164F18"/>
    <w:rsid w:val="00165970"/>
    <w:rsid w:val="00167466"/>
    <w:rsid w:val="001679BD"/>
    <w:rsid w:val="00170900"/>
    <w:rsid w:val="00170AB1"/>
    <w:rsid w:val="00170B7E"/>
    <w:rsid w:val="00170C70"/>
    <w:rsid w:val="00171C24"/>
    <w:rsid w:val="00171DD0"/>
    <w:rsid w:val="001728EA"/>
    <w:rsid w:val="00174719"/>
    <w:rsid w:val="00174B02"/>
    <w:rsid w:val="0017553E"/>
    <w:rsid w:val="00175629"/>
    <w:rsid w:val="001773B8"/>
    <w:rsid w:val="00177D3E"/>
    <w:rsid w:val="00180962"/>
    <w:rsid w:val="00180CFB"/>
    <w:rsid w:val="00181155"/>
    <w:rsid w:val="001821F7"/>
    <w:rsid w:val="00183A31"/>
    <w:rsid w:val="00184630"/>
    <w:rsid w:val="00185301"/>
    <w:rsid w:val="0018549B"/>
    <w:rsid w:val="00185634"/>
    <w:rsid w:val="00185CFA"/>
    <w:rsid w:val="001864AB"/>
    <w:rsid w:val="001907D9"/>
    <w:rsid w:val="00191EC5"/>
    <w:rsid w:val="001921E3"/>
    <w:rsid w:val="00192CA1"/>
    <w:rsid w:val="00194780"/>
    <w:rsid w:val="0019599A"/>
    <w:rsid w:val="001960A8"/>
    <w:rsid w:val="00196409"/>
    <w:rsid w:val="001964CD"/>
    <w:rsid w:val="00196E38"/>
    <w:rsid w:val="0019742D"/>
    <w:rsid w:val="001A0332"/>
    <w:rsid w:val="001A0CC6"/>
    <w:rsid w:val="001A23F4"/>
    <w:rsid w:val="001A3450"/>
    <w:rsid w:val="001A4923"/>
    <w:rsid w:val="001A4C5D"/>
    <w:rsid w:val="001A712F"/>
    <w:rsid w:val="001A7CA3"/>
    <w:rsid w:val="001B050C"/>
    <w:rsid w:val="001B10AD"/>
    <w:rsid w:val="001B229B"/>
    <w:rsid w:val="001B2600"/>
    <w:rsid w:val="001B322B"/>
    <w:rsid w:val="001B3F8A"/>
    <w:rsid w:val="001B465A"/>
    <w:rsid w:val="001B4F11"/>
    <w:rsid w:val="001B5764"/>
    <w:rsid w:val="001B63BF"/>
    <w:rsid w:val="001B7527"/>
    <w:rsid w:val="001B776A"/>
    <w:rsid w:val="001B792F"/>
    <w:rsid w:val="001C04C8"/>
    <w:rsid w:val="001C140F"/>
    <w:rsid w:val="001C1A4D"/>
    <w:rsid w:val="001C1D27"/>
    <w:rsid w:val="001C3B37"/>
    <w:rsid w:val="001C46EC"/>
    <w:rsid w:val="001C4A34"/>
    <w:rsid w:val="001C4B7D"/>
    <w:rsid w:val="001C5A5F"/>
    <w:rsid w:val="001C5B94"/>
    <w:rsid w:val="001C6E92"/>
    <w:rsid w:val="001C72CE"/>
    <w:rsid w:val="001C7578"/>
    <w:rsid w:val="001D0303"/>
    <w:rsid w:val="001D036B"/>
    <w:rsid w:val="001D36FB"/>
    <w:rsid w:val="001D3D19"/>
    <w:rsid w:val="001D4755"/>
    <w:rsid w:val="001D52A4"/>
    <w:rsid w:val="001D6AD8"/>
    <w:rsid w:val="001D6D5B"/>
    <w:rsid w:val="001D7C0E"/>
    <w:rsid w:val="001E01C5"/>
    <w:rsid w:val="001E050B"/>
    <w:rsid w:val="001E07BF"/>
    <w:rsid w:val="001E0AD6"/>
    <w:rsid w:val="001E1049"/>
    <w:rsid w:val="001E1CE6"/>
    <w:rsid w:val="001E269E"/>
    <w:rsid w:val="001E2AF7"/>
    <w:rsid w:val="001E33A5"/>
    <w:rsid w:val="001E481A"/>
    <w:rsid w:val="001E4857"/>
    <w:rsid w:val="001E48CB"/>
    <w:rsid w:val="001E4A5E"/>
    <w:rsid w:val="001E588E"/>
    <w:rsid w:val="001E67F4"/>
    <w:rsid w:val="001E7DAB"/>
    <w:rsid w:val="001F3BF4"/>
    <w:rsid w:val="001F44B0"/>
    <w:rsid w:val="001F4D84"/>
    <w:rsid w:val="001F4F7D"/>
    <w:rsid w:val="001F5778"/>
    <w:rsid w:val="001F6553"/>
    <w:rsid w:val="001F6ACE"/>
    <w:rsid w:val="001F6B09"/>
    <w:rsid w:val="001F720B"/>
    <w:rsid w:val="0020039E"/>
    <w:rsid w:val="00201BAA"/>
    <w:rsid w:val="00202CF7"/>
    <w:rsid w:val="00204AC6"/>
    <w:rsid w:val="00204BD0"/>
    <w:rsid w:val="00204D4F"/>
    <w:rsid w:val="00212777"/>
    <w:rsid w:val="0021282E"/>
    <w:rsid w:val="00213838"/>
    <w:rsid w:val="0021456A"/>
    <w:rsid w:val="002203B6"/>
    <w:rsid w:val="0022116B"/>
    <w:rsid w:val="0022145D"/>
    <w:rsid w:val="0022170A"/>
    <w:rsid w:val="00222484"/>
    <w:rsid w:val="00222D4B"/>
    <w:rsid w:val="00223606"/>
    <w:rsid w:val="002237C4"/>
    <w:rsid w:val="0022475D"/>
    <w:rsid w:val="00225123"/>
    <w:rsid w:val="002259FB"/>
    <w:rsid w:val="0022669B"/>
    <w:rsid w:val="002266AC"/>
    <w:rsid w:val="00226C28"/>
    <w:rsid w:val="00226CCC"/>
    <w:rsid w:val="00227594"/>
    <w:rsid w:val="0022783E"/>
    <w:rsid w:val="00227928"/>
    <w:rsid w:val="0023167C"/>
    <w:rsid w:val="00231B5B"/>
    <w:rsid w:val="002321CD"/>
    <w:rsid w:val="0023315C"/>
    <w:rsid w:val="00236681"/>
    <w:rsid w:val="0023702A"/>
    <w:rsid w:val="0024069B"/>
    <w:rsid w:val="002416E0"/>
    <w:rsid w:val="00242101"/>
    <w:rsid w:val="002421B0"/>
    <w:rsid w:val="00243F58"/>
    <w:rsid w:val="00244056"/>
    <w:rsid w:val="00244057"/>
    <w:rsid w:val="00246EF4"/>
    <w:rsid w:val="0024737E"/>
    <w:rsid w:val="00247C50"/>
    <w:rsid w:val="00250F4B"/>
    <w:rsid w:val="002538BD"/>
    <w:rsid w:val="00253CF0"/>
    <w:rsid w:val="00253F35"/>
    <w:rsid w:val="002566D4"/>
    <w:rsid w:val="002600AC"/>
    <w:rsid w:val="0026095B"/>
    <w:rsid w:val="00260A50"/>
    <w:rsid w:val="00261646"/>
    <w:rsid w:val="00261D14"/>
    <w:rsid w:val="00261DA7"/>
    <w:rsid w:val="00261FF2"/>
    <w:rsid w:val="00262692"/>
    <w:rsid w:val="00262ADD"/>
    <w:rsid w:val="00263059"/>
    <w:rsid w:val="00265240"/>
    <w:rsid w:val="00265494"/>
    <w:rsid w:val="00266083"/>
    <w:rsid w:val="00266FF1"/>
    <w:rsid w:val="002679CF"/>
    <w:rsid w:val="00267C6E"/>
    <w:rsid w:val="002700A9"/>
    <w:rsid w:val="0027026D"/>
    <w:rsid w:val="00270427"/>
    <w:rsid w:val="002715D5"/>
    <w:rsid w:val="00271861"/>
    <w:rsid w:val="00271995"/>
    <w:rsid w:val="00273368"/>
    <w:rsid w:val="00273F8B"/>
    <w:rsid w:val="0027426B"/>
    <w:rsid w:val="00274F25"/>
    <w:rsid w:val="00277FD4"/>
    <w:rsid w:val="00280FB8"/>
    <w:rsid w:val="0028131D"/>
    <w:rsid w:val="00281A59"/>
    <w:rsid w:val="0028237A"/>
    <w:rsid w:val="00283E8E"/>
    <w:rsid w:val="0028425C"/>
    <w:rsid w:val="00284B1F"/>
    <w:rsid w:val="00285604"/>
    <w:rsid w:val="002858BF"/>
    <w:rsid w:val="00285ADC"/>
    <w:rsid w:val="00286124"/>
    <w:rsid w:val="00286B18"/>
    <w:rsid w:val="00286DD7"/>
    <w:rsid w:val="002872C6"/>
    <w:rsid w:val="0028759F"/>
    <w:rsid w:val="00290DD2"/>
    <w:rsid w:val="00291362"/>
    <w:rsid w:val="002913D4"/>
    <w:rsid w:val="00292260"/>
    <w:rsid w:val="0029243E"/>
    <w:rsid w:val="00293202"/>
    <w:rsid w:val="002937CE"/>
    <w:rsid w:val="0029474B"/>
    <w:rsid w:val="002949D0"/>
    <w:rsid w:val="00294A5F"/>
    <w:rsid w:val="00295C37"/>
    <w:rsid w:val="0029692D"/>
    <w:rsid w:val="00297AA7"/>
    <w:rsid w:val="002A130A"/>
    <w:rsid w:val="002A1B99"/>
    <w:rsid w:val="002A1C85"/>
    <w:rsid w:val="002A23E0"/>
    <w:rsid w:val="002A26BB"/>
    <w:rsid w:val="002A37A2"/>
    <w:rsid w:val="002A44ED"/>
    <w:rsid w:val="002A4CDD"/>
    <w:rsid w:val="002A5251"/>
    <w:rsid w:val="002A7255"/>
    <w:rsid w:val="002B05A1"/>
    <w:rsid w:val="002B1869"/>
    <w:rsid w:val="002B3319"/>
    <w:rsid w:val="002C03F7"/>
    <w:rsid w:val="002C157E"/>
    <w:rsid w:val="002C2FFD"/>
    <w:rsid w:val="002C43B2"/>
    <w:rsid w:val="002C4F10"/>
    <w:rsid w:val="002C571D"/>
    <w:rsid w:val="002C5DCE"/>
    <w:rsid w:val="002C6C0F"/>
    <w:rsid w:val="002C6DA9"/>
    <w:rsid w:val="002C6E06"/>
    <w:rsid w:val="002C7609"/>
    <w:rsid w:val="002C7758"/>
    <w:rsid w:val="002D0C28"/>
    <w:rsid w:val="002D0F59"/>
    <w:rsid w:val="002D263E"/>
    <w:rsid w:val="002D3978"/>
    <w:rsid w:val="002D468E"/>
    <w:rsid w:val="002D4C33"/>
    <w:rsid w:val="002D5178"/>
    <w:rsid w:val="002D527B"/>
    <w:rsid w:val="002E027C"/>
    <w:rsid w:val="002E054B"/>
    <w:rsid w:val="002E09EF"/>
    <w:rsid w:val="002E0B72"/>
    <w:rsid w:val="002E1166"/>
    <w:rsid w:val="002E2E5C"/>
    <w:rsid w:val="002E3F25"/>
    <w:rsid w:val="002E425B"/>
    <w:rsid w:val="002E4657"/>
    <w:rsid w:val="002E4A3B"/>
    <w:rsid w:val="002E4B72"/>
    <w:rsid w:val="002E57DD"/>
    <w:rsid w:val="002E5A87"/>
    <w:rsid w:val="002E5DCC"/>
    <w:rsid w:val="002E6A6E"/>
    <w:rsid w:val="002F0120"/>
    <w:rsid w:val="002F03AB"/>
    <w:rsid w:val="002F1FDB"/>
    <w:rsid w:val="002F2F20"/>
    <w:rsid w:val="002F36F8"/>
    <w:rsid w:val="002F3F7D"/>
    <w:rsid w:val="002F4426"/>
    <w:rsid w:val="002F449F"/>
    <w:rsid w:val="002F5C69"/>
    <w:rsid w:val="002F5DC3"/>
    <w:rsid w:val="002F6580"/>
    <w:rsid w:val="002F6E5D"/>
    <w:rsid w:val="002F7779"/>
    <w:rsid w:val="00300273"/>
    <w:rsid w:val="003010FA"/>
    <w:rsid w:val="00301D6D"/>
    <w:rsid w:val="0030357E"/>
    <w:rsid w:val="00303AFE"/>
    <w:rsid w:val="0030468B"/>
    <w:rsid w:val="00304B90"/>
    <w:rsid w:val="003050D5"/>
    <w:rsid w:val="00305762"/>
    <w:rsid w:val="0030627B"/>
    <w:rsid w:val="00307125"/>
    <w:rsid w:val="0030715E"/>
    <w:rsid w:val="0031102F"/>
    <w:rsid w:val="003119F4"/>
    <w:rsid w:val="00315F07"/>
    <w:rsid w:val="003175BB"/>
    <w:rsid w:val="0031798A"/>
    <w:rsid w:val="00321055"/>
    <w:rsid w:val="0032142E"/>
    <w:rsid w:val="00321465"/>
    <w:rsid w:val="00321BA1"/>
    <w:rsid w:val="00321EAB"/>
    <w:rsid w:val="00322633"/>
    <w:rsid w:val="0032287D"/>
    <w:rsid w:val="00322E34"/>
    <w:rsid w:val="0032319C"/>
    <w:rsid w:val="003244FC"/>
    <w:rsid w:val="003248F2"/>
    <w:rsid w:val="00324CD7"/>
    <w:rsid w:val="00325B62"/>
    <w:rsid w:val="00326A58"/>
    <w:rsid w:val="00326B33"/>
    <w:rsid w:val="00327692"/>
    <w:rsid w:val="00327B48"/>
    <w:rsid w:val="00327EDC"/>
    <w:rsid w:val="0033021A"/>
    <w:rsid w:val="00330616"/>
    <w:rsid w:val="0033097D"/>
    <w:rsid w:val="00330EF0"/>
    <w:rsid w:val="003312C4"/>
    <w:rsid w:val="003328D6"/>
    <w:rsid w:val="003339F9"/>
    <w:rsid w:val="00333F26"/>
    <w:rsid w:val="00333F2C"/>
    <w:rsid w:val="00335DAC"/>
    <w:rsid w:val="003364ED"/>
    <w:rsid w:val="00336500"/>
    <w:rsid w:val="00336C86"/>
    <w:rsid w:val="00336F48"/>
    <w:rsid w:val="0033764D"/>
    <w:rsid w:val="0034044B"/>
    <w:rsid w:val="00340D8C"/>
    <w:rsid w:val="00340E70"/>
    <w:rsid w:val="00340F41"/>
    <w:rsid w:val="0034188E"/>
    <w:rsid w:val="00342038"/>
    <w:rsid w:val="00342F8B"/>
    <w:rsid w:val="00343F04"/>
    <w:rsid w:val="00344834"/>
    <w:rsid w:val="00346151"/>
    <w:rsid w:val="00346E2A"/>
    <w:rsid w:val="00347B13"/>
    <w:rsid w:val="00347F5B"/>
    <w:rsid w:val="00350086"/>
    <w:rsid w:val="003507CD"/>
    <w:rsid w:val="00350AF2"/>
    <w:rsid w:val="00350EEC"/>
    <w:rsid w:val="003511AD"/>
    <w:rsid w:val="00351681"/>
    <w:rsid w:val="00351BB5"/>
    <w:rsid w:val="00351FC2"/>
    <w:rsid w:val="00353AC6"/>
    <w:rsid w:val="00354302"/>
    <w:rsid w:val="00355483"/>
    <w:rsid w:val="00355CEB"/>
    <w:rsid w:val="00355F9E"/>
    <w:rsid w:val="00356B33"/>
    <w:rsid w:val="00357DD1"/>
    <w:rsid w:val="00360B8C"/>
    <w:rsid w:val="0036190E"/>
    <w:rsid w:val="003645F5"/>
    <w:rsid w:val="00364641"/>
    <w:rsid w:val="00364A36"/>
    <w:rsid w:val="003657AC"/>
    <w:rsid w:val="00365A5F"/>
    <w:rsid w:val="00365ED9"/>
    <w:rsid w:val="00370915"/>
    <w:rsid w:val="0037100A"/>
    <w:rsid w:val="003711E1"/>
    <w:rsid w:val="003712FA"/>
    <w:rsid w:val="00372D8C"/>
    <w:rsid w:val="003737C2"/>
    <w:rsid w:val="0037424A"/>
    <w:rsid w:val="003744BF"/>
    <w:rsid w:val="00374511"/>
    <w:rsid w:val="0037481D"/>
    <w:rsid w:val="00375FB1"/>
    <w:rsid w:val="00376248"/>
    <w:rsid w:val="003763D0"/>
    <w:rsid w:val="0037714C"/>
    <w:rsid w:val="003778E8"/>
    <w:rsid w:val="00380879"/>
    <w:rsid w:val="00382207"/>
    <w:rsid w:val="00382BC7"/>
    <w:rsid w:val="003846D1"/>
    <w:rsid w:val="00385948"/>
    <w:rsid w:val="00385A32"/>
    <w:rsid w:val="003861AF"/>
    <w:rsid w:val="00386D13"/>
    <w:rsid w:val="00387F14"/>
    <w:rsid w:val="00390234"/>
    <w:rsid w:val="00390520"/>
    <w:rsid w:val="00390A32"/>
    <w:rsid w:val="003918DD"/>
    <w:rsid w:val="00391DED"/>
    <w:rsid w:val="0039211B"/>
    <w:rsid w:val="00394709"/>
    <w:rsid w:val="00395477"/>
    <w:rsid w:val="00396126"/>
    <w:rsid w:val="00397518"/>
    <w:rsid w:val="00397D96"/>
    <w:rsid w:val="003A0E2F"/>
    <w:rsid w:val="003A11E1"/>
    <w:rsid w:val="003A26F3"/>
    <w:rsid w:val="003A28AC"/>
    <w:rsid w:val="003A3AAA"/>
    <w:rsid w:val="003A4C1D"/>
    <w:rsid w:val="003A52BA"/>
    <w:rsid w:val="003A6D38"/>
    <w:rsid w:val="003A7D29"/>
    <w:rsid w:val="003B006B"/>
    <w:rsid w:val="003B047E"/>
    <w:rsid w:val="003B53C8"/>
    <w:rsid w:val="003B56E5"/>
    <w:rsid w:val="003B5EC1"/>
    <w:rsid w:val="003B6999"/>
    <w:rsid w:val="003B6FC5"/>
    <w:rsid w:val="003B6FD3"/>
    <w:rsid w:val="003B734E"/>
    <w:rsid w:val="003C09B9"/>
    <w:rsid w:val="003C12FE"/>
    <w:rsid w:val="003C1B30"/>
    <w:rsid w:val="003C250E"/>
    <w:rsid w:val="003C3BC9"/>
    <w:rsid w:val="003C63A7"/>
    <w:rsid w:val="003C65DB"/>
    <w:rsid w:val="003C6D73"/>
    <w:rsid w:val="003D0561"/>
    <w:rsid w:val="003D0634"/>
    <w:rsid w:val="003D06E9"/>
    <w:rsid w:val="003D359A"/>
    <w:rsid w:val="003D4522"/>
    <w:rsid w:val="003D5C34"/>
    <w:rsid w:val="003D61B8"/>
    <w:rsid w:val="003D723C"/>
    <w:rsid w:val="003D72D2"/>
    <w:rsid w:val="003D7E8E"/>
    <w:rsid w:val="003D7F42"/>
    <w:rsid w:val="003E0254"/>
    <w:rsid w:val="003E234F"/>
    <w:rsid w:val="003E2C00"/>
    <w:rsid w:val="003E395D"/>
    <w:rsid w:val="003E3AD6"/>
    <w:rsid w:val="003E3B1A"/>
    <w:rsid w:val="003E4412"/>
    <w:rsid w:val="003E4ABB"/>
    <w:rsid w:val="003E4AF3"/>
    <w:rsid w:val="003E50EB"/>
    <w:rsid w:val="003E6EC7"/>
    <w:rsid w:val="003E70EE"/>
    <w:rsid w:val="003E7FC8"/>
    <w:rsid w:val="003F0CD2"/>
    <w:rsid w:val="003F14A5"/>
    <w:rsid w:val="003F1928"/>
    <w:rsid w:val="003F2F14"/>
    <w:rsid w:val="003F3DD0"/>
    <w:rsid w:val="003F42AE"/>
    <w:rsid w:val="003F4E90"/>
    <w:rsid w:val="003F545F"/>
    <w:rsid w:val="003F6779"/>
    <w:rsid w:val="003F70EE"/>
    <w:rsid w:val="003F713C"/>
    <w:rsid w:val="003F78CE"/>
    <w:rsid w:val="003F7EDE"/>
    <w:rsid w:val="0040048C"/>
    <w:rsid w:val="00400869"/>
    <w:rsid w:val="00400E09"/>
    <w:rsid w:val="00401191"/>
    <w:rsid w:val="00401C5A"/>
    <w:rsid w:val="00402252"/>
    <w:rsid w:val="00402EF7"/>
    <w:rsid w:val="004036FF"/>
    <w:rsid w:val="004038FE"/>
    <w:rsid w:val="00403F2D"/>
    <w:rsid w:val="004041EB"/>
    <w:rsid w:val="00404E03"/>
    <w:rsid w:val="00405701"/>
    <w:rsid w:val="004116E4"/>
    <w:rsid w:val="004117D5"/>
    <w:rsid w:val="00412AA3"/>
    <w:rsid w:val="004134C2"/>
    <w:rsid w:val="004157CA"/>
    <w:rsid w:val="00416EEB"/>
    <w:rsid w:val="00416F79"/>
    <w:rsid w:val="00417D7A"/>
    <w:rsid w:val="00417FE9"/>
    <w:rsid w:val="00420D19"/>
    <w:rsid w:val="00421115"/>
    <w:rsid w:val="004212DC"/>
    <w:rsid w:val="00421C8C"/>
    <w:rsid w:val="004231CF"/>
    <w:rsid w:val="004234E1"/>
    <w:rsid w:val="00425FF9"/>
    <w:rsid w:val="004264A7"/>
    <w:rsid w:val="00427C72"/>
    <w:rsid w:val="00427F51"/>
    <w:rsid w:val="00430063"/>
    <w:rsid w:val="004301EB"/>
    <w:rsid w:val="004313AB"/>
    <w:rsid w:val="00431A34"/>
    <w:rsid w:val="00432640"/>
    <w:rsid w:val="00432659"/>
    <w:rsid w:val="004327F8"/>
    <w:rsid w:val="00433297"/>
    <w:rsid w:val="0043470A"/>
    <w:rsid w:val="00434DBA"/>
    <w:rsid w:val="00436851"/>
    <w:rsid w:val="00437B4B"/>
    <w:rsid w:val="00437FF1"/>
    <w:rsid w:val="004408CF"/>
    <w:rsid w:val="004416E5"/>
    <w:rsid w:val="0044297C"/>
    <w:rsid w:val="00444258"/>
    <w:rsid w:val="004453BD"/>
    <w:rsid w:val="00445D74"/>
    <w:rsid w:val="00445DB0"/>
    <w:rsid w:val="0044670B"/>
    <w:rsid w:val="0045000A"/>
    <w:rsid w:val="004520BE"/>
    <w:rsid w:val="004544F0"/>
    <w:rsid w:val="00454BAA"/>
    <w:rsid w:val="00454E0D"/>
    <w:rsid w:val="00456F7B"/>
    <w:rsid w:val="004574C7"/>
    <w:rsid w:val="00457C21"/>
    <w:rsid w:val="00457CCE"/>
    <w:rsid w:val="00457ED8"/>
    <w:rsid w:val="00460334"/>
    <w:rsid w:val="00460687"/>
    <w:rsid w:val="00460D56"/>
    <w:rsid w:val="0046317B"/>
    <w:rsid w:val="0046365A"/>
    <w:rsid w:val="00463677"/>
    <w:rsid w:val="0046367E"/>
    <w:rsid w:val="00464D00"/>
    <w:rsid w:val="00464F30"/>
    <w:rsid w:val="0046558B"/>
    <w:rsid w:val="004655D1"/>
    <w:rsid w:val="00465E7E"/>
    <w:rsid w:val="0046686C"/>
    <w:rsid w:val="00466BB5"/>
    <w:rsid w:val="00467489"/>
    <w:rsid w:val="00467BB3"/>
    <w:rsid w:val="004702D4"/>
    <w:rsid w:val="00470E2B"/>
    <w:rsid w:val="004713B4"/>
    <w:rsid w:val="0047184B"/>
    <w:rsid w:val="004722A6"/>
    <w:rsid w:val="0047311D"/>
    <w:rsid w:val="00474972"/>
    <w:rsid w:val="00474E90"/>
    <w:rsid w:val="00475A19"/>
    <w:rsid w:val="00476977"/>
    <w:rsid w:val="00476A3E"/>
    <w:rsid w:val="00476D0F"/>
    <w:rsid w:val="004805CE"/>
    <w:rsid w:val="00481911"/>
    <w:rsid w:val="004821B1"/>
    <w:rsid w:val="004821CF"/>
    <w:rsid w:val="00483566"/>
    <w:rsid w:val="00484134"/>
    <w:rsid w:val="004846CD"/>
    <w:rsid w:val="0048553B"/>
    <w:rsid w:val="00485B32"/>
    <w:rsid w:val="00486302"/>
    <w:rsid w:val="00491194"/>
    <w:rsid w:val="00492EFD"/>
    <w:rsid w:val="00493C70"/>
    <w:rsid w:val="0049442D"/>
    <w:rsid w:val="004945D0"/>
    <w:rsid w:val="00494635"/>
    <w:rsid w:val="0049497B"/>
    <w:rsid w:val="00494E30"/>
    <w:rsid w:val="00495537"/>
    <w:rsid w:val="00495BCF"/>
    <w:rsid w:val="00497770"/>
    <w:rsid w:val="00497902"/>
    <w:rsid w:val="00497B76"/>
    <w:rsid w:val="00497EBD"/>
    <w:rsid w:val="004A04AD"/>
    <w:rsid w:val="004A07AD"/>
    <w:rsid w:val="004A0BD0"/>
    <w:rsid w:val="004A0EC0"/>
    <w:rsid w:val="004A1ED3"/>
    <w:rsid w:val="004A2944"/>
    <w:rsid w:val="004A2E6E"/>
    <w:rsid w:val="004A3ED4"/>
    <w:rsid w:val="004A453F"/>
    <w:rsid w:val="004A4A3B"/>
    <w:rsid w:val="004A5A9E"/>
    <w:rsid w:val="004A607C"/>
    <w:rsid w:val="004A6198"/>
    <w:rsid w:val="004A6BC3"/>
    <w:rsid w:val="004A6C5B"/>
    <w:rsid w:val="004A7972"/>
    <w:rsid w:val="004B1AA7"/>
    <w:rsid w:val="004B2465"/>
    <w:rsid w:val="004B3D9C"/>
    <w:rsid w:val="004B4CEB"/>
    <w:rsid w:val="004B57FA"/>
    <w:rsid w:val="004B5DC1"/>
    <w:rsid w:val="004B6421"/>
    <w:rsid w:val="004B6C60"/>
    <w:rsid w:val="004C0E64"/>
    <w:rsid w:val="004C14AA"/>
    <w:rsid w:val="004C1822"/>
    <w:rsid w:val="004C198B"/>
    <w:rsid w:val="004C2A41"/>
    <w:rsid w:val="004C300A"/>
    <w:rsid w:val="004C3352"/>
    <w:rsid w:val="004C55DB"/>
    <w:rsid w:val="004C7915"/>
    <w:rsid w:val="004D08C9"/>
    <w:rsid w:val="004D0B47"/>
    <w:rsid w:val="004D0BE1"/>
    <w:rsid w:val="004D108D"/>
    <w:rsid w:val="004D1A06"/>
    <w:rsid w:val="004D23D4"/>
    <w:rsid w:val="004D2664"/>
    <w:rsid w:val="004D38D4"/>
    <w:rsid w:val="004D45C3"/>
    <w:rsid w:val="004D4B4D"/>
    <w:rsid w:val="004D5501"/>
    <w:rsid w:val="004D7D09"/>
    <w:rsid w:val="004D7D24"/>
    <w:rsid w:val="004E00E4"/>
    <w:rsid w:val="004E041F"/>
    <w:rsid w:val="004E07F9"/>
    <w:rsid w:val="004E0AF2"/>
    <w:rsid w:val="004E308C"/>
    <w:rsid w:val="004E32F5"/>
    <w:rsid w:val="004E39F4"/>
    <w:rsid w:val="004E46A2"/>
    <w:rsid w:val="004E528C"/>
    <w:rsid w:val="004E564F"/>
    <w:rsid w:val="004E5713"/>
    <w:rsid w:val="004E574D"/>
    <w:rsid w:val="004E60DB"/>
    <w:rsid w:val="004E6809"/>
    <w:rsid w:val="004E7866"/>
    <w:rsid w:val="004F0479"/>
    <w:rsid w:val="004F08F0"/>
    <w:rsid w:val="004F0AB0"/>
    <w:rsid w:val="004F0E84"/>
    <w:rsid w:val="004F164C"/>
    <w:rsid w:val="004F1A24"/>
    <w:rsid w:val="004F1E19"/>
    <w:rsid w:val="004F20B2"/>
    <w:rsid w:val="004F226C"/>
    <w:rsid w:val="004F2EA2"/>
    <w:rsid w:val="004F33FA"/>
    <w:rsid w:val="004F3F87"/>
    <w:rsid w:val="004F50EF"/>
    <w:rsid w:val="004F7FCD"/>
    <w:rsid w:val="004F7FE9"/>
    <w:rsid w:val="0050078E"/>
    <w:rsid w:val="00500C4E"/>
    <w:rsid w:val="005018F2"/>
    <w:rsid w:val="00502252"/>
    <w:rsid w:val="00502A42"/>
    <w:rsid w:val="00503005"/>
    <w:rsid w:val="005037C4"/>
    <w:rsid w:val="00504D93"/>
    <w:rsid w:val="00506EAA"/>
    <w:rsid w:val="00512FA4"/>
    <w:rsid w:val="00513378"/>
    <w:rsid w:val="005133AE"/>
    <w:rsid w:val="005135CD"/>
    <w:rsid w:val="00513938"/>
    <w:rsid w:val="00513B10"/>
    <w:rsid w:val="00515829"/>
    <w:rsid w:val="00515E63"/>
    <w:rsid w:val="00515FF2"/>
    <w:rsid w:val="00521481"/>
    <w:rsid w:val="005214C0"/>
    <w:rsid w:val="0052151E"/>
    <w:rsid w:val="005215B3"/>
    <w:rsid w:val="0052176D"/>
    <w:rsid w:val="0052232B"/>
    <w:rsid w:val="00523921"/>
    <w:rsid w:val="00524CBE"/>
    <w:rsid w:val="0052534E"/>
    <w:rsid w:val="00526F75"/>
    <w:rsid w:val="005274DC"/>
    <w:rsid w:val="00527557"/>
    <w:rsid w:val="005279D4"/>
    <w:rsid w:val="00527E0F"/>
    <w:rsid w:val="005309AD"/>
    <w:rsid w:val="00531B31"/>
    <w:rsid w:val="00531C89"/>
    <w:rsid w:val="00531FFC"/>
    <w:rsid w:val="005320F8"/>
    <w:rsid w:val="005348AD"/>
    <w:rsid w:val="00534DD8"/>
    <w:rsid w:val="00535155"/>
    <w:rsid w:val="00535EEA"/>
    <w:rsid w:val="005363E1"/>
    <w:rsid w:val="0054078B"/>
    <w:rsid w:val="00542AF3"/>
    <w:rsid w:val="00542B58"/>
    <w:rsid w:val="005437F3"/>
    <w:rsid w:val="00544740"/>
    <w:rsid w:val="005448D2"/>
    <w:rsid w:val="00544E03"/>
    <w:rsid w:val="00545303"/>
    <w:rsid w:val="00545980"/>
    <w:rsid w:val="00545A14"/>
    <w:rsid w:val="00545B32"/>
    <w:rsid w:val="00545ED8"/>
    <w:rsid w:val="005476ED"/>
    <w:rsid w:val="00547F2C"/>
    <w:rsid w:val="005514A2"/>
    <w:rsid w:val="00551564"/>
    <w:rsid w:val="005524CF"/>
    <w:rsid w:val="005529A5"/>
    <w:rsid w:val="00552C2F"/>
    <w:rsid w:val="00553B54"/>
    <w:rsid w:val="00554AFF"/>
    <w:rsid w:val="005555F7"/>
    <w:rsid w:val="005557F0"/>
    <w:rsid w:val="005559E6"/>
    <w:rsid w:val="005578BB"/>
    <w:rsid w:val="00557C36"/>
    <w:rsid w:val="00557E1B"/>
    <w:rsid w:val="005605A7"/>
    <w:rsid w:val="005623BA"/>
    <w:rsid w:val="00562C67"/>
    <w:rsid w:val="0056310D"/>
    <w:rsid w:val="0056365D"/>
    <w:rsid w:val="00563EB8"/>
    <w:rsid w:val="005642CE"/>
    <w:rsid w:val="005644EF"/>
    <w:rsid w:val="005649F6"/>
    <w:rsid w:val="00564A3B"/>
    <w:rsid w:val="00565CF4"/>
    <w:rsid w:val="00566AE2"/>
    <w:rsid w:val="00567C30"/>
    <w:rsid w:val="00570896"/>
    <w:rsid w:val="0057164E"/>
    <w:rsid w:val="005752B0"/>
    <w:rsid w:val="00575718"/>
    <w:rsid w:val="00575A86"/>
    <w:rsid w:val="00575FE2"/>
    <w:rsid w:val="00576073"/>
    <w:rsid w:val="005776EE"/>
    <w:rsid w:val="00577A46"/>
    <w:rsid w:val="00580D5B"/>
    <w:rsid w:val="00581794"/>
    <w:rsid w:val="00581F6F"/>
    <w:rsid w:val="005828C0"/>
    <w:rsid w:val="00582F4D"/>
    <w:rsid w:val="00583CCA"/>
    <w:rsid w:val="00583CE6"/>
    <w:rsid w:val="00584507"/>
    <w:rsid w:val="005846D5"/>
    <w:rsid w:val="00584FE8"/>
    <w:rsid w:val="00585439"/>
    <w:rsid w:val="005868DC"/>
    <w:rsid w:val="00587524"/>
    <w:rsid w:val="00590102"/>
    <w:rsid w:val="005909C7"/>
    <w:rsid w:val="00590E18"/>
    <w:rsid w:val="00591262"/>
    <w:rsid w:val="005916F2"/>
    <w:rsid w:val="0059180B"/>
    <w:rsid w:val="00592990"/>
    <w:rsid w:val="00592CB8"/>
    <w:rsid w:val="00593139"/>
    <w:rsid w:val="00593F8E"/>
    <w:rsid w:val="00594954"/>
    <w:rsid w:val="00594E4B"/>
    <w:rsid w:val="0059595E"/>
    <w:rsid w:val="00595F62"/>
    <w:rsid w:val="00596632"/>
    <w:rsid w:val="005968B4"/>
    <w:rsid w:val="0059722D"/>
    <w:rsid w:val="005A0AFA"/>
    <w:rsid w:val="005A199C"/>
    <w:rsid w:val="005A2492"/>
    <w:rsid w:val="005A30ED"/>
    <w:rsid w:val="005A3CFB"/>
    <w:rsid w:val="005A5657"/>
    <w:rsid w:val="005A59D9"/>
    <w:rsid w:val="005A5C5C"/>
    <w:rsid w:val="005A5DF2"/>
    <w:rsid w:val="005A673B"/>
    <w:rsid w:val="005A6839"/>
    <w:rsid w:val="005B145F"/>
    <w:rsid w:val="005B164A"/>
    <w:rsid w:val="005B1756"/>
    <w:rsid w:val="005B17C0"/>
    <w:rsid w:val="005B2D4C"/>
    <w:rsid w:val="005B324F"/>
    <w:rsid w:val="005B3397"/>
    <w:rsid w:val="005B3428"/>
    <w:rsid w:val="005B42B9"/>
    <w:rsid w:val="005B4835"/>
    <w:rsid w:val="005B4D0E"/>
    <w:rsid w:val="005B69A9"/>
    <w:rsid w:val="005C00EB"/>
    <w:rsid w:val="005C0B64"/>
    <w:rsid w:val="005C14B2"/>
    <w:rsid w:val="005C24F9"/>
    <w:rsid w:val="005C349E"/>
    <w:rsid w:val="005C45A2"/>
    <w:rsid w:val="005C516F"/>
    <w:rsid w:val="005C5417"/>
    <w:rsid w:val="005C6245"/>
    <w:rsid w:val="005C63DC"/>
    <w:rsid w:val="005C702A"/>
    <w:rsid w:val="005C7724"/>
    <w:rsid w:val="005C7A3D"/>
    <w:rsid w:val="005C7A7F"/>
    <w:rsid w:val="005D218B"/>
    <w:rsid w:val="005D21AC"/>
    <w:rsid w:val="005D5C5A"/>
    <w:rsid w:val="005E17C2"/>
    <w:rsid w:val="005E2CB1"/>
    <w:rsid w:val="005E3190"/>
    <w:rsid w:val="005E3922"/>
    <w:rsid w:val="005E3F2C"/>
    <w:rsid w:val="005E48D2"/>
    <w:rsid w:val="005E53DD"/>
    <w:rsid w:val="005E6233"/>
    <w:rsid w:val="005F1B95"/>
    <w:rsid w:val="005F2DC3"/>
    <w:rsid w:val="005F3B62"/>
    <w:rsid w:val="005F3E14"/>
    <w:rsid w:val="005F44C0"/>
    <w:rsid w:val="005F4B0D"/>
    <w:rsid w:val="005F4C70"/>
    <w:rsid w:val="005F4D35"/>
    <w:rsid w:val="005F4F65"/>
    <w:rsid w:val="005F5C37"/>
    <w:rsid w:val="005F6451"/>
    <w:rsid w:val="005F764A"/>
    <w:rsid w:val="005F79A8"/>
    <w:rsid w:val="0060111D"/>
    <w:rsid w:val="0060148A"/>
    <w:rsid w:val="00601A1E"/>
    <w:rsid w:val="00603838"/>
    <w:rsid w:val="00603963"/>
    <w:rsid w:val="006066AF"/>
    <w:rsid w:val="00606EFC"/>
    <w:rsid w:val="00610216"/>
    <w:rsid w:val="00610B1F"/>
    <w:rsid w:val="00611302"/>
    <w:rsid w:val="006119CF"/>
    <w:rsid w:val="00612540"/>
    <w:rsid w:val="00612713"/>
    <w:rsid w:val="00612E81"/>
    <w:rsid w:val="00612E94"/>
    <w:rsid w:val="006154FD"/>
    <w:rsid w:val="006157DF"/>
    <w:rsid w:val="00615A68"/>
    <w:rsid w:val="00615C7E"/>
    <w:rsid w:val="00616D4A"/>
    <w:rsid w:val="00616E99"/>
    <w:rsid w:val="00617D86"/>
    <w:rsid w:val="00620145"/>
    <w:rsid w:val="00622514"/>
    <w:rsid w:val="006237AD"/>
    <w:rsid w:val="00624102"/>
    <w:rsid w:val="00624157"/>
    <w:rsid w:val="00624E0A"/>
    <w:rsid w:val="00625D6B"/>
    <w:rsid w:val="00630729"/>
    <w:rsid w:val="0063129D"/>
    <w:rsid w:val="006313AF"/>
    <w:rsid w:val="006328FC"/>
    <w:rsid w:val="0063351A"/>
    <w:rsid w:val="00633BDD"/>
    <w:rsid w:val="006342BD"/>
    <w:rsid w:val="00634D2B"/>
    <w:rsid w:val="006356B4"/>
    <w:rsid w:val="006363EF"/>
    <w:rsid w:val="00636683"/>
    <w:rsid w:val="00637C8D"/>
    <w:rsid w:val="00641303"/>
    <w:rsid w:val="0064183A"/>
    <w:rsid w:val="0064287D"/>
    <w:rsid w:val="00643A6D"/>
    <w:rsid w:val="00643C4F"/>
    <w:rsid w:val="00643D82"/>
    <w:rsid w:val="00644078"/>
    <w:rsid w:val="006450AB"/>
    <w:rsid w:val="00645100"/>
    <w:rsid w:val="0064557C"/>
    <w:rsid w:val="0064657B"/>
    <w:rsid w:val="0064673F"/>
    <w:rsid w:val="00646B59"/>
    <w:rsid w:val="006478E3"/>
    <w:rsid w:val="00650C0F"/>
    <w:rsid w:val="0065107C"/>
    <w:rsid w:val="006512DA"/>
    <w:rsid w:val="00652FDB"/>
    <w:rsid w:val="00654E8F"/>
    <w:rsid w:val="00655739"/>
    <w:rsid w:val="00655CF2"/>
    <w:rsid w:val="00655D9C"/>
    <w:rsid w:val="0065640C"/>
    <w:rsid w:val="00656792"/>
    <w:rsid w:val="00657A69"/>
    <w:rsid w:val="00657F3A"/>
    <w:rsid w:val="00660C1C"/>
    <w:rsid w:val="00661A98"/>
    <w:rsid w:val="00661C66"/>
    <w:rsid w:val="0066210B"/>
    <w:rsid w:val="0066367D"/>
    <w:rsid w:val="0066453C"/>
    <w:rsid w:val="00664613"/>
    <w:rsid w:val="00664715"/>
    <w:rsid w:val="006658A9"/>
    <w:rsid w:val="0066624B"/>
    <w:rsid w:val="006670E8"/>
    <w:rsid w:val="006673CB"/>
    <w:rsid w:val="00667E3F"/>
    <w:rsid w:val="0067012D"/>
    <w:rsid w:val="00670580"/>
    <w:rsid w:val="00670A39"/>
    <w:rsid w:val="00671F96"/>
    <w:rsid w:val="00672B9C"/>
    <w:rsid w:val="00672CCF"/>
    <w:rsid w:val="006739B0"/>
    <w:rsid w:val="006742B7"/>
    <w:rsid w:val="00674982"/>
    <w:rsid w:val="006751E1"/>
    <w:rsid w:val="006755D3"/>
    <w:rsid w:val="0067633B"/>
    <w:rsid w:val="006775CB"/>
    <w:rsid w:val="00681421"/>
    <w:rsid w:val="006816B3"/>
    <w:rsid w:val="006819C8"/>
    <w:rsid w:val="00681D85"/>
    <w:rsid w:val="00683704"/>
    <w:rsid w:val="00684442"/>
    <w:rsid w:val="00684D7A"/>
    <w:rsid w:val="00684F55"/>
    <w:rsid w:val="00685802"/>
    <w:rsid w:val="00685FB4"/>
    <w:rsid w:val="0068731E"/>
    <w:rsid w:val="00687585"/>
    <w:rsid w:val="00687691"/>
    <w:rsid w:val="00692E54"/>
    <w:rsid w:val="00693910"/>
    <w:rsid w:val="0069409A"/>
    <w:rsid w:val="00695BCA"/>
    <w:rsid w:val="00696465"/>
    <w:rsid w:val="0069729B"/>
    <w:rsid w:val="00697750"/>
    <w:rsid w:val="00697CA1"/>
    <w:rsid w:val="006A0CE7"/>
    <w:rsid w:val="006A0FD6"/>
    <w:rsid w:val="006A1074"/>
    <w:rsid w:val="006A2AD1"/>
    <w:rsid w:val="006A3175"/>
    <w:rsid w:val="006A4B0E"/>
    <w:rsid w:val="006A53E9"/>
    <w:rsid w:val="006A6108"/>
    <w:rsid w:val="006A7100"/>
    <w:rsid w:val="006A7628"/>
    <w:rsid w:val="006A7A5B"/>
    <w:rsid w:val="006B0212"/>
    <w:rsid w:val="006B06CA"/>
    <w:rsid w:val="006B0F08"/>
    <w:rsid w:val="006B17E2"/>
    <w:rsid w:val="006B1B23"/>
    <w:rsid w:val="006B5087"/>
    <w:rsid w:val="006B58D7"/>
    <w:rsid w:val="006B5CA9"/>
    <w:rsid w:val="006B631A"/>
    <w:rsid w:val="006B77DA"/>
    <w:rsid w:val="006B7C04"/>
    <w:rsid w:val="006C0DC0"/>
    <w:rsid w:val="006C2DEC"/>
    <w:rsid w:val="006C3537"/>
    <w:rsid w:val="006C37D9"/>
    <w:rsid w:val="006C4949"/>
    <w:rsid w:val="006C58E5"/>
    <w:rsid w:val="006C625A"/>
    <w:rsid w:val="006C7C67"/>
    <w:rsid w:val="006D17B8"/>
    <w:rsid w:val="006D1E31"/>
    <w:rsid w:val="006D1FC3"/>
    <w:rsid w:val="006D206E"/>
    <w:rsid w:val="006D234B"/>
    <w:rsid w:val="006D308A"/>
    <w:rsid w:val="006D3411"/>
    <w:rsid w:val="006D4826"/>
    <w:rsid w:val="006D7ABD"/>
    <w:rsid w:val="006D7D54"/>
    <w:rsid w:val="006E0990"/>
    <w:rsid w:val="006E0E1D"/>
    <w:rsid w:val="006E10FA"/>
    <w:rsid w:val="006E153E"/>
    <w:rsid w:val="006E1898"/>
    <w:rsid w:val="006E1A7E"/>
    <w:rsid w:val="006E1EDD"/>
    <w:rsid w:val="006E2420"/>
    <w:rsid w:val="006E27F7"/>
    <w:rsid w:val="006E5829"/>
    <w:rsid w:val="006E5C38"/>
    <w:rsid w:val="006E6687"/>
    <w:rsid w:val="006E7513"/>
    <w:rsid w:val="006F0784"/>
    <w:rsid w:val="006F2869"/>
    <w:rsid w:val="006F4BE1"/>
    <w:rsid w:val="006F4CAF"/>
    <w:rsid w:val="006F4DB7"/>
    <w:rsid w:val="006F5817"/>
    <w:rsid w:val="006F5E1F"/>
    <w:rsid w:val="006F629F"/>
    <w:rsid w:val="006F74FE"/>
    <w:rsid w:val="0070034B"/>
    <w:rsid w:val="0070035B"/>
    <w:rsid w:val="00701EA7"/>
    <w:rsid w:val="00702206"/>
    <w:rsid w:val="00703776"/>
    <w:rsid w:val="00704A6C"/>
    <w:rsid w:val="00704C7F"/>
    <w:rsid w:val="00705ACB"/>
    <w:rsid w:val="00705D67"/>
    <w:rsid w:val="0070618F"/>
    <w:rsid w:val="007061D2"/>
    <w:rsid w:val="007075DD"/>
    <w:rsid w:val="007078B6"/>
    <w:rsid w:val="007100DA"/>
    <w:rsid w:val="0071057E"/>
    <w:rsid w:val="007109F9"/>
    <w:rsid w:val="0071282D"/>
    <w:rsid w:val="00714A03"/>
    <w:rsid w:val="00716218"/>
    <w:rsid w:val="00716F3A"/>
    <w:rsid w:val="0072022C"/>
    <w:rsid w:val="0072026D"/>
    <w:rsid w:val="00720814"/>
    <w:rsid w:val="00720A59"/>
    <w:rsid w:val="00720D14"/>
    <w:rsid w:val="00720D89"/>
    <w:rsid w:val="007230A3"/>
    <w:rsid w:val="0072432C"/>
    <w:rsid w:val="0072486A"/>
    <w:rsid w:val="007248BC"/>
    <w:rsid w:val="007251C5"/>
    <w:rsid w:val="00725FDD"/>
    <w:rsid w:val="0072621F"/>
    <w:rsid w:val="0072674D"/>
    <w:rsid w:val="00730773"/>
    <w:rsid w:val="00730B99"/>
    <w:rsid w:val="0073195A"/>
    <w:rsid w:val="00731C70"/>
    <w:rsid w:val="0073204E"/>
    <w:rsid w:val="00732C07"/>
    <w:rsid w:val="007336D3"/>
    <w:rsid w:val="00733F34"/>
    <w:rsid w:val="007354A4"/>
    <w:rsid w:val="00740545"/>
    <w:rsid w:val="00740645"/>
    <w:rsid w:val="0074077E"/>
    <w:rsid w:val="00743B11"/>
    <w:rsid w:val="00743FE9"/>
    <w:rsid w:val="00744923"/>
    <w:rsid w:val="0074497F"/>
    <w:rsid w:val="007454D5"/>
    <w:rsid w:val="00745BA9"/>
    <w:rsid w:val="0074769C"/>
    <w:rsid w:val="00747751"/>
    <w:rsid w:val="007504C0"/>
    <w:rsid w:val="007507B3"/>
    <w:rsid w:val="00750890"/>
    <w:rsid w:val="007512F3"/>
    <w:rsid w:val="0075151A"/>
    <w:rsid w:val="0075274B"/>
    <w:rsid w:val="00753840"/>
    <w:rsid w:val="00753D8A"/>
    <w:rsid w:val="007560D3"/>
    <w:rsid w:val="00756340"/>
    <w:rsid w:val="00756CC9"/>
    <w:rsid w:val="007616A4"/>
    <w:rsid w:val="007622D2"/>
    <w:rsid w:val="00762D40"/>
    <w:rsid w:val="0076330C"/>
    <w:rsid w:val="007641D5"/>
    <w:rsid w:val="0076464A"/>
    <w:rsid w:val="007649C1"/>
    <w:rsid w:val="00764A45"/>
    <w:rsid w:val="00764C66"/>
    <w:rsid w:val="00764CC1"/>
    <w:rsid w:val="007651F8"/>
    <w:rsid w:val="0076538F"/>
    <w:rsid w:val="00765702"/>
    <w:rsid w:val="00766425"/>
    <w:rsid w:val="007666B5"/>
    <w:rsid w:val="00770D98"/>
    <w:rsid w:val="0077284F"/>
    <w:rsid w:val="00772870"/>
    <w:rsid w:val="00774369"/>
    <w:rsid w:val="00775BFB"/>
    <w:rsid w:val="0078080E"/>
    <w:rsid w:val="0078088A"/>
    <w:rsid w:val="00781028"/>
    <w:rsid w:val="0078344F"/>
    <w:rsid w:val="00784000"/>
    <w:rsid w:val="00784D18"/>
    <w:rsid w:val="00784FD3"/>
    <w:rsid w:val="00784FFB"/>
    <w:rsid w:val="007854E5"/>
    <w:rsid w:val="0078581C"/>
    <w:rsid w:val="00787DB3"/>
    <w:rsid w:val="00790448"/>
    <w:rsid w:val="007919F5"/>
    <w:rsid w:val="0079203F"/>
    <w:rsid w:val="00792B39"/>
    <w:rsid w:val="00792F8A"/>
    <w:rsid w:val="00793211"/>
    <w:rsid w:val="0079408F"/>
    <w:rsid w:val="0079463F"/>
    <w:rsid w:val="0079711A"/>
    <w:rsid w:val="00797B52"/>
    <w:rsid w:val="007A04DE"/>
    <w:rsid w:val="007A0FEB"/>
    <w:rsid w:val="007A18A9"/>
    <w:rsid w:val="007A257D"/>
    <w:rsid w:val="007A3A1A"/>
    <w:rsid w:val="007A4CE9"/>
    <w:rsid w:val="007A4EA5"/>
    <w:rsid w:val="007A5DE0"/>
    <w:rsid w:val="007A6537"/>
    <w:rsid w:val="007B0340"/>
    <w:rsid w:val="007B19CB"/>
    <w:rsid w:val="007B552B"/>
    <w:rsid w:val="007B5B11"/>
    <w:rsid w:val="007B64BB"/>
    <w:rsid w:val="007B6A01"/>
    <w:rsid w:val="007C1CE1"/>
    <w:rsid w:val="007C25B4"/>
    <w:rsid w:val="007C487C"/>
    <w:rsid w:val="007C4BEC"/>
    <w:rsid w:val="007C4F5D"/>
    <w:rsid w:val="007D005C"/>
    <w:rsid w:val="007D2127"/>
    <w:rsid w:val="007D2544"/>
    <w:rsid w:val="007D2C31"/>
    <w:rsid w:val="007D34B5"/>
    <w:rsid w:val="007D40AA"/>
    <w:rsid w:val="007D49DA"/>
    <w:rsid w:val="007D539F"/>
    <w:rsid w:val="007D54B0"/>
    <w:rsid w:val="007D5CF8"/>
    <w:rsid w:val="007D67D0"/>
    <w:rsid w:val="007D6CF9"/>
    <w:rsid w:val="007D7852"/>
    <w:rsid w:val="007D789D"/>
    <w:rsid w:val="007D7DCC"/>
    <w:rsid w:val="007E3C4C"/>
    <w:rsid w:val="007E4900"/>
    <w:rsid w:val="007E52B3"/>
    <w:rsid w:val="007E677D"/>
    <w:rsid w:val="007E73AF"/>
    <w:rsid w:val="007F0374"/>
    <w:rsid w:val="007F1006"/>
    <w:rsid w:val="007F2EAB"/>
    <w:rsid w:val="007F38EC"/>
    <w:rsid w:val="007F467D"/>
    <w:rsid w:val="007F6099"/>
    <w:rsid w:val="007F61E0"/>
    <w:rsid w:val="007F670F"/>
    <w:rsid w:val="0080061F"/>
    <w:rsid w:val="00800AC5"/>
    <w:rsid w:val="00800CEB"/>
    <w:rsid w:val="008010DB"/>
    <w:rsid w:val="00806B7D"/>
    <w:rsid w:val="00810A7C"/>
    <w:rsid w:val="00810CE1"/>
    <w:rsid w:val="008112F2"/>
    <w:rsid w:val="00811989"/>
    <w:rsid w:val="008119E2"/>
    <w:rsid w:val="00811D68"/>
    <w:rsid w:val="008121D3"/>
    <w:rsid w:val="00813F7C"/>
    <w:rsid w:val="00814D44"/>
    <w:rsid w:val="00814E5E"/>
    <w:rsid w:val="00814EC0"/>
    <w:rsid w:val="00814FAD"/>
    <w:rsid w:val="008153DE"/>
    <w:rsid w:val="00815C1B"/>
    <w:rsid w:val="00815E1E"/>
    <w:rsid w:val="008161E9"/>
    <w:rsid w:val="00817894"/>
    <w:rsid w:val="008204E5"/>
    <w:rsid w:val="00820F21"/>
    <w:rsid w:val="00821558"/>
    <w:rsid w:val="0082171C"/>
    <w:rsid w:val="00821BEB"/>
    <w:rsid w:val="00821D94"/>
    <w:rsid w:val="00822570"/>
    <w:rsid w:val="008235FD"/>
    <w:rsid w:val="00826314"/>
    <w:rsid w:val="00826956"/>
    <w:rsid w:val="00827A6B"/>
    <w:rsid w:val="00827E79"/>
    <w:rsid w:val="0083005F"/>
    <w:rsid w:val="00830C31"/>
    <w:rsid w:val="00830C6E"/>
    <w:rsid w:val="0083109D"/>
    <w:rsid w:val="008322A3"/>
    <w:rsid w:val="00832D27"/>
    <w:rsid w:val="008334C9"/>
    <w:rsid w:val="00834071"/>
    <w:rsid w:val="008342CA"/>
    <w:rsid w:val="00834675"/>
    <w:rsid w:val="00834EFA"/>
    <w:rsid w:val="00837CCE"/>
    <w:rsid w:val="00837CE6"/>
    <w:rsid w:val="00837DEF"/>
    <w:rsid w:val="00840326"/>
    <w:rsid w:val="00841BA6"/>
    <w:rsid w:val="008421FC"/>
    <w:rsid w:val="0084407D"/>
    <w:rsid w:val="008442F7"/>
    <w:rsid w:val="008448D6"/>
    <w:rsid w:val="00847780"/>
    <w:rsid w:val="008500B0"/>
    <w:rsid w:val="008509B6"/>
    <w:rsid w:val="00851669"/>
    <w:rsid w:val="008520D6"/>
    <w:rsid w:val="00852C1C"/>
    <w:rsid w:val="00852D64"/>
    <w:rsid w:val="00855133"/>
    <w:rsid w:val="00856321"/>
    <w:rsid w:val="008566FD"/>
    <w:rsid w:val="00857F2C"/>
    <w:rsid w:val="00860164"/>
    <w:rsid w:val="00860352"/>
    <w:rsid w:val="00863B9A"/>
    <w:rsid w:val="00863BC7"/>
    <w:rsid w:val="00863DB1"/>
    <w:rsid w:val="0086451C"/>
    <w:rsid w:val="00864EEE"/>
    <w:rsid w:val="00865959"/>
    <w:rsid w:val="008667CC"/>
    <w:rsid w:val="00866E10"/>
    <w:rsid w:val="0086791E"/>
    <w:rsid w:val="00867B96"/>
    <w:rsid w:val="00870BDE"/>
    <w:rsid w:val="00871383"/>
    <w:rsid w:val="0087248E"/>
    <w:rsid w:val="00875DA7"/>
    <w:rsid w:val="00875EE6"/>
    <w:rsid w:val="008766C5"/>
    <w:rsid w:val="0088049D"/>
    <w:rsid w:val="008826BF"/>
    <w:rsid w:val="008834BB"/>
    <w:rsid w:val="00884C1F"/>
    <w:rsid w:val="008853A8"/>
    <w:rsid w:val="00885D50"/>
    <w:rsid w:val="008863CA"/>
    <w:rsid w:val="00886BEF"/>
    <w:rsid w:val="00886D15"/>
    <w:rsid w:val="008878F5"/>
    <w:rsid w:val="00890391"/>
    <w:rsid w:val="008917EF"/>
    <w:rsid w:val="00892F73"/>
    <w:rsid w:val="008930B8"/>
    <w:rsid w:val="0089443A"/>
    <w:rsid w:val="008948FC"/>
    <w:rsid w:val="00895581"/>
    <w:rsid w:val="00895B7A"/>
    <w:rsid w:val="00896314"/>
    <w:rsid w:val="008976C8"/>
    <w:rsid w:val="00897971"/>
    <w:rsid w:val="00897A2D"/>
    <w:rsid w:val="008A0B17"/>
    <w:rsid w:val="008A161A"/>
    <w:rsid w:val="008A2169"/>
    <w:rsid w:val="008A2282"/>
    <w:rsid w:val="008A2611"/>
    <w:rsid w:val="008A2F59"/>
    <w:rsid w:val="008A50B6"/>
    <w:rsid w:val="008A5900"/>
    <w:rsid w:val="008A62FB"/>
    <w:rsid w:val="008A661B"/>
    <w:rsid w:val="008A6AE9"/>
    <w:rsid w:val="008B0A2A"/>
    <w:rsid w:val="008B1F11"/>
    <w:rsid w:val="008B4274"/>
    <w:rsid w:val="008B4CCE"/>
    <w:rsid w:val="008B50DA"/>
    <w:rsid w:val="008B64D6"/>
    <w:rsid w:val="008B718F"/>
    <w:rsid w:val="008B75B0"/>
    <w:rsid w:val="008B76CD"/>
    <w:rsid w:val="008B7ADB"/>
    <w:rsid w:val="008C0D92"/>
    <w:rsid w:val="008C0FA4"/>
    <w:rsid w:val="008C1209"/>
    <w:rsid w:val="008C1263"/>
    <w:rsid w:val="008C12C5"/>
    <w:rsid w:val="008C1401"/>
    <w:rsid w:val="008C2017"/>
    <w:rsid w:val="008C2263"/>
    <w:rsid w:val="008C4278"/>
    <w:rsid w:val="008C4D55"/>
    <w:rsid w:val="008C4F49"/>
    <w:rsid w:val="008C597D"/>
    <w:rsid w:val="008C612C"/>
    <w:rsid w:val="008C7CEB"/>
    <w:rsid w:val="008D1712"/>
    <w:rsid w:val="008D188B"/>
    <w:rsid w:val="008D1995"/>
    <w:rsid w:val="008D1C88"/>
    <w:rsid w:val="008D1DA3"/>
    <w:rsid w:val="008D3251"/>
    <w:rsid w:val="008D35B4"/>
    <w:rsid w:val="008D3A53"/>
    <w:rsid w:val="008D456E"/>
    <w:rsid w:val="008D5165"/>
    <w:rsid w:val="008D54CC"/>
    <w:rsid w:val="008D6767"/>
    <w:rsid w:val="008D7105"/>
    <w:rsid w:val="008D7CBF"/>
    <w:rsid w:val="008E2A2F"/>
    <w:rsid w:val="008E2A69"/>
    <w:rsid w:val="008E3C65"/>
    <w:rsid w:val="008E44C3"/>
    <w:rsid w:val="008E4C5F"/>
    <w:rsid w:val="008E5C2A"/>
    <w:rsid w:val="008E7CDB"/>
    <w:rsid w:val="008F105B"/>
    <w:rsid w:val="008F1E03"/>
    <w:rsid w:val="008F1E33"/>
    <w:rsid w:val="008F3B73"/>
    <w:rsid w:val="008F4216"/>
    <w:rsid w:val="008F61DD"/>
    <w:rsid w:val="008F7095"/>
    <w:rsid w:val="008F761F"/>
    <w:rsid w:val="00900A54"/>
    <w:rsid w:val="00901412"/>
    <w:rsid w:val="00901DED"/>
    <w:rsid w:val="00902F33"/>
    <w:rsid w:val="009039E0"/>
    <w:rsid w:val="00910819"/>
    <w:rsid w:val="00911981"/>
    <w:rsid w:val="00911D3A"/>
    <w:rsid w:val="009140E4"/>
    <w:rsid w:val="00916E04"/>
    <w:rsid w:val="009170A3"/>
    <w:rsid w:val="009200A6"/>
    <w:rsid w:val="0092042A"/>
    <w:rsid w:val="00922D8F"/>
    <w:rsid w:val="00922DFD"/>
    <w:rsid w:val="00923614"/>
    <w:rsid w:val="00923860"/>
    <w:rsid w:val="00924260"/>
    <w:rsid w:val="00924703"/>
    <w:rsid w:val="0092591B"/>
    <w:rsid w:val="00926A3B"/>
    <w:rsid w:val="00927F8E"/>
    <w:rsid w:val="00930618"/>
    <w:rsid w:val="00931705"/>
    <w:rsid w:val="0093232E"/>
    <w:rsid w:val="009325E9"/>
    <w:rsid w:val="009333B0"/>
    <w:rsid w:val="009340CE"/>
    <w:rsid w:val="009342CB"/>
    <w:rsid w:val="00934A40"/>
    <w:rsid w:val="00934A82"/>
    <w:rsid w:val="00934C91"/>
    <w:rsid w:val="00934F4C"/>
    <w:rsid w:val="00935021"/>
    <w:rsid w:val="00936258"/>
    <w:rsid w:val="00937384"/>
    <w:rsid w:val="009379C4"/>
    <w:rsid w:val="00937D33"/>
    <w:rsid w:val="00940D3E"/>
    <w:rsid w:val="00941B8C"/>
    <w:rsid w:val="00941E82"/>
    <w:rsid w:val="00942203"/>
    <w:rsid w:val="00943381"/>
    <w:rsid w:val="00943A4B"/>
    <w:rsid w:val="00943E32"/>
    <w:rsid w:val="00944EC3"/>
    <w:rsid w:val="009452FF"/>
    <w:rsid w:val="00945E47"/>
    <w:rsid w:val="00946C23"/>
    <w:rsid w:val="00947840"/>
    <w:rsid w:val="009502A8"/>
    <w:rsid w:val="00951218"/>
    <w:rsid w:val="00951606"/>
    <w:rsid w:val="0095224E"/>
    <w:rsid w:val="009533EC"/>
    <w:rsid w:val="00953BF3"/>
    <w:rsid w:val="00953EF7"/>
    <w:rsid w:val="00954080"/>
    <w:rsid w:val="00954E25"/>
    <w:rsid w:val="0095644B"/>
    <w:rsid w:val="00956B72"/>
    <w:rsid w:val="00956FAB"/>
    <w:rsid w:val="0095713C"/>
    <w:rsid w:val="009575F9"/>
    <w:rsid w:val="00961757"/>
    <w:rsid w:val="009639AF"/>
    <w:rsid w:val="00966481"/>
    <w:rsid w:val="00966671"/>
    <w:rsid w:val="00966A7D"/>
    <w:rsid w:val="009716A0"/>
    <w:rsid w:val="009718F0"/>
    <w:rsid w:val="00971B88"/>
    <w:rsid w:val="00972039"/>
    <w:rsid w:val="009723D4"/>
    <w:rsid w:val="009738B5"/>
    <w:rsid w:val="00973E68"/>
    <w:rsid w:val="00974519"/>
    <w:rsid w:val="00974A73"/>
    <w:rsid w:val="00974DFC"/>
    <w:rsid w:val="00975E3A"/>
    <w:rsid w:val="0097615C"/>
    <w:rsid w:val="00976462"/>
    <w:rsid w:val="00977D98"/>
    <w:rsid w:val="0098000E"/>
    <w:rsid w:val="00980A34"/>
    <w:rsid w:val="0098139C"/>
    <w:rsid w:val="0098201D"/>
    <w:rsid w:val="00982F42"/>
    <w:rsid w:val="00984C03"/>
    <w:rsid w:val="00985A11"/>
    <w:rsid w:val="009863D4"/>
    <w:rsid w:val="009874B3"/>
    <w:rsid w:val="00987639"/>
    <w:rsid w:val="0099083F"/>
    <w:rsid w:val="00990862"/>
    <w:rsid w:val="00991952"/>
    <w:rsid w:val="00992795"/>
    <w:rsid w:val="00994141"/>
    <w:rsid w:val="009A0B65"/>
    <w:rsid w:val="009A100F"/>
    <w:rsid w:val="009A18B7"/>
    <w:rsid w:val="009A2451"/>
    <w:rsid w:val="009A2AB5"/>
    <w:rsid w:val="009A3CDE"/>
    <w:rsid w:val="009A4E0E"/>
    <w:rsid w:val="009A54DB"/>
    <w:rsid w:val="009A7775"/>
    <w:rsid w:val="009A7B24"/>
    <w:rsid w:val="009B0443"/>
    <w:rsid w:val="009B1774"/>
    <w:rsid w:val="009B328D"/>
    <w:rsid w:val="009B5A7B"/>
    <w:rsid w:val="009B69BB"/>
    <w:rsid w:val="009B6D72"/>
    <w:rsid w:val="009B74F6"/>
    <w:rsid w:val="009B7E11"/>
    <w:rsid w:val="009C009B"/>
    <w:rsid w:val="009C05D3"/>
    <w:rsid w:val="009C086A"/>
    <w:rsid w:val="009C0C5C"/>
    <w:rsid w:val="009C11B4"/>
    <w:rsid w:val="009C1343"/>
    <w:rsid w:val="009C17C3"/>
    <w:rsid w:val="009C6E45"/>
    <w:rsid w:val="009C7B26"/>
    <w:rsid w:val="009D069F"/>
    <w:rsid w:val="009D1908"/>
    <w:rsid w:val="009D23A6"/>
    <w:rsid w:val="009D255F"/>
    <w:rsid w:val="009D2AEA"/>
    <w:rsid w:val="009D31A9"/>
    <w:rsid w:val="009D3BE7"/>
    <w:rsid w:val="009D3EC0"/>
    <w:rsid w:val="009D5767"/>
    <w:rsid w:val="009D5796"/>
    <w:rsid w:val="009D640D"/>
    <w:rsid w:val="009D67C0"/>
    <w:rsid w:val="009D6AC0"/>
    <w:rsid w:val="009D7750"/>
    <w:rsid w:val="009D7930"/>
    <w:rsid w:val="009E07BD"/>
    <w:rsid w:val="009E16AB"/>
    <w:rsid w:val="009E1FED"/>
    <w:rsid w:val="009E2E08"/>
    <w:rsid w:val="009E3437"/>
    <w:rsid w:val="009E40EC"/>
    <w:rsid w:val="009E42AA"/>
    <w:rsid w:val="009E46B6"/>
    <w:rsid w:val="009E4A48"/>
    <w:rsid w:val="009E4ECC"/>
    <w:rsid w:val="009E56FA"/>
    <w:rsid w:val="009E5B6E"/>
    <w:rsid w:val="009E726F"/>
    <w:rsid w:val="009F1FAB"/>
    <w:rsid w:val="009F25F8"/>
    <w:rsid w:val="009F3604"/>
    <w:rsid w:val="009F3702"/>
    <w:rsid w:val="009F4874"/>
    <w:rsid w:val="009F6CB8"/>
    <w:rsid w:val="00A0025B"/>
    <w:rsid w:val="00A01991"/>
    <w:rsid w:val="00A020D9"/>
    <w:rsid w:val="00A0342A"/>
    <w:rsid w:val="00A03A3A"/>
    <w:rsid w:val="00A040F5"/>
    <w:rsid w:val="00A04119"/>
    <w:rsid w:val="00A05A97"/>
    <w:rsid w:val="00A05C8A"/>
    <w:rsid w:val="00A07A72"/>
    <w:rsid w:val="00A07BCC"/>
    <w:rsid w:val="00A10A40"/>
    <w:rsid w:val="00A11520"/>
    <w:rsid w:val="00A11779"/>
    <w:rsid w:val="00A119AD"/>
    <w:rsid w:val="00A119D5"/>
    <w:rsid w:val="00A12899"/>
    <w:rsid w:val="00A12A3C"/>
    <w:rsid w:val="00A139BC"/>
    <w:rsid w:val="00A15011"/>
    <w:rsid w:val="00A15C88"/>
    <w:rsid w:val="00A15F87"/>
    <w:rsid w:val="00A16470"/>
    <w:rsid w:val="00A16521"/>
    <w:rsid w:val="00A16806"/>
    <w:rsid w:val="00A16E30"/>
    <w:rsid w:val="00A17599"/>
    <w:rsid w:val="00A20AE3"/>
    <w:rsid w:val="00A20CDF"/>
    <w:rsid w:val="00A20DA9"/>
    <w:rsid w:val="00A22FAB"/>
    <w:rsid w:val="00A23C0A"/>
    <w:rsid w:val="00A24AAA"/>
    <w:rsid w:val="00A24F77"/>
    <w:rsid w:val="00A2537C"/>
    <w:rsid w:val="00A25EB7"/>
    <w:rsid w:val="00A25FB8"/>
    <w:rsid w:val="00A27352"/>
    <w:rsid w:val="00A31291"/>
    <w:rsid w:val="00A33A1B"/>
    <w:rsid w:val="00A34C70"/>
    <w:rsid w:val="00A35095"/>
    <w:rsid w:val="00A35216"/>
    <w:rsid w:val="00A353B1"/>
    <w:rsid w:val="00A35A4C"/>
    <w:rsid w:val="00A379F0"/>
    <w:rsid w:val="00A40E5F"/>
    <w:rsid w:val="00A4128A"/>
    <w:rsid w:val="00A4154E"/>
    <w:rsid w:val="00A41DC8"/>
    <w:rsid w:val="00A42EEC"/>
    <w:rsid w:val="00A449D2"/>
    <w:rsid w:val="00A451AF"/>
    <w:rsid w:val="00A518C7"/>
    <w:rsid w:val="00A51BB1"/>
    <w:rsid w:val="00A51CE0"/>
    <w:rsid w:val="00A531BA"/>
    <w:rsid w:val="00A53B02"/>
    <w:rsid w:val="00A5456B"/>
    <w:rsid w:val="00A55056"/>
    <w:rsid w:val="00A550B7"/>
    <w:rsid w:val="00A568BF"/>
    <w:rsid w:val="00A6012C"/>
    <w:rsid w:val="00A60E6D"/>
    <w:rsid w:val="00A61D64"/>
    <w:rsid w:val="00A625E3"/>
    <w:rsid w:val="00A62B19"/>
    <w:rsid w:val="00A62EE1"/>
    <w:rsid w:val="00A6318B"/>
    <w:rsid w:val="00A63926"/>
    <w:rsid w:val="00A6406B"/>
    <w:rsid w:val="00A67868"/>
    <w:rsid w:val="00A706FB"/>
    <w:rsid w:val="00A724A9"/>
    <w:rsid w:val="00A736DC"/>
    <w:rsid w:val="00A74862"/>
    <w:rsid w:val="00A7545A"/>
    <w:rsid w:val="00A75764"/>
    <w:rsid w:val="00A76C73"/>
    <w:rsid w:val="00A77478"/>
    <w:rsid w:val="00A81291"/>
    <w:rsid w:val="00A8249C"/>
    <w:rsid w:val="00A82A33"/>
    <w:rsid w:val="00A82B52"/>
    <w:rsid w:val="00A831E9"/>
    <w:rsid w:val="00A839C1"/>
    <w:rsid w:val="00A84645"/>
    <w:rsid w:val="00A8693A"/>
    <w:rsid w:val="00A871C2"/>
    <w:rsid w:val="00A87CED"/>
    <w:rsid w:val="00A90238"/>
    <w:rsid w:val="00A91622"/>
    <w:rsid w:val="00A91A96"/>
    <w:rsid w:val="00A93719"/>
    <w:rsid w:val="00A946D1"/>
    <w:rsid w:val="00A94701"/>
    <w:rsid w:val="00A94B56"/>
    <w:rsid w:val="00A94CD6"/>
    <w:rsid w:val="00A9545F"/>
    <w:rsid w:val="00A9750F"/>
    <w:rsid w:val="00A97AF9"/>
    <w:rsid w:val="00AA21BA"/>
    <w:rsid w:val="00AA257F"/>
    <w:rsid w:val="00AA2CF5"/>
    <w:rsid w:val="00AA3231"/>
    <w:rsid w:val="00AA33A3"/>
    <w:rsid w:val="00AA63C2"/>
    <w:rsid w:val="00AA63CF"/>
    <w:rsid w:val="00AA64CD"/>
    <w:rsid w:val="00AA6B93"/>
    <w:rsid w:val="00AA77C3"/>
    <w:rsid w:val="00AA789D"/>
    <w:rsid w:val="00AA7DA5"/>
    <w:rsid w:val="00AB247C"/>
    <w:rsid w:val="00AB271E"/>
    <w:rsid w:val="00AB305E"/>
    <w:rsid w:val="00AB3764"/>
    <w:rsid w:val="00AB4F82"/>
    <w:rsid w:val="00AB629F"/>
    <w:rsid w:val="00AB7803"/>
    <w:rsid w:val="00AB7D7E"/>
    <w:rsid w:val="00AC082F"/>
    <w:rsid w:val="00AC1F08"/>
    <w:rsid w:val="00AC1F1C"/>
    <w:rsid w:val="00AC22E4"/>
    <w:rsid w:val="00AC34A0"/>
    <w:rsid w:val="00AC4425"/>
    <w:rsid w:val="00AC7B26"/>
    <w:rsid w:val="00AC7C63"/>
    <w:rsid w:val="00AD0D46"/>
    <w:rsid w:val="00AD15BD"/>
    <w:rsid w:val="00AD56B6"/>
    <w:rsid w:val="00AD57CF"/>
    <w:rsid w:val="00AD58B4"/>
    <w:rsid w:val="00AD5B5D"/>
    <w:rsid w:val="00AD64DC"/>
    <w:rsid w:val="00AD6DEB"/>
    <w:rsid w:val="00AD78C3"/>
    <w:rsid w:val="00AE1627"/>
    <w:rsid w:val="00AE1693"/>
    <w:rsid w:val="00AE27D9"/>
    <w:rsid w:val="00AE2849"/>
    <w:rsid w:val="00AE302A"/>
    <w:rsid w:val="00AE3684"/>
    <w:rsid w:val="00AE3911"/>
    <w:rsid w:val="00AE3B03"/>
    <w:rsid w:val="00AE4526"/>
    <w:rsid w:val="00AE4F05"/>
    <w:rsid w:val="00AE55BE"/>
    <w:rsid w:val="00AE56DD"/>
    <w:rsid w:val="00AE61D0"/>
    <w:rsid w:val="00AE7625"/>
    <w:rsid w:val="00AF05BC"/>
    <w:rsid w:val="00AF08C6"/>
    <w:rsid w:val="00AF094F"/>
    <w:rsid w:val="00AF0E56"/>
    <w:rsid w:val="00AF1A67"/>
    <w:rsid w:val="00AF26BC"/>
    <w:rsid w:val="00AF2ECF"/>
    <w:rsid w:val="00AF35A9"/>
    <w:rsid w:val="00AF3EF1"/>
    <w:rsid w:val="00AF73E4"/>
    <w:rsid w:val="00B01F07"/>
    <w:rsid w:val="00B02A26"/>
    <w:rsid w:val="00B02F1A"/>
    <w:rsid w:val="00B030C0"/>
    <w:rsid w:val="00B03E99"/>
    <w:rsid w:val="00B043E6"/>
    <w:rsid w:val="00B046D2"/>
    <w:rsid w:val="00B047C1"/>
    <w:rsid w:val="00B050D1"/>
    <w:rsid w:val="00B0530F"/>
    <w:rsid w:val="00B06280"/>
    <w:rsid w:val="00B06DA8"/>
    <w:rsid w:val="00B118A8"/>
    <w:rsid w:val="00B11EA2"/>
    <w:rsid w:val="00B122EA"/>
    <w:rsid w:val="00B12A11"/>
    <w:rsid w:val="00B1460D"/>
    <w:rsid w:val="00B154BD"/>
    <w:rsid w:val="00B15CF4"/>
    <w:rsid w:val="00B160B0"/>
    <w:rsid w:val="00B16438"/>
    <w:rsid w:val="00B16D1C"/>
    <w:rsid w:val="00B20489"/>
    <w:rsid w:val="00B20953"/>
    <w:rsid w:val="00B20BC1"/>
    <w:rsid w:val="00B20CDA"/>
    <w:rsid w:val="00B214C9"/>
    <w:rsid w:val="00B230AF"/>
    <w:rsid w:val="00B231C1"/>
    <w:rsid w:val="00B237C1"/>
    <w:rsid w:val="00B237F0"/>
    <w:rsid w:val="00B24208"/>
    <w:rsid w:val="00B255B5"/>
    <w:rsid w:val="00B2602B"/>
    <w:rsid w:val="00B262A7"/>
    <w:rsid w:val="00B266EC"/>
    <w:rsid w:val="00B26EC5"/>
    <w:rsid w:val="00B307A3"/>
    <w:rsid w:val="00B325A4"/>
    <w:rsid w:val="00B338A6"/>
    <w:rsid w:val="00B338DE"/>
    <w:rsid w:val="00B33C48"/>
    <w:rsid w:val="00B34B31"/>
    <w:rsid w:val="00B35B95"/>
    <w:rsid w:val="00B36046"/>
    <w:rsid w:val="00B36280"/>
    <w:rsid w:val="00B36845"/>
    <w:rsid w:val="00B36D4D"/>
    <w:rsid w:val="00B37024"/>
    <w:rsid w:val="00B3744F"/>
    <w:rsid w:val="00B37594"/>
    <w:rsid w:val="00B378FE"/>
    <w:rsid w:val="00B37D39"/>
    <w:rsid w:val="00B4036D"/>
    <w:rsid w:val="00B41B74"/>
    <w:rsid w:val="00B41EC1"/>
    <w:rsid w:val="00B4227E"/>
    <w:rsid w:val="00B42B50"/>
    <w:rsid w:val="00B43C99"/>
    <w:rsid w:val="00B444D0"/>
    <w:rsid w:val="00B44AA6"/>
    <w:rsid w:val="00B44C59"/>
    <w:rsid w:val="00B45118"/>
    <w:rsid w:val="00B45E30"/>
    <w:rsid w:val="00B45E6B"/>
    <w:rsid w:val="00B45EC7"/>
    <w:rsid w:val="00B464BD"/>
    <w:rsid w:val="00B5000F"/>
    <w:rsid w:val="00B500E1"/>
    <w:rsid w:val="00B50F4E"/>
    <w:rsid w:val="00B52699"/>
    <w:rsid w:val="00B53006"/>
    <w:rsid w:val="00B532D6"/>
    <w:rsid w:val="00B5429C"/>
    <w:rsid w:val="00B54E7E"/>
    <w:rsid w:val="00B56C33"/>
    <w:rsid w:val="00B5774D"/>
    <w:rsid w:val="00B602A3"/>
    <w:rsid w:val="00B61949"/>
    <w:rsid w:val="00B624ED"/>
    <w:rsid w:val="00B62B57"/>
    <w:rsid w:val="00B62EF0"/>
    <w:rsid w:val="00B637B1"/>
    <w:rsid w:val="00B6411C"/>
    <w:rsid w:val="00B65388"/>
    <w:rsid w:val="00B6575A"/>
    <w:rsid w:val="00B65B65"/>
    <w:rsid w:val="00B6646F"/>
    <w:rsid w:val="00B7120A"/>
    <w:rsid w:val="00B71A69"/>
    <w:rsid w:val="00B729EE"/>
    <w:rsid w:val="00B74520"/>
    <w:rsid w:val="00B74A1E"/>
    <w:rsid w:val="00B75BE0"/>
    <w:rsid w:val="00B76092"/>
    <w:rsid w:val="00B76AAD"/>
    <w:rsid w:val="00B7738B"/>
    <w:rsid w:val="00B8003E"/>
    <w:rsid w:val="00B825A8"/>
    <w:rsid w:val="00B82703"/>
    <w:rsid w:val="00B828B7"/>
    <w:rsid w:val="00B83A7D"/>
    <w:rsid w:val="00B83B90"/>
    <w:rsid w:val="00B83F04"/>
    <w:rsid w:val="00B849EE"/>
    <w:rsid w:val="00B857AF"/>
    <w:rsid w:val="00B87478"/>
    <w:rsid w:val="00B90100"/>
    <w:rsid w:val="00B91F8B"/>
    <w:rsid w:val="00B9511D"/>
    <w:rsid w:val="00B960E5"/>
    <w:rsid w:val="00B967E8"/>
    <w:rsid w:val="00B96F3F"/>
    <w:rsid w:val="00B971C5"/>
    <w:rsid w:val="00B97D0D"/>
    <w:rsid w:val="00BA18A9"/>
    <w:rsid w:val="00BA1CA2"/>
    <w:rsid w:val="00BA2384"/>
    <w:rsid w:val="00BA2E5E"/>
    <w:rsid w:val="00BA4ADD"/>
    <w:rsid w:val="00BA4EB3"/>
    <w:rsid w:val="00BA56DE"/>
    <w:rsid w:val="00BA5E00"/>
    <w:rsid w:val="00BA7240"/>
    <w:rsid w:val="00BA78EB"/>
    <w:rsid w:val="00BB11FD"/>
    <w:rsid w:val="00BB2063"/>
    <w:rsid w:val="00BB20E1"/>
    <w:rsid w:val="00BB2CD5"/>
    <w:rsid w:val="00BB31F2"/>
    <w:rsid w:val="00BB3402"/>
    <w:rsid w:val="00BB466C"/>
    <w:rsid w:val="00BB4716"/>
    <w:rsid w:val="00BB4F15"/>
    <w:rsid w:val="00BB50D7"/>
    <w:rsid w:val="00BB5A76"/>
    <w:rsid w:val="00BB6E37"/>
    <w:rsid w:val="00BB7C64"/>
    <w:rsid w:val="00BC03E2"/>
    <w:rsid w:val="00BC078C"/>
    <w:rsid w:val="00BC15E6"/>
    <w:rsid w:val="00BC1DEB"/>
    <w:rsid w:val="00BC1EC4"/>
    <w:rsid w:val="00BC2DF6"/>
    <w:rsid w:val="00BC3C8F"/>
    <w:rsid w:val="00BC46E2"/>
    <w:rsid w:val="00BC67D1"/>
    <w:rsid w:val="00BC69F4"/>
    <w:rsid w:val="00BC6C7D"/>
    <w:rsid w:val="00BC766F"/>
    <w:rsid w:val="00BC7A5A"/>
    <w:rsid w:val="00BD0D16"/>
    <w:rsid w:val="00BD1222"/>
    <w:rsid w:val="00BD2423"/>
    <w:rsid w:val="00BD4434"/>
    <w:rsid w:val="00BD497D"/>
    <w:rsid w:val="00BD591C"/>
    <w:rsid w:val="00BD5B4A"/>
    <w:rsid w:val="00BD5C01"/>
    <w:rsid w:val="00BD6699"/>
    <w:rsid w:val="00BD6750"/>
    <w:rsid w:val="00BD6B51"/>
    <w:rsid w:val="00BE0334"/>
    <w:rsid w:val="00BE0480"/>
    <w:rsid w:val="00BE06D7"/>
    <w:rsid w:val="00BE0FEF"/>
    <w:rsid w:val="00BE1016"/>
    <w:rsid w:val="00BE3B7E"/>
    <w:rsid w:val="00BE4A79"/>
    <w:rsid w:val="00BE4B54"/>
    <w:rsid w:val="00BE4F6A"/>
    <w:rsid w:val="00BE5057"/>
    <w:rsid w:val="00BE5BF0"/>
    <w:rsid w:val="00BE6929"/>
    <w:rsid w:val="00BE6969"/>
    <w:rsid w:val="00BE7336"/>
    <w:rsid w:val="00BE7700"/>
    <w:rsid w:val="00BE7A4C"/>
    <w:rsid w:val="00BF055A"/>
    <w:rsid w:val="00BF1781"/>
    <w:rsid w:val="00BF24A7"/>
    <w:rsid w:val="00BF48CF"/>
    <w:rsid w:val="00BF6AAC"/>
    <w:rsid w:val="00C01C2F"/>
    <w:rsid w:val="00C038DC"/>
    <w:rsid w:val="00C03A05"/>
    <w:rsid w:val="00C046E2"/>
    <w:rsid w:val="00C04A6D"/>
    <w:rsid w:val="00C04C26"/>
    <w:rsid w:val="00C06208"/>
    <w:rsid w:val="00C0629F"/>
    <w:rsid w:val="00C102FE"/>
    <w:rsid w:val="00C110AC"/>
    <w:rsid w:val="00C11981"/>
    <w:rsid w:val="00C1258C"/>
    <w:rsid w:val="00C12A90"/>
    <w:rsid w:val="00C14FDC"/>
    <w:rsid w:val="00C159D5"/>
    <w:rsid w:val="00C15D7C"/>
    <w:rsid w:val="00C166A3"/>
    <w:rsid w:val="00C20386"/>
    <w:rsid w:val="00C215F7"/>
    <w:rsid w:val="00C222FC"/>
    <w:rsid w:val="00C224C6"/>
    <w:rsid w:val="00C23729"/>
    <w:rsid w:val="00C272E6"/>
    <w:rsid w:val="00C277EE"/>
    <w:rsid w:val="00C305EE"/>
    <w:rsid w:val="00C30D65"/>
    <w:rsid w:val="00C31AAE"/>
    <w:rsid w:val="00C32D57"/>
    <w:rsid w:val="00C33687"/>
    <w:rsid w:val="00C344E4"/>
    <w:rsid w:val="00C3469C"/>
    <w:rsid w:val="00C349E2"/>
    <w:rsid w:val="00C34BC4"/>
    <w:rsid w:val="00C34F0A"/>
    <w:rsid w:val="00C35354"/>
    <w:rsid w:val="00C35504"/>
    <w:rsid w:val="00C35AF8"/>
    <w:rsid w:val="00C371AF"/>
    <w:rsid w:val="00C41399"/>
    <w:rsid w:val="00C45460"/>
    <w:rsid w:val="00C460A6"/>
    <w:rsid w:val="00C472F8"/>
    <w:rsid w:val="00C47478"/>
    <w:rsid w:val="00C47C29"/>
    <w:rsid w:val="00C50127"/>
    <w:rsid w:val="00C515A8"/>
    <w:rsid w:val="00C51C45"/>
    <w:rsid w:val="00C535FF"/>
    <w:rsid w:val="00C54AF3"/>
    <w:rsid w:val="00C550B2"/>
    <w:rsid w:val="00C5526F"/>
    <w:rsid w:val="00C5555B"/>
    <w:rsid w:val="00C564CE"/>
    <w:rsid w:val="00C568B4"/>
    <w:rsid w:val="00C572C0"/>
    <w:rsid w:val="00C57853"/>
    <w:rsid w:val="00C60731"/>
    <w:rsid w:val="00C626DD"/>
    <w:rsid w:val="00C64549"/>
    <w:rsid w:val="00C65099"/>
    <w:rsid w:val="00C651B6"/>
    <w:rsid w:val="00C66A6D"/>
    <w:rsid w:val="00C672DA"/>
    <w:rsid w:val="00C70037"/>
    <w:rsid w:val="00C705EF"/>
    <w:rsid w:val="00C7131B"/>
    <w:rsid w:val="00C7198F"/>
    <w:rsid w:val="00C72107"/>
    <w:rsid w:val="00C72B76"/>
    <w:rsid w:val="00C74C2C"/>
    <w:rsid w:val="00C74EED"/>
    <w:rsid w:val="00C752C3"/>
    <w:rsid w:val="00C756CF"/>
    <w:rsid w:val="00C76D20"/>
    <w:rsid w:val="00C800DA"/>
    <w:rsid w:val="00C813E7"/>
    <w:rsid w:val="00C81737"/>
    <w:rsid w:val="00C818DB"/>
    <w:rsid w:val="00C835BF"/>
    <w:rsid w:val="00C836F0"/>
    <w:rsid w:val="00C841FD"/>
    <w:rsid w:val="00C86DB9"/>
    <w:rsid w:val="00C86F3D"/>
    <w:rsid w:val="00C91481"/>
    <w:rsid w:val="00C9187B"/>
    <w:rsid w:val="00C924A6"/>
    <w:rsid w:val="00C926DD"/>
    <w:rsid w:val="00C933B2"/>
    <w:rsid w:val="00C93B96"/>
    <w:rsid w:val="00C9543C"/>
    <w:rsid w:val="00C956D5"/>
    <w:rsid w:val="00C95EAA"/>
    <w:rsid w:val="00C96C26"/>
    <w:rsid w:val="00CA0EEE"/>
    <w:rsid w:val="00CA1593"/>
    <w:rsid w:val="00CA2C5B"/>
    <w:rsid w:val="00CA2E69"/>
    <w:rsid w:val="00CA445C"/>
    <w:rsid w:val="00CA79D9"/>
    <w:rsid w:val="00CB2A15"/>
    <w:rsid w:val="00CB3083"/>
    <w:rsid w:val="00CB3AAD"/>
    <w:rsid w:val="00CB488A"/>
    <w:rsid w:val="00CB6EF3"/>
    <w:rsid w:val="00CC0427"/>
    <w:rsid w:val="00CC0483"/>
    <w:rsid w:val="00CC0B52"/>
    <w:rsid w:val="00CC224F"/>
    <w:rsid w:val="00CC4364"/>
    <w:rsid w:val="00CC5AB0"/>
    <w:rsid w:val="00CC67E8"/>
    <w:rsid w:val="00CC73FB"/>
    <w:rsid w:val="00CD0062"/>
    <w:rsid w:val="00CD1D4B"/>
    <w:rsid w:val="00CD3397"/>
    <w:rsid w:val="00CD38E4"/>
    <w:rsid w:val="00CD486D"/>
    <w:rsid w:val="00CD5FA2"/>
    <w:rsid w:val="00CD712A"/>
    <w:rsid w:val="00CD775E"/>
    <w:rsid w:val="00CD7BAF"/>
    <w:rsid w:val="00CD7EDC"/>
    <w:rsid w:val="00CE10D5"/>
    <w:rsid w:val="00CE17DB"/>
    <w:rsid w:val="00CE18E4"/>
    <w:rsid w:val="00CE39BD"/>
    <w:rsid w:val="00CE4020"/>
    <w:rsid w:val="00CE5F19"/>
    <w:rsid w:val="00CE6EDD"/>
    <w:rsid w:val="00CE7711"/>
    <w:rsid w:val="00CF136E"/>
    <w:rsid w:val="00CF2591"/>
    <w:rsid w:val="00CF2764"/>
    <w:rsid w:val="00CF2A69"/>
    <w:rsid w:val="00CF2AA6"/>
    <w:rsid w:val="00CF4576"/>
    <w:rsid w:val="00CF471A"/>
    <w:rsid w:val="00CF4CDE"/>
    <w:rsid w:val="00CF4D58"/>
    <w:rsid w:val="00CF4D59"/>
    <w:rsid w:val="00CF5341"/>
    <w:rsid w:val="00CF541C"/>
    <w:rsid w:val="00CF6413"/>
    <w:rsid w:val="00CF649C"/>
    <w:rsid w:val="00CF7AF1"/>
    <w:rsid w:val="00CF7CD8"/>
    <w:rsid w:val="00D00A75"/>
    <w:rsid w:val="00D01DF7"/>
    <w:rsid w:val="00D02ACA"/>
    <w:rsid w:val="00D02EF2"/>
    <w:rsid w:val="00D02F97"/>
    <w:rsid w:val="00D0376B"/>
    <w:rsid w:val="00D0386A"/>
    <w:rsid w:val="00D0440E"/>
    <w:rsid w:val="00D05262"/>
    <w:rsid w:val="00D0571C"/>
    <w:rsid w:val="00D058D6"/>
    <w:rsid w:val="00D0639A"/>
    <w:rsid w:val="00D07778"/>
    <w:rsid w:val="00D07908"/>
    <w:rsid w:val="00D1076A"/>
    <w:rsid w:val="00D115A5"/>
    <w:rsid w:val="00D117E9"/>
    <w:rsid w:val="00D1193A"/>
    <w:rsid w:val="00D12F94"/>
    <w:rsid w:val="00D137EB"/>
    <w:rsid w:val="00D14389"/>
    <w:rsid w:val="00D14984"/>
    <w:rsid w:val="00D1510C"/>
    <w:rsid w:val="00D15EBA"/>
    <w:rsid w:val="00D17694"/>
    <w:rsid w:val="00D206D9"/>
    <w:rsid w:val="00D226BC"/>
    <w:rsid w:val="00D22C23"/>
    <w:rsid w:val="00D231EB"/>
    <w:rsid w:val="00D23557"/>
    <w:rsid w:val="00D236EF"/>
    <w:rsid w:val="00D23CF4"/>
    <w:rsid w:val="00D253B7"/>
    <w:rsid w:val="00D25F37"/>
    <w:rsid w:val="00D2619E"/>
    <w:rsid w:val="00D26F8A"/>
    <w:rsid w:val="00D33724"/>
    <w:rsid w:val="00D33E32"/>
    <w:rsid w:val="00D34904"/>
    <w:rsid w:val="00D34CD1"/>
    <w:rsid w:val="00D3519B"/>
    <w:rsid w:val="00D351FB"/>
    <w:rsid w:val="00D36757"/>
    <w:rsid w:val="00D3725E"/>
    <w:rsid w:val="00D40620"/>
    <w:rsid w:val="00D40E70"/>
    <w:rsid w:val="00D41190"/>
    <w:rsid w:val="00D4121F"/>
    <w:rsid w:val="00D41481"/>
    <w:rsid w:val="00D43948"/>
    <w:rsid w:val="00D45FC6"/>
    <w:rsid w:val="00D50CEC"/>
    <w:rsid w:val="00D522D2"/>
    <w:rsid w:val="00D52999"/>
    <w:rsid w:val="00D52EFD"/>
    <w:rsid w:val="00D52FF4"/>
    <w:rsid w:val="00D53614"/>
    <w:rsid w:val="00D54E34"/>
    <w:rsid w:val="00D551CE"/>
    <w:rsid w:val="00D563D8"/>
    <w:rsid w:val="00D60CB0"/>
    <w:rsid w:val="00D60E3B"/>
    <w:rsid w:val="00D6107F"/>
    <w:rsid w:val="00D6132E"/>
    <w:rsid w:val="00D6190A"/>
    <w:rsid w:val="00D61DB9"/>
    <w:rsid w:val="00D623F5"/>
    <w:rsid w:val="00D62CCC"/>
    <w:rsid w:val="00D634E6"/>
    <w:rsid w:val="00D6404D"/>
    <w:rsid w:val="00D64D75"/>
    <w:rsid w:val="00D657C6"/>
    <w:rsid w:val="00D66A03"/>
    <w:rsid w:val="00D67444"/>
    <w:rsid w:val="00D67640"/>
    <w:rsid w:val="00D67E9E"/>
    <w:rsid w:val="00D70EB7"/>
    <w:rsid w:val="00D71378"/>
    <w:rsid w:val="00D7201F"/>
    <w:rsid w:val="00D72106"/>
    <w:rsid w:val="00D727B3"/>
    <w:rsid w:val="00D72B13"/>
    <w:rsid w:val="00D72E65"/>
    <w:rsid w:val="00D7394C"/>
    <w:rsid w:val="00D739AE"/>
    <w:rsid w:val="00D73C3C"/>
    <w:rsid w:val="00D76B5F"/>
    <w:rsid w:val="00D77424"/>
    <w:rsid w:val="00D77600"/>
    <w:rsid w:val="00D778D6"/>
    <w:rsid w:val="00D779EB"/>
    <w:rsid w:val="00D77BD9"/>
    <w:rsid w:val="00D8040C"/>
    <w:rsid w:val="00D8207A"/>
    <w:rsid w:val="00D8325F"/>
    <w:rsid w:val="00D83482"/>
    <w:rsid w:val="00D83564"/>
    <w:rsid w:val="00D84358"/>
    <w:rsid w:val="00D84423"/>
    <w:rsid w:val="00D85364"/>
    <w:rsid w:val="00D85562"/>
    <w:rsid w:val="00D85AFE"/>
    <w:rsid w:val="00D85BEB"/>
    <w:rsid w:val="00D872FC"/>
    <w:rsid w:val="00D87D74"/>
    <w:rsid w:val="00D90391"/>
    <w:rsid w:val="00D909FA"/>
    <w:rsid w:val="00D90BAC"/>
    <w:rsid w:val="00D910AB"/>
    <w:rsid w:val="00D91A66"/>
    <w:rsid w:val="00D9242E"/>
    <w:rsid w:val="00D92966"/>
    <w:rsid w:val="00D92BB0"/>
    <w:rsid w:val="00D92E04"/>
    <w:rsid w:val="00D9393E"/>
    <w:rsid w:val="00D95542"/>
    <w:rsid w:val="00D95B29"/>
    <w:rsid w:val="00DA0FA4"/>
    <w:rsid w:val="00DA1B24"/>
    <w:rsid w:val="00DA51B1"/>
    <w:rsid w:val="00DA5780"/>
    <w:rsid w:val="00DA604B"/>
    <w:rsid w:val="00DA702A"/>
    <w:rsid w:val="00DA7048"/>
    <w:rsid w:val="00DB041D"/>
    <w:rsid w:val="00DB0E6C"/>
    <w:rsid w:val="00DB15D4"/>
    <w:rsid w:val="00DB2B11"/>
    <w:rsid w:val="00DB2D9D"/>
    <w:rsid w:val="00DB317D"/>
    <w:rsid w:val="00DB3ED1"/>
    <w:rsid w:val="00DB3EF6"/>
    <w:rsid w:val="00DB6854"/>
    <w:rsid w:val="00DB78E2"/>
    <w:rsid w:val="00DB7B67"/>
    <w:rsid w:val="00DC16A1"/>
    <w:rsid w:val="00DC19AF"/>
    <w:rsid w:val="00DC287A"/>
    <w:rsid w:val="00DC3575"/>
    <w:rsid w:val="00DC36D0"/>
    <w:rsid w:val="00DC6D10"/>
    <w:rsid w:val="00DD104E"/>
    <w:rsid w:val="00DD2672"/>
    <w:rsid w:val="00DD2C60"/>
    <w:rsid w:val="00DD2D7A"/>
    <w:rsid w:val="00DD42AB"/>
    <w:rsid w:val="00DD5C23"/>
    <w:rsid w:val="00DD6BF1"/>
    <w:rsid w:val="00DD6E32"/>
    <w:rsid w:val="00DD718C"/>
    <w:rsid w:val="00DD7C62"/>
    <w:rsid w:val="00DD7EBF"/>
    <w:rsid w:val="00DE03E9"/>
    <w:rsid w:val="00DE1295"/>
    <w:rsid w:val="00DE129F"/>
    <w:rsid w:val="00DE1492"/>
    <w:rsid w:val="00DE1716"/>
    <w:rsid w:val="00DE19C7"/>
    <w:rsid w:val="00DE1B6B"/>
    <w:rsid w:val="00DE1B6E"/>
    <w:rsid w:val="00DE1D21"/>
    <w:rsid w:val="00DE2013"/>
    <w:rsid w:val="00DE4045"/>
    <w:rsid w:val="00DE4644"/>
    <w:rsid w:val="00DE5327"/>
    <w:rsid w:val="00DE5472"/>
    <w:rsid w:val="00DE576F"/>
    <w:rsid w:val="00DE6390"/>
    <w:rsid w:val="00DE6966"/>
    <w:rsid w:val="00DE69F6"/>
    <w:rsid w:val="00DE71BB"/>
    <w:rsid w:val="00DE7BF0"/>
    <w:rsid w:val="00DF02C4"/>
    <w:rsid w:val="00DF1057"/>
    <w:rsid w:val="00DF17BD"/>
    <w:rsid w:val="00DF2E83"/>
    <w:rsid w:val="00DF2F69"/>
    <w:rsid w:val="00DF3212"/>
    <w:rsid w:val="00DF4170"/>
    <w:rsid w:val="00DF51B9"/>
    <w:rsid w:val="00DF5C8D"/>
    <w:rsid w:val="00DF62D0"/>
    <w:rsid w:val="00DF6589"/>
    <w:rsid w:val="00DF7D84"/>
    <w:rsid w:val="00E00209"/>
    <w:rsid w:val="00E0041E"/>
    <w:rsid w:val="00E006E0"/>
    <w:rsid w:val="00E00AC9"/>
    <w:rsid w:val="00E0275D"/>
    <w:rsid w:val="00E03835"/>
    <w:rsid w:val="00E03C3C"/>
    <w:rsid w:val="00E07430"/>
    <w:rsid w:val="00E0758A"/>
    <w:rsid w:val="00E07E4D"/>
    <w:rsid w:val="00E07E56"/>
    <w:rsid w:val="00E109D9"/>
    <w:rsid w:val="00E13EB7"/>
    <w:rsid w:val="00E141B3"/>
    <w:rsid w:val="00E1485A"/>
    <w:rsid w:val="00E15601"/>
    <w:rsid w:val="00E15973"/>
    <w:rsid w:val="00E15C4A"/>
    <w:rsid w:val="00E16A80"/>
    <w:rsid w:val="00E17C9F"/>
    <w:rsid w:val="00E17FFC"/>
    <w:rsid w:val="00E2124B"/>
    <w:rsid w:val="00E213F4"/>
    <w:rsid w:val="00E23674"/>
    <w:rsid w:val="00E246A6"/>
    <w:rsid w:val="00E24947"/>
    <w:rsid w:val="00E24DE6"/>
    <w:rsid w:val="00E25821"/>
    <w:rsid w:val="00E25DB2"/>
    <w:rsid w:val="00E301F5"/>
    <w:rsid w:val="00E31CD3"/>
    <w:rsid w:val="00E3265C"/>
    <w:rsid w:val="00E3642C"/>
    <w:rsid w:val="00E411B7"/>
    <w:rsid w:val="00E41B73"/>
    <w:rsid w:val="00E421D2"/>
    <w:rsid w:val="00E438C2"/>
    <w:rsid w:val="00E44310"/>
    <w:rsid w:val="00E46FAC"/>
    <w:rsid w:val="00E51990"/>
    <w:rsid w:val="00E51AAF"/>
    <w:rsid w:val="00E52129"/>
    <w:rsid w:val="00E52CCF"/>
    <w:rsid w:val="00E52E32"/>
    <w:rsid w:val="00E53127"/>
    <w:rsid w:val="00E533A0"/>
    <w:rsid w:val="00E533B4"/>
    <w:rsid w:val="00E536EA"/>
    <w:rsid w:val="00E53A5D"/>
    <w:rsid w:val="00E53D25"/>
    <w:rsid w:val="00E53F13"/>
    <w:rsid w:val="00E5472B"/>
    <w:rsid w:val="00E568A5"/>
    <w:rsid w:val="00E57F5D"/>
    <w:rsid w:val="00E6002E"/>
    <w:rsid w:val="00E60030"/>
    <w:rsid w:val="00E634A5"/>
    <w:rsid w:val="00E63691"/>
    <w:rsid w:val="00E64098"/>
    <w:rsid w:val="00E645D2"/>
    <w:rsid w:val="00E6558E"/>
    <w:rsid w:val="00E6567A"/>
    <w:rsid w:val="00E6597D"/>
    <w:rsid w:val="00E660C7"/>
    <w:rsid w:val="00E66444"/>
    <w:rsid w:val="00E6716C"/>
    <w:rsid w:val="00E678AB"/>
    <w:rsid w:val="00E702A3"/>
    <w:rsid w:val="00E70849"/>
    <w:rsid w:val="00E70B48"/>
    <w:rsid w:val="00E71B98"/>
    <w:rsid w:val="00E728FA"/>
    <w:rsid w:val="00E75A1B"/>
    <w:rsid w:val="00E75B54"/>
    <w:rsid w:val="00E75B7A"/>
    <w:rsid w:val="00E77605"/>
    <w:rsid w:val="00E7777A"/>
    <w:rsid w:val="00E84AC7"/>
    <w:rsid w:val="00E85B84"/>
    <w:rsid w:val="00E85BE8"/>
    <w:rsid w:val="00E860D3"/>
    <w:rsid w:val="00E866A5"/>
    <w:rsid w:val="00E866FF"/>
    <w:rsid w:val="00E867D9"/>
    <w:rsid w:val="00E86AF3"/>
    <w:rsid w:val="00E87B71"/>
    <w:rsid w:val="00E92D39"/>
    <w:rsid w:val="00E94FE0"/>
    <w:rsid w:val="00E951DB"/>
    <w:rsid w:val="00E955C9"/>
    <w:rsid w:val="00E9610A"/>
    <w:rsid w:val="00E97FBC"/>
    <w:rsid w:val="00EA0126"/>
    <w:rsid w:val="00EA036E"/>
    <w:rsid w:val="00EA2C46"/>
    <w:rsid w:val="00EA2C9F"/>
    <w:rsid w:val="00EA2DF6"/>
    <w:rsid w:val="00EA31FB"/>
    <w:rsid w:val="00EA36A8"/>
    <w:rsid w:val="00EA6DCD"/>
    <w:rsid w:val="00EA6F0A"/>
    <w:rsid w:val="00EA6FBB"/>
    <w:rsid w:val="00EA6FD0"/>
    <w:rsid w:val="00EA7E5E"/>
    <w:rsid w:val="00EA7F24"/>
    <w:rsid w:val="00EB0101"/>
    <w:rsid w:val="00EB0F17"/>
    <w:rsid w:val="00EB1DC7"/>
    <w:rsid w:val="00EB2378"/>
    <w:rsid w:val="00EB25A0"/>
    <w:rsid w:val="00EB3149"/>
    <w:rsid w:val="00EB35D4"/>
    <w:rsid w:val="00EB36FC"/>
    <w:rsid w:val="00EB633B"/>
    <w:rsid w:val="00EB64C3"/>
    <w:rsid w:val="00EB6FD6"/>
    <w:rsid w:val="00EB7A15"/>
    <w:rsid w:val="00EB7B4F"/>
    <w:rsid w:val="00EC0791"/>
    <w:rsid w:val="00EC17C5"/>
    <w:rsid w:val="00EC2100"/>
    <w:rsid w:val="00EC37AD"/>
    <w:rsid w:val="00EC3DFE"/>
    <w:rsid w:val="00EC574B"/>
    <w:rsid w:val="00EC5F41"/>
    <w:rsid w:val="00EC684B"/>
    <w:rsid w:val="00EC7341"/>
    <w:rsid w:val="00EC7A03"/>
    <w:rsid w:val="00ED0335"/>
    <w:rsid w:val="00ED2604"/>
    <w:rsid w:val="00ED3169"/>
    <w:rsid w:val="00ED3EA1"/>
    <w:rsid w:val="00ED54A0"/>
    <w:rsid w:val="00ED584D"/>
    <w:rsid w:val="00ED7782"/>
    <w:rsid w:val="00ED7EC1"/>
    <w:rsid w:val="00EE04B4"/>
    <w:rsid w:val="00EE0A84"/>
    <w:rsid w:val="00EE23CE"/>
    <w:rsid w:val="00EE29BE"/>
    <w:rsid w:val="00EE3284"/>
    <w:rsid w:val="00EE3D11"/>
    <w:rsid w:val="00EE4732"/>
    <w:rsid w:val="00EE4FCD"/>
    <w:rsid w:val="00EE7300"/>
    <w:rsid w:val="00EE74E2"/>
    <w:rsid w:val="00EE751E"/>
    <w:rsid w:val="00EF0CA9"/>
    <w:rsid w:val="00EF1FAA"/>
    <w:rsid w:val="00EF29BA"/>
    <w:rsid w:val="00EF300F"/>
    <w:rsid w:val="00EF336B"/>
    <w:rsid w:val="00EF4E88"/>
    <w:rsid w:val="00EF6475"/>
    <w:rsid w:val="00EF7184"/>
    <w:rsid w:val="00EF7652"/>
    <w:rsid w:val="00F00241"/>
    <w:rsid w:val="00F00C58"/>
    <w:rsid w:val="00F0156D"/>
    <w:rsid w:val="00F0189A"/>
    <w:rsid w:val="00F01ED1"/>
    <w:rsid w:val="00F01F2C"/>
    <w:rsid w:val="00F01FE3"/>
    <w:rsid w:val="00F02FCA"/>
    <w:rsid w:val="00F03861"/>
    <w:rsid w:val="00F03F35"/>
    <w:rsid w:val="00F0458B"/>
    <w:rsid w:val="00F05225"/>
    <w:rsid w:val="00F05D6E"/>
    <w:rsid w:val="00F0727F"/>
    <w:rsid w:val="00F073D2"/>
    <w:rsid w:val="00F11038"/>
    <w:rsid w:val="00F11903"/>
    <w:rsid w:val="00F150D5"/>
    <w:rsid w:val="00F15351"/>
    <w:rsid w:val="00F16325"/>
    <w:rsid w:val="00F17C6C"/>
    <w:rsid w:val="00F21897"/>
    <w:rsid w:val="00F222DE"/>
    <w:rsid w:val="00F24082"/>
    <w:rsid w:val="00F24152"/>
    <w:rsid w:val="00F24290"/>
    <w:rsid w:val="00F276C5"/>
    <w:rsid w:val="00F30AC6"/>
    <w:rsid w:val="00F30AE8"/>
    <w:rsid w:val="00F30B0D"/>
    <w:rsid w:val="00F30E71"/>
    <w:rsid w:val="00F31E5D"/>
    <w:rsid w:val="00F327B4"/>
    <w:rsid w:val="00F330F9"/>
    <w:rsid w:val="00F3378A"/>
    <w:rsid w:val="00F33EFD"/>
    <w:rsid w:val="00F34844"/>
    <w:rsid w:val="00F35D98"/>
    <w:rsid w:val="00F41147"/>
    <w:rsid w:val="00F417DD"/>
    <w:rsid w:val="00F42737"/>
    <w:rsid w:val="00F43F14"/>
    <w:rsid w:val="00F44652"/>
    <w:rsid w:val="00F454CF"/>
    <w:rsid w:val="00F45675"/>
    <w:rsid w:val="00F503A9"/>
    <w:rsid w:val="00F50CD2"/>
    <w:rsid w:val="00F52047"/>
    <w:rsid w:val="00F524F7"/>
    <w:rsid w:val="00F550D0"/>
    <w:rsid w:val="00F56661"/>
    <w:rsid w:val="00F57408"/>
    <w:rsid w:val="00F57C28"/>
    <w:rsid w:val="00F57C61"/>
    <w:rsid w:val="00F60F5C"/>
    <w:rsid w:val="00F65318"/>
    <w:rsid w:val="00F66AB2"/>
    <w:rsid w:val="00F67C25"/>
    <w:rsid w:val="00F7064F"/>
    <w:rsid w:val="00F70EAA"/>
    <w:rsid w:val="00F71A26"/>
    <w:rsid w:val="00F734E4"/>
    <w:rsid w:val="00F73DC6"/>
    <w:rsid w:val="00F747A1"/>
    <w:rsid w:val="00F751AA"/>
    <w:rsid w:val="00F76BC3"/>
    <w:rsid w:val="00F804E7"/>
    <w:rsid w:val="00F805CF"/>
    <w:rsid w:val="00F81B62"/>
    <w:rsid w:val="00F81DB5"/>
    <w:rsid w:val="00F84A8E"/>
    <w:rsid w:val="00F85514"/>
    <w:rsid w:val="00F85B55"/>
    <w:rsid w:val="00F85D3E"/>
    <w:rsid w:val="00F86DA1"/>
    <w:rsid w:val="00F87028"/>
    <w:rsid w:val="00F873F4"/>
    <w:rsid w:val="00F875F3"/>
    <w:rsid w:val="00F878E9"/>
    <w:rsid w:val="00F87D8B"/>
    <w:rsid w:val="00F903E1"/>
    <w:rsid w:val="00F91667"/>
    <w:rsid w:val="00F91775"/>
    <w:rsid w:val="00F93A7E"/>
    <w:rsid w:val="00F93C06"/>
    <w:rsid w:val="00F9547A"/>
    <w:rsid w:val="00FA042E"/>
    <w:rsid w:val="00FA068A"/>
    <w:rsid w:val="00FA101D"/>
    <w:rsid w:val="00FA1182"/>
    <w:rsid w:val="00FA1219"/>
    <w:rsid w:val="00FA127C"/>
    <w:rsid w:val="00FA1773"/>
    <w:rsid w:val="00FA1D10"/>
    <w:rsid w:val="00FA2038"/>
    <w:rsid w:val="00FA2358"/>
    <w:rsid w:val="00FA26D4"/>
    <w:rsid w:val="00FA4D2D"/>
    <w:rsid w:val="00FA50A5"/>
    <w:rsid w:val="00FA61F4"/>
    <w:rsid w:val="00FA7A18"/>
    <w:rsid w:val="00FA7CC4"/>
    <w:rsid w:val="00FB03FA"/>
    <w:rsid w:val="00FB0ED2"/>
    <w:rsid w:val="00FB1781"/>
    <w:rsid w:val="00FB1C4B"/>
    <w:rsid w:val="00FB23FD"/>
    <w:rsid w:val="00FB31FA"/>
    <w:rsid w:val="00FB3505"/>
    <w:rsid w:val="00FB35D5"/>
    <w:rsid w:val="00FB3642"/>
    <w:rsid w:val="00FB404F"/>
    <w:rsid w:val="00FB4329"/>
    <w:rsid w:val="00FB5A99"/>
    <w:rsid w:val="00FB70F0"/>
    <w:rsid w:val="00FB7C46"/>
    <w:rsid w:val="00FC1160"/>
    <w:rsid w:val="00FC1E24"/>
    <w:rsid w:val="00FC2E61"/>
    <w:rsid w:val="00FC3984"/>
    <w:rsid w:val="00FC3D0A"/>
    <w:rsid w:val="00FC467A"/>
    <w:rsid w:val="00FC4716"/>
    <w:rsid w:val="00FC7B01"/>
    <w:rsid w:val="00FD09EA"/>
    <w:rsid w:val="00FD14EA"/>
    <w:rsid w:val="00FD19A3"/>
    <w:rsid w:val="00FD2026"/>
    <w:rsid w:val="00FD20BA"/>
    <w:rsid w:val="00FD23C5"/>
    <w:rsid w:val="00FD246A"/>
    <w:rsid w:val="00FD2954"/>
    <w:rsid w:val="00FD3E3D"/>
    <w:rsid w:val="00FD4633"/>
    <w:rsid w:val="00FD4650"/>
    <w:rsid w:val="00FD6482"/>
    <w:rsid w:val="00FD6D35"/>
    <w:rsid w:val="00FD7D7F"/>
    <w:rsid w:val="00FE11D4"/>
    <w:rsid w:val="00FE1495"/>
    <w:rsid w:val="00FE1787"/>
    <w:rsid w:val="00FE1E38"/>
    <w:rsid w:val="00FE33F5"/>
    <w:rsid w:val="00FE394E"/>
    <w:rsid w:val="00FE3AC8"/>
    <w:rsid w:val="00FE417F"/>
    <w:rsid w:val="00FE5AB3"/>
    <w:rsid w:val="00FE5F99"/>
    <w:rsid w:val="00FE73D1"/>
    <w:rsid w:val="00FF01F6"/>
    <w:rsid w:val="00FF0229"/>
    <w:rsid w:val="00FF0A6B"/>
    <w:rsid w:val="00FF0DC8"/>
    <w:rsid w:val="00FF1EDB"/>
    <w:rsid w:val="00FF2671"/>
    <w:rsid w:val="00FF2F41"/>
    <w:rsid w:val="00FF3C05"/>
    <w:rsid w:val="00FF59A6"/>
    <w:rsid w:val="00FF5F2A"/>
    <w:rsid w:val="00FF6243"/>
    <w:rsid w:val="00FF6678"/>
    <w:rsid w:val="00FF7508"/>
    <w:rsid w:val="00FF763E"/>
    <w:rsid w:val="00FF7807"/>
    <w:rsid w:val="00FF7D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0A698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5B32"/>
    <w:pPr>
      <w:spacing w:line="276" w:lineRule="auto"/>
      <w:jc w:val="both"/>
    </w:pPr>
    <w:rPr>
      <w:rFonts w:ascii="Arial" w:eastAsia="Times New Roman" w:hAnsi="Arial" w:cs="Times New Roman"/>
      <w:kern w:val="0"/>
      <w:sz w:val="20"/>
      <w:lang w:eastAsia="en-GB"/>
      <w14:ligatures w14:val="none"/>
    </w:rPr>
  </w:style>
  <w:style w:type="paragraph" w:styleId="Heading1">
    <w:name w:val="heading 1"/>
    <w:basedOn w:val="Normal"/>
    <w:next w:val="Normal"/>
    <w:link w:val="Heading1Char"/>
    <w:uiPriority w:val="9"/>
    <w:qFormat/>
    <w:rsid w:val="00A24F77"/>
    <w:pPr>
      <w:keepNext/>
      <w:keepLines/>
      <w:spacing w:before="240"/>
      <w:outlineLvl w:val="0"/>
    </w:pPr>
    <w:rPr>
      <w:rFonts w:eastAsiaTheme="majorEastAsia" w:cstheme="majorBidi"/>
      <w:b/>
      <w:color w:val="1F3864" w:themeColor="accent1" w:themeShade="80"/>
      <w:sz w:val="32"/>
      <w:szCs w:val="32"/>
    </w:rPr>
  </w:style>
  <w:style w:type="paragraph" w:styleId="Heading2">
    <w:name w:val="heading 2"/>
    <w:basedOn w:val="Normal"/>
    <w:next w:val="Normal"/>
    <w:link w:val="Heading2Char"/>
    <w:uiPriority w:val="9"/>
    <w:unhideWhenUsed/>
    <w:qFormat/>
    <w:rsid w:val="00A24F77"/>
    <w:pPr>
      <w:keepNext/>
      <w:keepLines/>
      <w:spacing w:before="40"/>
      <w:outlineLvl w:val="1"/>
    </w:pPr>
    <w:rPr>
      <w:rFonts w:eastAsiaTheme="majorEastAsia" w:cstheme="majorBidi"/>
      <w:b/>
      <w:color w:val="C00000"/>
      <w:sz w:val="24"/>
      <w:szCs w:val="26"/>
    </w:rPr>
  </w:style>
  <w:style w:type="paragraph" w:styleId="Heading3">
    <w:name w:val="heading 3"/>
    <w:basedOn w:val="Normal"/>
    <w:next w:val="Normal"/>
    <w:link w:val="Heading3Char"/>
    <w:uiPriority w:val="9"/>
    <w:unhideWhenUsed/>
    <w:qFormat/>
    <w:rsid w:val="00004CE8"/>
    <w:pPr>
      <w:keepNext/>
      <w:keepLines/>
      <w:spacing w:before="40" w:after="80"/>
      <w:outlineLvl w:val="2"/>
    </w:pPr>
    <w:rPr>
      <w:rFonts w:eastAsiaTheme="majorEastAsia" w:cstheme="majorBidi"/>
      <w:b/>
      <w:i/>
      <w:color w:val="1F3864" w:themeColor="accent1" w:themeShade="80"/>
    </w:rPr>
  </w:style>
  <w:style w:type="paragraph" w:styleId="Heading4">
    <w:name w:val="heading 4"/>
    <w:basedOn w:val="Normal"/>
    <w:next w:val="Normal"/>
    <w:link w:val="Heading4Char"/>
    <w:uiPriority w:val="9"/>
    <w:semiHidden/>
    <w:unhideWhenUsed/>
    <w:qFormat/>
    <w:rsid w:val="00B6538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420D19"/>
    <w:rPr>
      <w:sz w:val="22"/>
    </w:rPr>
  </w:style>
  <w:style w:type="character" w:customStyle="1" w:styleId="BodyTextChar">
    <w:name w:val="Body Text Char"/>
    <w:basedOn w:val="DefaultParagraphFont"/>
    <w:link w:val="BodyText"/>
    <w:uiPriority w:val="1"/>
    <w:rsid w:val="00420D19"/>
    <w:rPr>
      <w:rFonts w:ascii="Arial" w:eastAsia="Calibri" w:hAnsi="Arial" w:cs="Calibri"/>
      <w:kern w:val="0"/>
      <w:sz w:val="22"/>
      <w:lang w:val="ro-RO"/>
      <w14:ligatures w14:val="none"/>
    </w:rPr>
  </w:style>
  <w:style w:type="character" w:styleId="Emphasis">
    <w:name w:val="Emphasis"/>
    <w:basedOn w:val="DefaultParagraphFont"/>
    <w:uiPriority w:val="20"/>
    <w:qFormat/>
    <w:rsid w:val="00A24F77"/>
    <w:rPr>
      <w:i/>
      <w:iCs/>
    </w:rPr>
  </w:style>
  <w:style w:type="character" w:styleId="Strong">
    <w:name w:val="Strong"/>
    <w:basedOn w:val="DefaultParagraphFont"/>
    <w:uiPriority w:val="22"/>
    <w:qFormat/>
    <w:rsid w:val="00A24F77"/>
    <w:rPr>
      <w:b/>
      <w:bCs/>
    </w:rPr>
  </w:style>
  <w:style w:type="character" w:customStyle="1" w:styleId="Heading1Char">
    <w:name w:val="Heading 1 Char"/>
    <w:basedOn w:val="DefaultParagraphFont"/>
    <w:link w:val="Heading1"/>
    <w:uiPriority w:val="9"/>
    <w:rsid w:val="00A24F77"/>
    <w:rPr>
      <w:rFonts w:ascii="Arial" w:eastAsiaTheme="majorEastAsia" w:hAnsi="Arial" w:cstheme="majorBidi"/>
      <w:b/>
      <w:color w:val="1F3864" w:themeColor="accent1" w:themeShade="80"/>
      <w:kern w:val="0"/>
      <w:sz w:val="32"/>
      <w:szCs w:val="32"/>
      <w:lang w:val="ro-RO"/>
      <w14:ligatures w14:val="none"/>
    </w:rPr>
  </w:style>
  <w:style w:type="character" w:customStyle="1" w:styleId="Heading2Char">
    <w:name w:val="Heading 2 Char"/>
    <w:basedOn w:val="DefaultParagraphFont"/>
    <w:link w:val="Heading2"/>
    <w:uiPriority w:val="9"/>
    <w:rsid w:val="00A24F77"/>
    <w:rPr>
      <w:rFonts w:ascii="Arial" w:eastAsiaTheme="majorEastAsia" w:hAnsi="Arial" w:cstheme="majorBidi"/>
      <w:b/>
      <w:color w:val="C00000"/>
      <w:kern w:val="0"/>
      <w:szCs w:val="26"/>
      <w:lang w:val="ro-RO"/>
      <w14:ligatures w14:val="none"/>
    </w:rPr>
  </w:style>
  <w:style w:type="paragraph" w:styleId="FootnoteText">
    <w:name w:val="footnote text"/>
    <w:basedOn w:val="Normal"/>
    <w:link w:val="FootnoteTextChar"/>
    <w:uiPriority w:val="99"/>
    <w:semiHidden/>
    <w:unhideWhenUsed/>
    <w:rsid w:val="00A24F77"/>
    <w:rPr>
      <w:sz w:val="13"/>
      <w:szCs w:val="20"/>
    </w:rPr>
  </w:style>
  <w:style w:type="character" w:customStyle="1" w:styleId="FootnoteTextChar">
    <w:name w:val="Footnote Text Char"/>
    <w:basedOn w:val="DefaultParagraphFont"/>
    <w:link w:val="FootnoteText"/>
    <w:uiPriority w:val="99"/>
    <w:semiHidden/>
    <w:rsid w:val="00A24F77"/>
    <w:rPr>
      <w:rFonts w:ascii="Arial" w:eastAsia="Calibri" w:hAnsi="Arial" w:cs="Calibri"/>
      <w:kern w:val="0"/>
      <w:sz w:val="13"/>
      <w:szCs w:val="20"/>
      <w:lang w:val="ro-RO"/>
      <w14:ligatures w14:val="none"/>
    </w:rPr>
  </w:style>
  <w:style w:type="character" w:styleId="FootnoteReference">
    <w:name w:val="footnote reference"/>
    <w:basedOn w:val="DefaultParagraphFont"/>
    <w:uiPriority w:val="99"/>
    <w:unhideWhenUsed/>
    <w:rsid w:val="00A24F77"/>
    <w:rPr>
      <w:vertAlign w:val="superscript"/>
    </w:rPr>
  </w:style>
  <w:style w:type="paragraph" w:styleId="Header">
    <w:name w:val="header"/>
    <w:basedOn w:val="Normal"/>
    <w:link w:val="HeaderChar"/>
    <w:uiPriority w:val="99"/>
    <w:unhideWhenUsed/>
    <w:rsid w:val="00A24F77"/>
    <w:pPr>
      <w:tabs>
        <w:tab w:val="center" w:pos="4513"/>
        <w:tab w:val="right" w:pos="9026"/>
      </w:tabs>
    </w:pPr>
  </w:style>
  <w:style w:type="character" w:customStyle="1" w:styleId="HeaderChar">
    <w:name w:val="Header Char"/>
    <w:basedOn w:val="DefaultParagraphFont"/>
    <w:link w:val="Header"/>
    <w:uiPriority w:val="99"/>
    <w:rsid w:val="00A24F77"/>
    <w:rPr>
      <w:rFonts w:ascii="Arial" w:eastAsia="Calibri" w:hAnsi="Arial" w:cs="Calibri"/>
      <w:kern w:val="0"/>
      <w:sz w:val="20"/>
      <w:szCs w:val="22"/>
      <w:lang w:val="ro-RO"/>
      <w14:ligatures w14:val="none"/>
    </w:rPr>
  </w:style>
  <w:style w:type="paragraph" w:styleId="Footer">
    <w:name w:val="footer"/>
    <w:basedOn w:val="Normal"/>
    <w:link w:val="FooterChar"/>
    <w:uiPriority w:val="99"/>
    <w:unhideWhenUsed/>
    <w:rsid w:val="00A24F77"/>
    <w:pPr>
      <w:tabs>
        <w:tab w:val="center" w:pos="4513"/>
        <w:tab w:val="right" w:pos="9026"/>
      </w:tabs>
    </w:pPr>
  </w:style>
  <w:style w:type="character" w:customStyle="1" w:styleId="FooterChar">
    <w:name w:val="Footer Char"/>
    <w:basedOn w:val="DefaultParagraphFont"/>
    <w:link w:val="Footer"/>
    <w:uiPriority w:val="99"/>
    <w:rsid w:val="00A24F77"/>
    <w:rPr>
      <w:rFonts w:ascii="Arial" w:eastAsia="Calibri" w:hAnsi="Arial" w:cs="Calibri"/>
      <w:kern w:val="0"/>
      <w:sz w:val="20"/>
      <w:szCs w:val="22"/>
      <w:lang w:val="ro-RO"/>
      <w14:ligatures w14:val="none"/>
    </w:rPr>
  </w:style>
  <w:style w:type="character" w:customStyle="1" w:styleId="Heading3Char">
    <w:name w:val="Heading 3 Char"/>
    <w:basedOn w:val="DefaultParagraphFont"/>
    <w:link w:val="Heading3"/>
    <w:uiPriority w:val="9"/>
    <w:rsid w:val="00004CE8"/>
    <w:rPr>
      <w:rFonts w:ascii="Arial" w:eastAsiaTheme="majorEastAsia" w:hAnsi="Arial" w:cstheme="majorBidi"/>
      <w:b/>
      <w:i/>
      <w:color w:val="1F3864" w:themeColor="accent1" w:themeShade="80"/>
      <w:kern w:val="0"/>
      <w:sz w:val="20"/>
      <w:lang w:eastAsia="en-GB"/>
      <w14:ligatures w14:val="none"/>
    </w:rPr>
  </w:style>
  <w:style w:type="paragraph" w:styleId="ListParagraph">
    <w:name w:val="List Paragraph"/>
    <w:basedOn w:val="Normal"/>
    <w:uiPriority w:val="34"/>
    <w:qFormat/>
    <w:rsid w:val="00FB70F0"/>
    <w:pPr>
      <w:ind w:left="720"/>
      <w:contextualSpacing/>
    </w:pPr>
  </w:style>
  <w:style w:type="character" w:styleId="Hyperlink">
    <w:name w:val="Hyperlink"/>
    <w:basedOn w:val="DefaultParagraphFont"/>
    <w:uiPriority w:val="99"/>
    <w:unhideWhenUsed/>
    <w:rsid w:val="00FB70F0"/>
    <w:rPr>
      <w:color w:val="0563C1" w:themeColor="hyperlink"/>
      <w:u w:val="single"/>
    </w:rPr>
  </w:style>
  <w:style w:type="character" w:styleId="UnresolvedMention">
    <w:name w:val="Unresolved Mention"/>
    <w:basedOn w:val="DefaultParagraphFont"/>
    <w:uiPriority w:val="99"/>
    <w:semiHidden/>
    <w:unhideWhenUsed/>
    <w:rsid w:val="00FB70F0"/>
    <w:rPr>
      <w:color w:val="605E5C"/>
      <w:shd w:val="clear" w:color="auto" w:fill="E1DFDD"/>
    </w:rPr>
  </w:style>
  <w:style w:type="character" w:styleId="FollowedHyperlink">
    <w:name w:val="FollowedHyperlink"/>
    <w:basedOn w:val="DefaultParagraphFont"/>
    <w:uiPriority w:val="99"/>
    <w:semiHidden/>
    <w:unhideWhenUsed/>
    <w:rsid w:val="00FB70F0"/>
    <w:rPr>
      <w:color w:val="954F72" w:themeColor="followedHyperlink"/>
      <w:u w:val="single"/>
    </w:rPr>
  </w:style>
  <w:style w:type="table" w:styleId="TableGrid">
    <w:name w:val="Table Grid"/>
    <w:basedOn w:val="TableNormal"/>
    <w:uiPriority w:val="39"/>
    <w:rsid w:val="002440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24208"/>
    <w:rPr>
      <w:sz w:val="16"/>
      <w:szCs w:val="16"/>
    </w:rPr>
  </w:style>
  <w:style w:type="paragraph" w:styleId="CommentText">
    <w:name w:val="annotation text"/>
    <w:basedOn w:val="Normal"/>
    <w:link w:val="CommentTextChar"/>
    <w:uiPriority w:val="99"/>
    <w:unhideWhenUsed/>
    <w:rsid w:val="00B24208"/>
    <w:rPr>
      <w:szCs w:val="20"/>
    </w:rPr>
  </w:style>
  <w:style w:type="character" w:customStyle="1" w:styleId="CommentTextChar">
    <w:name w:val="Comment Text Char"/>
    <w:basedOn w:val="DefaultParagraphFont"/>
    <w:link w:val="CommentText"/>
    <w:uiPriority w:val="99"/>
    <w:rsid w:val="00B24208"/>
    <w:rPr>
      <w:rFonts w:ascii="Arial" w:eastAsia="Calibri" w:hAnsi="Arial" w:cs="Calibri"/>
      <w:kern w:val="0"/>
      <w:sz w:val="20"/>
      <w:szCs w:val="20"/>
      <w:lang w:val="ro-RO"/>
      <w14:ligatures w14:val="none"/>
    </w:rPr>
  </w:style>
  <w:style w:type="paragraph" w:styleId="CommentSubject">
    <w:name w:val="annotation subject"/>
    <w:basedOn w:val="CommentText"/>
    <w:next w:val="CommentText"/>
    <w:link w:val="CommentSubjectChar"/>
    <w:uiPriority w:val="99"/>
    <w:semiHidden/>
    <w:unhideWhenUsed/>
    <w:rsid w:val="00B24208"/>
    <w:rPr>
      <w:b/>
      <w:bCs/>
    </w:rPr>
  </w:style>
  <w:style w:type="character" w:customStyle="1" w:styleId="CommentSubjectChar">
    <w:name w:val="Comment Subject Char"/>
    <w:basedOn w:val="CommentTextChar"/>
    <w:link w:val="CommentSubject"/>
    <w:uiPriority w:val="99"/>
    <w:semiHidden/>
    <w:rsid w:val="00B24208"/>
    <w:rPr>
      <w:rFonts w:ascii="Arial" w:eastAsia="Calibri" w:hAnsi="Arial" w:cs="Calibri"/>
      <w:b/>
      <w:bCs/>
      <w:kern w:val="0"/>
      <w:sz w:val="20"/>
      <w:szCs w:val="20"/>
      <w:lang w:val="ro-RO"/>
      <w14:ligatures w14:val="none"/>
    </w:rPr>
  </w:style>
  <w:style w:type="numbering" w:customStyle="1" w:styleId="ImportedStyle1">
    <w:name w:val="Imported Style 1"/>
    <w:rsid w:val="00923860"/>
    <w:pPr>
      <w:numPr>
        <w:numId w:val="4"/>
      </w:numPr>
    </w:pPr>
  </w:style>
  <w:style w:type="numbering" w:customStyle="1" w:styleId="ImportedStyle2">
    <w:name w:val="Imported Style 2"/>
    <w:rsid w:val="00923860"/>
    <w:pPr>
      <w:numPr>
        <w:numId w:val="5"/>
      </w:numPr>
    </w:pPr>
  </w:style>
  <w:style w:type="numbering" w:customStyle="1" w:styleId="ImportedStyle3">
    <w:name w:val="Imported Style 3"/>
    <w:rsid w:val="00923860"/>
    <w:pPr>
      <w:numPr>
        <w:numId w:val="7"/>
      </w:numPr>
    </w:pPr>
  </w:style>
  <w:style w:type="numbering" w:customStyle="1" w:styleId="ImportedStyle4">
    <w:name w:val="Imported Style 4"/>
    <w:rsid w:val="008C4D55"/>
    <w:pPr>
      <w:numPr>
        <w:numId w:val="11"/>
      </w:numPr>
    </w:pPr>
  </w:style>
  <w:style w:type="numbering" w:customStyle="1" w:styleId="ImportedStyle40">
    <w:name w:val="Imported Style 4.0"/>
    <w:rsid w:val="008C4D55"/>
    <w:pPr>
      <w:numPr>
        <w:numId w:val="13"/>
      </w:numPr>
    </w:pPr>
  </w:style>
  <w:style w:type="numbering" w:customStyle="1" w:styleId="ImportedStyle5">
    <w:name w:val="Imported Style 5"/>
    <w:rsid w:val="009200A6"/>
    <w:pPr>
      <w:numPr>
        <w:numId w:val="15"/>
      </w:numPr>
    </w:pPr>
  </w:style>
  <w:style w:type="numbering" w:customStyle="1" w:styleId="ImportedStyle50">
    <w:name w:val="Imported Style 5.0"/>
    <w:rsid w:val="009200A6"/>
    <w:pPr>
      <w:numPr>
        <w:numId w:val="16"/>
      </w:numPr>
    </w:pPr>
  </w:style>
  <w:style w:type="numbering" w:customStyle="1" w:styleId="ImportedStyle15">
    <w:name w:val="Imported Style 15"/>
    <w:rsid w:val="000540C8"/>
    <w:pPr>
      <w:numPr>
        <w:numId w:val="17"/>
      </w:numPr>
    </w:pPr>
  </w:style>
  <w:style w:type="numbering" w:customStyle="1" w:styleId="ImportedStyle10">
    <w:name w:val="Imported Style 10"/>
    <w:rsid w:val="008C612C"/>
    <w:pPr>
      <w:numPr>
        <w:numId w:val="18"/>
      </w:numPr>
    </w:pPr>
  </w:style>
  <w:style w:type="numbering" w:customStyle="1" w:styleId="ImportedStyle23">
    <w:name w:val="Imported Style 23"/>
    <w:rsid w:val="008C612C"/>
    <w:pPr>
      <w:numPr>
        <w:numId w:val="20"/>
      </w:numPr>
    </w:pPr>
  </w:style>
  <w:style w:type="numbering" w:customStyle="1" w:styleId="ImportedStyle24">
    <w:name w:val="Imported Style 24"/>
    <w:rsid w:val="00432640"/>
    <w:pPr>
      <w:numPr>
        <w:numId w:val="22"/>
      </w:numPr>
    </w:pPr>
  </w:style>
  <w:style w:type="numbering" w:customStyle="1" w:styleId="ImportedStyle14">
    <w:name w:val="Imported Style 14"/>
    <w:rsid w:val="004C198B"/>
    <w:pPr>
      <w:numPr>
        <w:numId w:val="24"/>
      </w:numPr>
    </w:pPr>
  </w:style>
  <w:style w:type="numbering" w:customStyle="1" w:styleId="ImportedStyle21">
    <w:name w:val="Imported Style 21"/>
    <w:rsid w:val="004C198B"/>
    <w:pPr>
      <w:numPr>
        <w:numId w:val="26"/>
      </w:numPr>
    </w:pPr>
  </w:style>
  <w:style w:type="numbering" w:customStyle="1" w:styleId="ImportedStyle22">
    <w:name w:val="Imported Style 22"/>
    <w:rsid w:val="004C198B"/>
    <w:pPr>
      <w:numPr>
        <w:numId w:val="29"/>
      </w:numPr>
    </w:pPr>
  </w:style>
  <w:style w:type="numbering" w:customStyle="1" w:styleId="ImportedStyle17">
    <w:name w:val="Imported Style 17"/>
    <w:rsid w:val="00C91481"/>
    <w:pPr>
      <w:numPr>
        <w:numId w:val="31"/>
      </w:numPr>
    </w:pPr>
  </w:style>
  <w:style w:type="numbering" w:customStyle="1" w:styleId="ImportedStyle18">
    <w:name w:val="Imported Style 18"/>
    <w:rsid w:val="00C91481"/>
    <w:pPr>
      <w:numPr>
        <w:numId w:val="32"/>
      </w:numPr>
    </w:pPr>
  </w:style>
  <w:style w:type="numbering" w:customStyle="1" w:styleId="ImportedStyle19">
    <w:name w:val="Imported Style 19"/>
    <w:rsid w:val="00C91481"/>
    <w:pPr>
      <w:numPr>
        <w:numId w:val="33"/>
      </w:numPr>
    </w:pPr>
  </w:style>
  <w:style w:type="numbering" w:customStyle="1" w:styleId="ImportedStyle20">
    <w:name w:val="Imported Style 20"/>
    <w:rsid w:val="00C91481"/>
    <w:pPr>
      <w:numPr>
        <w:numId w:val="34"/>
      </w:numPr>
    </w:pPr>
  </w:style>
  <w:style w:type="numbering" w:customStyle="1" w:styleId="ImportedStyle16">
    <w:name w:val="Imported Style 16"/>
    <w:rsid w:val="008121D3"/>
    <w:pPr>
      <w:numPr>
        <w:numId w:val="35"/>
      </w:numPr>
    </w:pPr>
  </w:style>
  <w:style w:type="numbering" w:customStyle="1" w:styleId="ImportedStyle9">
    <w:name w:val="Imported Style 9"/>
    <w:rsid w:val="00EF29BA"/>
    <w:pPr>
      <w:numPr>
        <w:numId w:val="37"/>
      </w:numPr>
    </w:pPr>
  </w:style>
  <w:style w:type="numbering" w:customStyle="1" w:styleId="ImportedStyle11">
    <w:name w:val="Imported Style 11"/>
    <w:rsid w:val="00EF29BA"/>
    <w:pPr>
      <w:numPr>
        <w:numId w:val="38"/>
      </w:numPr>
    </w:pPr>
  </w:style>
  <w:style w:type="numbering" w:customStyle="1" w:styleId="ImportedStyle12">
    <w:name w:val="Imported Style 12"/>
    <w:rsid w:val="00EF29BA"/>
    <w:pPr>
      <w:numPr>
        <w:numId w:val="39"/>
      </w:numPr>
    </w:pPr>
  </w:style>
  <w:style w:type="numbering" w:customStyle="1" w:styleId="ImportedStyle13">
    <w:name w:val="Imported Style 13"/>
    <w:rsid w:val="00EF29BA"/>
    <w:pPr>
      <w:numPr>
        <w:numId w:val="40"/>
      </w:numPr>
    </w:pPr>
  </w:style>
  <w:style w:type="numbering" w:customStyle="1" w:styleId="ImportedStyle6">
    <w:name w:val="Imported Style 6"/>
    <w:rsid w:val="00F00C58"/>
    <w:pPr>
      <w:numPr>
        <w:numId w:val="41"/>
      </w:numPr>
    </w:pPr>
  </w:style>
  <w:style w:type="numbering" w:customStyle="1" w:styleId="ImportedStyle7">
    <w:name w:val="Imported Style 7"/>
    <w:rsid w:val="00F00C58"/>
    <w:pPr>
      <w:numPr>
        <w:numId w:val="43"/>
      </w:numPr>
    </w:pPr>
  </w:style>
  <w:style w:type="numbering" w:customStyle="1" w:styleId="ImportedStyle8">
    <w:name w:val="Imported Style 8"/>
    <w:rsid w:val="00F00C58"/>
    <w:pPr>
      <w:numPr>
        <w:numId w:val="46"/>
      </w:numPr>
    </w:pPr>
  </w:style>
  <w:style w:type="paragraph" w:styleId="TOCHeading">
    <w:name w:val="TOC Heading"/>
    <w:basedOn w:val="Heading1"/>
    <w:next w:val="Normal"/>
    <w:uiPriority w:val="39"/>
    <w:unhideWhenUsed/>
    <w:qFormat/>
    <w:rsid w:val="003846D1"/>
    <w:pPr>
      <w:spacing w:before="480"/>
      <w:jc w:val="left"/>
      <w:outlineLvl w:val="9"/>
    </w:pPr>
    <w:rPr>
      <w:rFonts w:asciiTheme="majorHAnsi" w:hAnsiTheme="majorHAnsi"/>
      <w:bCs/>
      <w:color w:val="2F5496" w:themeColor="accent1" w:themeShade="BF"/>
      <w:sz w:val="28"/>
      <w:szCs w:val="28"/>
    </w:rPr>
  </w:style>
  <w:style w:type="paragraph" w:styleId="TOC1">
    <w:name w:val="toc 1"/>
    <w:basedOn w:val="Normal"/>
    <w:next w:val="Normal"/>
    <w:autoRedefine/>
    <w:uiPriority w:val="39"/>
    <w:unhideWhenUsed/>
    <w:rsid w:val="0014083F"/>
    <w:pPr>
      <w:spacing w:before="240" w:after="120"/>
      <w:jc w:val="left"/>
    </w:pPr>
    <w:rPr>
      <w:rFonts w:cstheme="minorHAnsi"/>
      <w:b/>
      <w:bCs/>
      <w:szCs w:val="20"/>
    </w:rPr>
  </w:style>
  <w:style w:type="paragraph" w:styleId="TOC2">
    <w:name w:val="toc 2"/>
    <w:basedOn w:val="Normal"/>
    <w:next w:val="Normal"/>
    <w:autoRedefine/>
    <w:uiPriority w:val="39"/>
    <w:unhideWhenUsed/>
    <w:rsid w:val="00135ABD"/>
    <w:pPr>
      <w:tabs>
        <w:tab w:val="right" w:leader="dot" w:pos="9016"/>
      </w:tabs>
      <w:spacing w:before="120"/>
      <w:ind w:left="200"/>
      <w:jc w:val="left"/>
    </w:pPr>
    <w:rPr>
      <w:rFonts w:cstheme="minorHAnsi"/>
      <w:i/>
      <w:iCs/>
      <w:szCs w:val="20"/>
    </w:rPr>
  </w:style>
  <w:style w:type="paragraph" w:styleId="TOC3">
    <w:name w:val="toc 3"/>
    <w:basedOn w:val="Normal"/>
    <w:next w:val="Normal"/>
    <w:autoRedefine/>
    <w:uiPriority w:val="39"/>
    <w:unhideWhenUsed/>
    <w:rsid w:val="00B4036D"/>
    <w:pPr>
      <w:tabs>
        <w:tab w:val="right" w:leader="dot" w:pos="9016"/>
      </w:tabs>
      <w:ind w:left="400"/>
      <w:jc w:val="left"/>
    </w:pPr>
    <w:rPr>
      <w:rFonts w:cstheme="minorHAnsi"/>
      <w:sz w:val="16"/>
      <w:szCs w:val="20"/>
    </w:rPr>
  </w:style>
  <w:style w:type="paragraph" w:styleId="TOC4">
    <w:name w:val="toc 4"/>
    <w:basedOn w:val="Normal"/>
    <w:next w:val="Normal"/>
    <w:autoRedefine/>
    <w:uiPriority w:val="39"/>
    <w:unhideWhenUsed/>
    <w:rsid w:val="003846D1"/>
    <w:pPr>
      <w:ind w:left="600"/>
      <w:jc w:val="left"/>
    </w:pPr>
    <w:rPr>
      <w:rFonts w:asciiTheme="minorHAnsi" w:hAnsiTheme="minorHAnsi" w:cstheme="minorHAnsi"/>
      <w:szCs w:val="20"/>
    </w:rPr>
  </w:style>
  <w:style w:type="paragraph" w:styleId="TOC5">
    <w:name w:val="toc 5"/>
    <w:basedOn w:val="Normal"/>
    <w:next w:val="Normal"/>
    <w:autoRedefine/>
    <w:uiPriority w:val="39"/>
    <w:unhideWhenUsed/>
    <w:rsid w:val="003846D1"/>
    <w:pPr>
      <w:ind w:left="800"/>
      <w:jc w:val="left"/>
    </w:pPr>
    <w:rPr>
      <w:rFonts w:asciiTheme="minorHAnsi" w:hAnsiTheme="minorHAnsi" w:cstheme="minorHAnsi"/>
      <w:szCs w:val="20"/>
    </w:rPr>
  </w:style>
  <w:style w:type="paragraph" w:styleId="TOC6">
    <w:name w:val="toc 6"/>
    <w:basedOn w:val="Normal"/>
    <w:next w:val="Normal"/>
    <w:autoRedefine/>
    <w:uiPriority w:val="39"/>
    <w:unhideWhenUsed/>
    <w:rsid w:val="003846D1"/>
    <w:pPr>
      <w:ind w:left="1000"/>
      <w:jc w:val="left"/>
    </w:pPr>
    <w:rPr>
      <w:rFonts w:asciiTheme="minorHAnsi" w:hAnsiTheme="minorHAnsi" w:cstheme="minorHAnsi"/>
      <w:szCs w:val="20"/>
    </w:rPr>
  </w:style>
  <w:style w:type="paragraph" w:styleId="TOC7">
    <w:name w:val="toc 7"/>
    <w:basedOn w:val="Normal"/>
    <w:next w:val="Normal"/>
    <w:autoRedefine/>
    <w:uiPriority w:val="39"/>
    <w:unhideWhenUsed/>
    <w:rsid w:val="003846D1"/>
    <w:pPr>
      <w:ind w:left="1200"/>
      <w:jc w:val="left"/>
    </w:pPr>
    <w:rPr>
      <w:rFonts w:asciiTheme="minorHAnsi" w:hAnsiTheme="minorHAnsi" w:cstheme="minorHAnsi"/>
      <w:szCs w:val="20"/>
    </w:rPr>
  </w:style>
  <w:style w:type="paragraph" w:styleId="TOC8">
    <w:name w:val="toc 8"/>
    <w:basedOn w:val="Normal"/>
    <w:next w:val="Normal"/>
    <w:autoRedefine/>
    <w:uiPriority w:val="39"/>
    <w:unhideWhenUsed/>
    <w:rsid w:val="003846D1"/>
    <w:pPr>
      <w:ind w:left="1400"/>
      <w:jc w:val="left"/>
    </w:pPr>
    <w:rPr>
      <w:rFonts w:asciiTheme="minorHAnsi" w:hAnsiTheme="minorHAnsi" w:cstheme="minorHAnsi"/>
      <w:szCs w:val="20"/>
    </w:rPr>
  </w:style>
  <w:style w:type="paragraph" w:styleId="TOC9">
    <w:name w:val="toc 9"/>
    <w:basedOn w:val="Normal"/>
    <w:next w:val="Normal"/>
    <w:autoRedefine/>
    <w:uiPriority w:val="39"/>
    <w:unhideWhenUsed/>
    <w:rsid w:val="003846D1"/>
    <w:pPr>
      <w:ind w:left="1600"/>
      <w:jc w:val="left"/>
    </w:pPr>
    <w:rPr>
      <w:rFonts w:asciiTheme="minorHAnsi" w:hAnsiTheme="minorHAnsi" w:cstheme="minorHAnsi"/>
      <w:szCs w:val="20"/>
    </w:rPr>
  </w:style>
  <w:style w:type="paragraph" w:styleId="NoSpacing">
    <w:name w:val="No Spacing"/>
    <w:uiPriority w:val="1"/>
    <w:qFormat/>
    <w:rsid w:val="00C50127"/>
    <w:pPr>
      <w:widowControl w:val="0"/>
      <w:autoSpaceDE w:val="0"/>
      <w:autoSpaceDN w:val="0"/>
      <w:jc w:val="both"/>
    </w:pPr>
    <w:rPr>
      <w:rFonts w:ascii="Arial" w:eastAsia="Calibri" w:hAnsi="Arial" w:cs="Calibri"/>
      <w:kern w:val="0"/>
      <w:sz w:val="20"/>
      <w:szCs w:val="22"/>
      <w:lang w:val="ro-RO"/>
      <w14:ligatures w14:val="none"/>
    </w:rPr>
  </w:style>
  <w:style w:type="paragraph" w:styleId="NormalWeb">
    <w:name w:val="Normal (Web)"/>
    <w:basedOn w:val="Normal"/>
    <w:uiPriority w:val="99"/>
    <w:semiHidden/>
    <w:unhideWhenUsed/>
    <w:rsid w:val="00277FD4"/>
    <w:rPr>
      <w:rFonts w:ascii="Times New Roman" w:hAnsi="Times New Roman"/>
      <w:sz w:val="24"/>
    </w:rPr>
  </w:style>
  <w:style w:type="character" w:customStyle="1" w:styleId="Heading4Char">
    <w:name w:val="Heading 4 Char"/>
    <w:basedOn w:val="DefaultParagraphFont"/>
    <w:link w:val="Heading4"/>
    <w:uiPriority w:val="9"/>
    <w:semiHidden/>
    <w:rsid w:val="00B65388"/>
    <w:rPr>
      <w:rFonts w:asciiTheme="majorHAnsi" w:eastAsiaTheme="majorEastAsia" w:hAnsiTheme="majorHAnsi" w:cstheme="majorBidi"/>
      <w:i/>
      <w:iCs/>
      <w:color w:val="2F5496" w:themeColor="accent1" w:themeShade="BF"/>
      <w:kern w:val="0"/>
      <w:sz w:val="20"/>
      <w:lang w:eastAsia="en-GB"/>
      <w14:ligatures w14:val="none"/>
    </w:rPr>
  </w:style>
  <w:style w:type="table" w:styleId="GridTable1Light-Accent1">
    <w:name w:val="Grid Table 1 Light Accent 1"/>
    <w:basedOn w:val="TableNormal"/>
    <w:uiPriority w:val="46"/>
    <w:rsid w:val="00936258"/>
    <w:rPr>
      <w:rFonts w:eastAsiaTheme="minorEastAsia"/>
      <w:kern w:val="0"/>
      <w:sz w:val="22"/>
      <w:szCs w:val="22"/>
      <w:lang w:val="ro-RO"/>
      <w14:ligatures w14:val="none"/>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BodyTextIndent2">
    <w:name w:val="Body Text Indent 2"/>
    <w:basedOn w:val="Normal"/>
    <w:link w:val="BodyTextIndent2Char"/>
    <w:uiPriority w:val="99"/>
    <w:semiHidden/>
    <w:unhideWhenUsed/>
    <w:rsid w:val="00A11779"/>
    <w:pPr>
      <w:spacing w:after="120" w:line="480" w:lineRule="auto"/>
      <w:ind w:left="283"/>
    </w:pPr>
  </w:style>
  <w:style w:type="character" w:customStyle="1" w:styleId="BodyTextIndent2Char">
    <w:name w:val="Body Text Indent 2 Char"/>
    <w:basedOn w:val="DefaultParagraphFont"/>
    <w:link w:val="BodyTextIndent2"/>
    <w:uiPriority w:val="99"/>
    <w:semiHidden/>
    <w:rsid w:val="00A11779"/>
    <w:rPr>
      <w:rFonts w:ascii="Arial" w:eastAsia="Times New Roman" w:hAnsi="Arial" w:cs="Times New Roman"/>
      <w:kern w:val="0"/>
      <w:sz w:val="20"/>
      <w:lang w:eastAsia="en-GB"/>
      <w14:ligatures w14:val="none"/>
    </w:rPr>
  </w:style>
  <w:style w:type="paragraph" w:styleId="Revision">
    <w:name w:val="Revision"/>
    <w:hidden/>
    <w:uiPriority w:val="99"/>
    <w:semiHidden/>
    <w:rsid w:val="00253F35"/>
    <w:rPr>
      <w:rFonts w:ascii="Arial" w:eastAsia="Times New Roman" w:hAnsi="Arial" w:cs="Times New Roman"/>
      <w:kern w:val="0"/>
      <w:sz w:val="2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757808">
      <w:bodyDiv w:val="1"/>
      <w:marLeft w:val="0"/>
      <w:marRight w:val="0"/>
      <w:marTop w:val="0"/>
      <w:marBottom w:val="0"/>
      <w:divBdr>
        <w:top w:val="none" w:sz="0" w:space="0" w:color="auto"/>
        <w:left w:val="none" w:sz="0" w:space="0" w:color="auto"/>
        <w:bottom w:val="none" w:sz="0" w:space="0" w:color="auto"/>
        <w:right w:val="none" w:sz="0" w:space="0" w:color="auto"/>
      </w:divBdr>
      <w:divsChild>
        <w:div w:id="2116359546">
          <w:marLeft w:val="0"/>
          <w:marRight w:val="0"/>
          <w:marTop w:val="0"/>
          <w:marBottom w:val="0"/>
          <w:divBdr>
            <w:top w:val="single" w:sz="2" w:space="0" w:color="auto"/>
            <w:left w:val="single" w:sz="2" w:space="0" w:color="auto"/>
            <w:bottom w:val="single" w:sz="6" w:space="0" w:color="auto"/>
            <w:right w:val="single" w:sz="2" w:space="0" w:color="auto"/>
          </w:divBdr>
          <w:divsChild>
            <w:div w:id="225459811">
              <w:marLeft w:val="0"/>
              <w:marRight w:val="0"/>
              <w:marTop w:val="100"/>
              <w:marBottom w:val="100"/>
              <w:divBdr>
                <w:top w:val="single" w:sz="2" w:space="0" w:color="D9D9E3"/>
                <w:left w:val="single" w:sz="2" w:space="0" w:color="D9D9E3"/>
                <w:bottom w:val="single" w:sz="2" w:space="0" w:color="D9D9E3"/>
                <w:right w:val="single" w:sz="2" w:space="0" w:color="D9D9E3"/>
              </w:divBdr>
              <w:divsChild>
                <w:div w:id="1666320722">
                  <w:marLeft w:val="0"/>
                  <w:marRight w:val="0"/>
                  <w:marTop w:val="0"/>
                  <w:marBottom w:val="0"/>
                  <w:divBdr>
                    <w:top w:val="single" w:sz="2" w:space="0" w:color="D9D9E3"/>
                    <w:left w:val="single" w:sz="2" w:space="0" w:color="D9D9E3"/>
                    <w:bottom w:val="single" w:sz="2" w:space="0" w:color="D9D9E3"/>
                    <w:right w:val="single" w:sz="2" w:space="0" w:color="D9D9E3"/>
                  </w:divBdr>
                  <w:divsChild>
                    <w:div w:id="300117125">
                      <w:marLeft w:val="0"/>
                      <w:marRight w:val="0"/>
                      <w:marTop w:val="0"/>
                      <w:marBottom w:val="0"/>
                      <w:divBdr>
                        <w:top w:val="single" w:sz="2" w:space="0" w:color="D9D9E3"/>
                        <w:left w:val="single" w:sz="2" w:space="0" w:color="D9D9E3"/>
                        <w:bottom w:val="single" w:sz="2" w:space="0" w:color="D9D9E3"/>
                        <w:right w:val="single" w:sz="2" w:space="0" w:color="D9D9E3"/>
                      </w:divBdr>
                      <w:divsChild>
                        <w:div w:id="997461103">
                          <w:marLeft w:val="0"/>
                          <w:marRight w:val="0"/>
                          <w:marTop w:val="0"/>
                          <w:marBottom w:val="0"/>
                          <w:divBdr>
                            <w:top w:val="single" w:sz="2" w:space="0" w:color="D9D9E3"/>
                            <w:left w:val="single" w:sz="2" w:space="0" w:color="D9D9E3"/>
                            <w:bottom w:val="single" w:sz="2" w:space="0" w:color="D9D9E3"/>
                            <w:right w:val="single" w:sz="2" w:space="0" w:color="D9D9E3"/>
                          </w:divBdr>
                          <w:divsChild>
                            <w:div w:id="589971882">
                              <w:marLeft w:val="0"/>
                              <w:marRight w:val="0"/>
                              <w:marTop w:val="0"/>
                              <w:marBottom w:val="0"/>
                              <w:divBdr>
                                <w:top w:val="single" w:sz="2" w:space="0" w:color="D9D9E3"/>
                                <w:left w:val="single" w:sz="2" w:space="0" w:color="D9D9E3"/>
                                <w:bottom w:val="single" w:sz="2" w:space="0" w:color="D9D9E3"/>
                                <w:right w:val="single" w:sz="2" w:space="0" w:color="D9D9E3"/>
                              </w:divBdr>
                              <w:divsChild>
                                <w:div w:id="1638299170">
                                  <w:marLeft w:val="0"/>
                                  <w:marRight w:val="0"/>
                                  <w:marTop w:val="0"/>
                                  <w:marBottom w:val="0"/>
                                  <w:divBdr>
                                    <w:top w:val="single" w:sz="2" w:space="0" w:color="D9D9E3"/>
                                    <w:left w:val="single" w:sz="2" w:space="0" w:color="D9D9E3"/>
                                    <w:bottom w:val="single" w:sz="2" w:space="0" w:color="D9D9E3"/>
                                    <w:right w:val="single" w:sz="2" w:space="0" w:color="D9D9E3"/>
                                  </w:divBdr>
                                  <w:divsChild>
                                    <w:div w:id="11557551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71203060">
      <w:bodyDiv w:val="1"/>
      <w:marLeft w:val="0"/>
      <w:marRight w:val="0"/>
      <w:marTop w:val="0"/>
      <w:marBottom w:val="0"/>
      <w:divBdr>
        <w:top w:val="none" w:sz="0" w:space="0" w:color="auto"/>
        <w:left w:val="none" w:sz="0" w:space="0" w:color="auto"/>
        <w:bottom w:val="none" w:sz="0" w:space="0" w:color="auto"/>
        <w:right w:val="none" w:sz="0" w:space="0" w:color="auto"/>
      </w:divBdr>
      <w:divsChild>
        <w:div w:id="1911696724">
          <w:marLeft w:val="0"/>
          <w:marRight w:val="0"/>
          <w:marTop w:val="0"/>
          <w:marBottom w:val="0"/>
          <w:divBdr>
            <w:top w:val="none" w:sz="0" w:space="0" w:color="auto"/>
            <w:left w:val="none" w:sz="0" w:space="0" w:color="auto"/>
            <w:bottom w:val="none" w:sz="0" w:space="0" w:color="auto"/>
            <w:right w:val="none" w:sz="0" w:space="0" w:color="auto"/>
          </w:divBdr>
          <w:divsChild>
            <w:div w:id="958415391">
              <w:marLeft w:val="0"/>
              <w:marRight w:val="0"/>
              <w:marTop w:val="0"/>
              <w:marBottom w:val="0"/>
              <w:divBdr>
                <w:top w:val="none" w:sz="0" w:space="0" w:color="auto"/>
                <w:left w:val="none" w:sz="0" w:space="0" w:color="auto"/>
                <w:bottom w:val="none" w:sz="0" w:space="0" w:color="auto"/>
                <w:right w:val="none" w:sz="0" w:space="0" w:color="auto"/>
              </w:divBdr>
              <w:divsChild>
                <w:div w:id="1147287694">
                  <w:marLeft w:val="0"/>
                  <w:marRight w:val="0"/>
                  <w:marTop w:val="0"/>
                  <w:marBottom w:val="0"/>
                  <w:divBdr>
                    <w:top w:val="none" w:sz="0" w:space="0" w:color="auto"/>
                    <w:left w:val="none" w:sz="0" w:space="0" w:color="auto"/>
                    <w:bottom w:val="none" w:sz="0" w:space="0" w:color="auto"/>
                    <w:right w:val="none" w:sz="0" w:space="0" w:color="auto"/>
                  </w:divBdr>
                </w:div>
              </w:divsChild>
            </w:div>
            <w:div w:id="2032796366">
              <w:marLeft w:val="0"/>
              <w:marRight w:val="0"/>
              <w:marTop w:val="0"/>
              <w:marBottom w:val="0"/>
              <w:divBdr>
                <w:top w:val="none" w:sz="0" w:space="0" w:color="auto"/>
                <w:left w:val="none" w:sz="0" w:space="0" w:color="auto"/>
                <w:bottom w:val="none" w:sz="0" w:space="0" w:color="auto"/>
                <w:right w:val="none" w:sz="0" w:space="0" w:color="auto"/>
              </w:divBdr>
              <w:divsChild>
                <w:div w:id="1118767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53272">
      <w:bodyDiv w:val="1"/>
      <w:marLeft w:val="0"/>
      <w:marRight w:val="0"/>
      <w:marTop w:val="0"/>
      <w:marBottom w:val="0"/>
      <w:divBdr>
        <w:top w:val="none" w:sz="0" w:space="0" w:color="auto"/>
        <w:left w:val="none" w:sz="0" w:space="0" w:color="auto"/>
        <w:bottom w:val="none" w:sz="0" w:space="0" w:color="auto"/>
        <w:right w:val="none" w:sz="0" w:space="0" w:color="auto"/>
      </w:divBdr>
    </w:div>
    <w:div w:id="173999913">
      <w:bodyDiv w:val="1"/>
      <w:marLeft w:val="0"/>
      <w:marRight w:val="0"/>
      <w:marTop w:val="0"/>
      <w:marBottom w:val="0"/>
      <w:divBdr>
        <w:top w:val="none" w:sz="0" w:space="0" w:color="auto"/>
        <w:left w:val="none" w:sz="0" w:space="0" w:color="auto"/>
        <w:bottom w:val="none" w:sz="0" w:space="0" w:color="auto"/>
        <w:right w:val="none" w:sz="0" w:space="0" w:color="auto"/>
      </w:divBdr>
    </w:div>
    <w:div w:id="194005837">
      <w:bodyDiv w:val="1"/>
      <w:marLeft w:val="0"/>
      <w:marRight w:val="0"/>
      <w:marTop w:val="0"/>
      <w:marBottom w:val="0"/>
      <w:divBdr>
        <w:top w:val="none" w:sz="0" w:space="0" w:color="auto"/>
        <w:left w:val="none" w:sz="0" w:space="0" w:color="auto"/>
        <w:bottom w:val="none" w:sz="0" w:space="0" w:color="auto"/>
        <w:right w:val="none" w:sz="0" w:space="0" w:color="auto"/>
      </w:divBdr>
      <w:divsChild>
        <w:div w:id="922573180">
          <w:marLeft w:val="0"/>
          <w:marRight w:val="0"/>
          <w:marTop w:val="0"/>
          <w:marBottom w:val="0"/>
          <w:divBdr>
            <w:top w:val="none" w:sz="0" w:space="0" w:color="auto"/>
            <w:left w:val="none" w:sz="0" w:space="0" w:color="auto"/>
            <w:bottom w:val="none" w:sz="0" w:space="0" w:color="auto"/>
            <w:right w:val="none" w:sz="0" w:space="0" w:color="auto"/>
          </w:divBdr>
          <w:divsChild>
            <w:div w:id="1699040866">
              <w:marLeft w:val="0"/>
              <w:marRight w:val="0"/>
              <w:marTop w:val="0"/>
              <w:marBottom w:val="0"/>
              <w:divBdr>
                <w:top w:val="none" w:sz="0" w:space="0" w:color="auto"/>
                <w:left w:val="none" w:sz="0" w:space="0" w:color="auto"/>
                <w:bottom w:val="none" w:sz="0" w:space="0" w:color="auto"/>
                <w:right w:val="none" w:sz="0" w:space="0" w:color="auto"/>
              </w:divBdr>
              <w:divsChild>
                <w:div w:id="2425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0359">
      <w:bodyDiv w:val="1"/>
      <w:marLeft w:val="0"/>
      <w:marRight w:val="0"/>
      <w:marTop w:val="0"/>
      <w:marBottom w:val="0"/>
      <w:divBdr>
        <w:top w:val="none" w:sz="0" w:space="0" w:color="auto"/>
        <w:left w:val="none" w:sz="0" w:space="0" w:color="auto"/>
        <w:bottom w:val="none" w:sz="0" w:space="0" w:color="auto"/>
        <w:right w:val="none" w:sz="0" w:space="0" w:color="auto"/>
      </w:divBdr>
      <w:divsChild>
        <w:div w:id="286856577">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491261269">
              <w:marLeft w:val="0"/>
              <w:marRight w:val="0"/>
              <w:marTop w:val="0"/>
              <w:marBottom w:val="0"/>
              <w:divBdr>
                <w:top w:val="none" w:sz="0" w:space="0" w:color="auto"/>
                <w:left w:val="none" w:sz="0" w:space="0" w:color="auto"/>
                <w:bottom w:val="none" w:sz="0" w:space="0" w:color="auto"/>
                <w:right w:val="none" w:sz="0" w:space="0" w:color="auto"/>
              </w:divBdr>
              <w:divsChild>
                <w:div w:id="1391150743">
                  <w:marLeft w:val="0"/>
                  <w:marRight w:val="0"/>
                  <w:marTop w:val="0"/>
                  <w:marBottom w:val="0"/>
                  <w:divBdr>
                    <w:top w:val="none" w:sz="0" w:space="0" w:color="auto"/>
                    <w:left w:val="none" w:sz="0" w:space="0" w:color="auto"/>
                    <w:bottom w:val="none" w:sz="0" w:space="0" w:color="auto"/>
                    <w:right w:val="none" w:sz="0" w:space="0" w:color="auto"/>
                  </w:divBdr>
                  <w:divsChild>
                    <w:div w:id="1117337215">
                      <w:marLeft w:val="0"/>
                      <w:marRight w:val="0"/>
                      <w:marTop w:val="0"/>
                      <w:marBottom w:val="0"/>
                      <w:divBdr>
                        <w:top w:val="none" w:sz="0" w:space="0" w:color="auto"/>
                        <w:left w:val="none" w:sz="0" w:space="0" w:color="auto"/>
                        <w:bottom w:val="none" w:sz="0" w:space="0" w:color="auto"/>
                        <w:right w:val="none" w:sz="0" w:space="0" w:color="auto"/>
                      </w:divBdr>
                    </w:div>
                    <w:div w:id="856969125">
                      <w:marLeft w:val="0"/>
                      <w:marRight w:val="0"/>
                      <w:marTop w:val="0"/>
                      <w:marBottom w:val="0"/>
                      <w:divBdr>
                        <w:top w:val="none" w:sz="0" w:space="0" w:color="auto"/>
                        <w:left w:val="none" w:sz="0" w:space="0" w:color="auto"/>
                        <w:bottom w:val="none" w:sz="0" w:space="0" w:color="auto"/>
                        <w:right w:val="none" w:sz="0" w:space="0" w:color="auto"/>
                      </w:divBdr>
                    </w:div>
                    <w:div w:id="422797179">
                      <w:marLeft w:val="0"/>
                      <w:marRight w:val="0"/>
                      <w:marTop w:val="0"/>
                      <w:marBottom w:val="0"/>
                      <w:divBdr>
                        <w:top w:val="none" w:sz="0" w:space="0" w:color="auto"/>
                        <w:left w:val="none" w:sz="0" w:space="0" w:color="auto"/>
                        <w:bottom w:val="none" w:sz="0" w:space="0" w:color="auto"/>
                        <w:right w:val="none" w:sz="0" w:space="0" w:color="auto"/>
                      </w:divBdr>
                    </w:div>
                    <w:div w:id="527646944">
                      <w:marLeft w:val="0"/>
                      <w:marRight w:val="0"/>
                      <w:marTop w:val="0"/>
                      <w:marBottom w:val="0"/>
                      <w:divBdr>
                        <w:top w:val="none" w:sz="0" w:space="0" w:color="auto"/>
                        <w:left w:val="none" w:sz="0" w:space="0" w:color="auto"/>
                        <w:bottom w:val="none" w:sz="0" w:space="0" w:color="auto"/>
                        <w:right w:val="none" w:sz="0" w:space="0" w:color="auto"/>
                      </w:divBdr>
                    </w:div>
                    <w:div w:id="165013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191229">
      <w:bodyDiv w:val="1"/>
      <w:marLeft w:val="0"/>
      <w:marRight w:val="0"/>
      <w:marTop w:val="0"/>
      <w:marBottom w:val="0"/>
      <w:divBdr>
        <w:top w:val="none" w:sz="0" w:space="0" w:color="auto"/>
        <w:left w:val="none" w:sz="0" w:space="0" w:color="auto"/>
        <w:bottom w:val="none" w:sz="0" w:space="0" w:color="auto"/>
        <w:right w:val="none" w:sz="0" w:space="0" w:color="auto"/>
      </w:divBdr>
      <w:divsChild>
        <w:div w:id="747190690">
          <w:marLeft w:val="0"/>
          <w:marRight w:val="0"/>
          <w:marTop w:val="0"/>
          <w:marBottom w:val="0"/>
          <w:divBdr>
            <w:top w:val="none" w:sz="0" w:space="0" w:color="auto"/>
            <w:left w:val="none" w:sz="0" w:space="0" w:color="auto"/>
            <w:bottom w:val="none" w:sz="0" w:space="0" w:color="auto"/>
            <w:right w:val="none" w:sz="0" w:space="0" w:color="auto"/>
          </w:divBdr>
          <w:divsChild>
            <w:div w:id="124324168">
              <w:marLeft w:val="0"/>
              <w:marRight w:val="0"/>
              <w:marTop w:val="0"/>
              <w:marBottom w:val="0"/>
              <w:divBdr>
                <w:top w:val="none" w:sz="0" w:space="0" w:color="auto"/>
                <w:left w:val="none" w:sz="0" w:space="0" w:color="auto"/>
                <w:bottom w:val="none" w:sz="0" w:space="0" w:color="auto"/>
                <w:right w:val="none" w:sz="0" w:space="0" w:color="auto"/>
              </w:divBdr>
              <w:divsChild>
                <w:div w:id="673996873">
                  <w:marLeft w:val="0"/>
                  <w:marRight w:val="0"/>
                  <w:marTop w:val="0"/>
                  <w:marBottom w:val="0"/>
                  <w:divBdr>
                    <w:top w:val="none" w:sz="0" w:space="0" w:color="auto"/>
                    <w:left w:val="none" w:sz="0" w:space="0" w:color="auto"/>
                    <w:bottom w:val="none" w:sz="0" w:space="0" w:color="auto"/>
                    <w:right w:val="none" w:sz="0" w:space="0" w:color="auto"/>
                  </w:divBdr>
                  <w:divsChild>
                    <w:div w:id="8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926189">
      <w:bodyDiv w:val="1"/>
      <w:marLeft w:val="0"/>
      <w:marRight w:val="0"/>
      <w:marTop w:val="0"/>
      <w:marBottom w:val="0"/>
      <w:divBdr>
        <w:top w:val="none" w:sz="0" w:space="0" w:color="auto"/>
        <w:left w:val="none" w:sz="0" w:space="0" w:color="auto"/>
        <w:bottom w:val="none" w:sz="0" w:space="0" w:color="auto"/>
        <w:right w:val="none" w:sz="0" w:space="0" w:color="auto"/>
      </w:divBdr>
      <w:divsChild>
        <w:div w:id="1311443846">
          <w:marLeft w:val="0"/>
          <w:marRight w:val="0"/>
          <w:marTop w:val="0"/>
          <w:marBottom w:val="0"/>
          <w:divBdr>
            <w:top w:val="none" w:sz="0" w:space="0" w:color="auto"/>
            <w:left w:val="none" w:sz="0" w:space="0" w:color="auto"/>
            <w:bottom w:val="none" w:sz="0" w:space="0" w:color="auto"/>
            <w:right w:val="none" w:sz="0" w:space="0" w:color="auto"/>
          </w:divBdr>
          <w:divsChild>
            <w:div w:id="391200621">
              <w:marLeft w:val="0"/>
              <w:marRight w:val="0"/>
              <w:marTop w:val="0"/>
              <w:marBottom w:val="0"/>
              <w:divBdr>
                <w:top w:val="none" w:sz="0" w:space="0" w:color="auto"/>
                <w:left w:val="none" w:sz="0" w:space="0" w:color="auto"/>
                <w:bottom w:val="none" w:sz="0" w:space="0" w:color="auto"/>
                <w:right w:val="none" w:sz="0" w:space="0" w:color="auto"/>
              </w:divBdr>
              <w:divsChild>
                <w:div w:id="1280408278">
                  <w:marLeft w:val="0"/>
                  <w:marRight w:val="0"/>
                  <w:marTop w:val="0"/>
                  <w:marBottom w:val="0"/>
                  <w:divBdr>
                    <w:top w:val="none" w:sz="0" w:space="0" w:color="auto"/>
                    <w:left w:val="none" w:sz="0" w:space="0" w:color="auto"/>
                    <w:bottom w:val="none" w:sz="0" w:space="0" w:color="auto"/>
                    <w:right w:val="none" w:sz="0" w:space="0" w:color="auto"/>
                  </w:divBdr>
                  <w:divsChild>
                    <w:div w:id="146723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748421">
      <w:bodyDiv w:val="1"/>
      <w:marLeft w:val="0"/>
      <w:marRight w:val="0"/>
      <w:marTop w:val="0"/>
      <w:marBottom w:val="0"/>
      <w:divBdr>
        <w:top w:val="none" w:sz="0" w:space="0" w:color="auto"/>
        <w:left w:val="none" w:sz="0" w:space="0" w:color="auto"/>
        <w:bottom w:val="none" w:sz="0" w:space="0" w:color="auto"/>
        <w:right w:val="none" w:sz="0" w:space="0" w:color="auto"/>
      </w:divBdr>
      <w:divsChild>
        <w:div w:id="271593179">
          <w:marLeft w:val="0"/>
          <w:marRight w:val="0"/>
          <w:marTop w:val="0"/>
          <w:marBottom w:val="0"/>
          <w:divBdr>
            <w:top w:val="none" w:sz="0" w:space="0" w:color="auto"/>
            <w:left w:val="none" w:sz="0" w:space="0" w:color="auto"/>
            <w:bottom w:val="none" w:sz="0" w:space="0" w:color="auto"/>
            <w:right w:val="none" w:sz="0" w:space="0" w:color="auto"/>
          </w:divBdr>
          <w:divsChild>
            <w:div w:id="1489403546">
              <w:marLeft w:val="0"/>
              <w:marRight w:val="0"/>
              <w:marTop w:val="0"/>
              <w:marBottom w:val="0"/>
              <w:divBdr>
                <w:top w:val="none" w:sz="0" w:space="0" w:color="auto"/>
                <w:left w:val="none" w:sz="0" w:space="0" w:color="auto"/>
                <w:bottom w:val="none" w:sz="0" w:space="0" w:color="auto"/>
                <w:right w:val="none" w:sz="0" w:space="0" w:color="auto"/>
              </w:divBdr>
              <w:divsChild>
                <w:div w:id="1731071523">
                  <w:marLeft w:val="0"/>
                  <w:marRight w:val="0"/>
                  <w:marTop w:val="0"/>
                  <w:marBottom w:val="0"/>
                  <w:divBdr>
                    <w:top w:val="none" w:sz="0" w:space="0" w:color="auto"/>
                    <w:left w:val="none" w:sz="0" w:space="0" w:color="auto"/>
                    <w:bottom w:val="none" w:sz="0" w:space="0" w:color="auto"/>
                    <w:right w:val="none" w:sz="0" w:space="0" w:color="auto"/>
                  </w:divBdr>
                  <w:divsChild>
                    <w:div w:id="115992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754930">
      <w:bodyDiv w:val="1"/>
      <w:marLeft w:val="0"/>
      <w:marRight w:val="0"/>
      <w:marTop w:val="0"/>
      <w:marBottom w:val="0"/>
      <w:divBdr>
        <w:top w:val="none" w:sz="0" w:space="0" w:color="auto"/>
        <w:left w:val="none" w:sz="0" w:space="0" w:color="auto"/>
        <w:bottom w:val="none" w:sz="0" w:space="0" w:color="auto"/>
        <w:right w:val="none" w:sz="0" w:space="0" w:color="auto"/>
      </w:divBdr>
      <w:divsChild>
        <w:div w:id="588973177">
          <w:marLeft w:val="0"/>
          <w:marRight w:val="0"/>
          <w:marTop w:val="0"/>
          <w:marBottom w:val="0"/>
          <w:divBdr>
            <w:top w:val="none" w:sz="0" w:space="0" w:color="auto"/>
            <w:left w:val="none" w:sz="0" w:space="0" w:color="auto"/>
            <w:bottom w:val="none" w:sz="0" w:space="0" w:color="auto"/>
            <w:right w:val="none" w:sz="0" w:space="0" w:color="auto"/>
          </w:divBdr>
          <w:divsChild>
            <w:div w:id="2072343341">
              <w:marLeft w:val="0"/>
              <w:marRight w:val="0"/>
              <w:marTop w:val="0"/>
              <w:marBottom w:val="0"/>
              <w:divBdr>
                <w:top w:val="none" w:sz="0" w:space="0" w:color="auto"/>
                <w:left w:val="none" w:sz="0" w:space="0" w:color="auto"/>
                <w:bottom w:val="none" w:sz="0" w:space="0" w:color="auto"/>
                <w:right w:val="none" w:sz="0" w:space="0" w:color="auto"/>
              </w:divBdr>
              <w:divsChild>
                <w:div w:id="822740743">
                  <w:marLeft w:val="0"/>
                  <w:marRight w:val="0"/>
                  <w:marTop w:val="0"/>
                  <w:marBottom w:val="0"/>
                  <w:divBdr>
                    <w:top w:val="none" w:sz="0" w:space="0" w:color="auto"/>
                    <w:left w:val="none" w:sz="0" w:space="0" w:color="auto"/>
                    <w:bottom w:val="none" w:sz="0" w:space="0" w:color="auto"/>
                    <w:right w:val="none" w:sz="0" w:space="0" w:color="auto"/>
                  </w:divBdr>
                  <w:divsChild>
                    <w:div w:id="848835235">
                      <w:marLeft w:val="0"/>
                      <w:marRight w:val="0"/>
                      <w:marTop w:val="0"/>
                      <w:marBottom w:val="0"/>
                      <w:divBdr>
                        <w:top w:val="none" w:sz="0" w:space="0" w:color="auto"/>
                        <w:left w:val="none" w:sz="0" w:space="0" w:color="auto"/>
                        <w:bottom w:val="none" w:sz="0" w:space="0" w:color="auto"/>
                        <w:right w:val="none" w:sz="0" w:space="0" w:color="auto"/>
                      </w:divBdr>
                    </w:div>
                  </w:divsChild>
                </w:div>
                <w:div w:id="1024018360">
                  <w:marLeft w:val="0"/>
                  <w:marRight w:val="0"/>
                  <w:marTop w:val="0"/>
                  <w:marBottom w:val="0"/>
                  <w:divBdr>
                    <w:top w:val="none" w:sz="0" w:space="0" w:color="auto"/>
                    <w:left w:val="none" w:sz="0" w:space="0" w:color="auto"/>
                    <w:bottom w:val="none" w:sz="0" w:space="0" w:color="auto"/>
                    <w:right w:val="none" w:sz="0" w:space="0" w:color="auto"/>
                  </w:divBdr>
                  <w:divsChild>
                    <w:div w:id="311637928">
                      <w:marLeft w:val="0"/>
                      <w:marRight w:val="0"/>
                      <w:marTop w:val="0"/>
                      <w:marBottom w:val="0"/>
                      <w:divBdr>
                        <w:top w:val="none" w:sz="0" w:space="0" w:color="auto"/>
                        <w:left w:val="none" w:sz="0" w:space="0" w:color="auto"/>
                        <w:bottom w:val="none" w:sz="0" w:space="0" w:color="auto"/>
                        <w:right w:val="none" w:sz="0" w:space="0" w:color="auto"/>
                      </w:divBdr>
                    </w:div>
                  </w:divsChild>
                </w:div>
                <w:div w:id="1161119759">
                  <w:marLeft w:val="0"/>
                  <w:marRight w:val="0"/>
                  <w:marTop w:val="0"/>
                  <w:marBottom w:val="0"/>
                  <w:divBdr>
                    <w:top w:val="none" w:sz="0" w:space="0" w:color="auto"/>
                    <w:left w:val="none" w:sz="0" w:space="0" w:color="auto"/>
                    <w:bottom w:val="none" w:sz="0" w:space="0" w:color="auto"/>
                    <w:right w:val="none" w:sz="0" w:space="0" w:color="auto"/>
                  </w:divBdr>
                  <w:divsChild>
                    <w:div w:id="205785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880755">
      <w:bodyDiv w:val="1"/>
      <w:marLeft w:val="0"/>
      <w:marRight w:val="0"/>
      <w:marTop w:val="0"/>
      <w:marBottom w:val="0"/>
      <w:divBdr>
        <w:top w:val="none" w:sz="0" w:space="0" w:color="auto"/>
        <w:left w:val="none" w:sz="0" w:space="0" w:color="auto"/>
        <w:bottom w:val="none" w:sz="0" w:space="0" w:color="auto"/>
        <w:right w:val="none" w:sz="0" w:space="0" w:color="auto"/>
      </w:divBdr>
    </w:div>
    <w:div w:id="367072788">
      <w:bodyDiv w:val="1"/>
      <w:marLeft w:val="0"/>
      <w:marRight w:val="0"/>
      <w:marTop w:val="0"/>
      <w:marBottom w:val="0"/>
      <w:divBdr>
        <w:top w:val="none" w:sz="0" w:space="0" w:color="auto"/>
        <w:left w:val="none" w:sz="0" w:space="0" w:color="auto"/>
        <w:bottom w:val="none" w:sz="0" w:space="0" w:color="auto"/>
        <w:right w:val="none" w:sz="0" w:space="0" w:color="auto"/>
      </w:divBdr>
      <w:divsChild>
        <w:div w:id="819659720">
          <w:marLeft w:val="0"/>
          <w:marRight w:val="0"/>
          <w:marTop w:val="0"/>
          <w:marBottom w:val="0"/>
          <w:divBdr>
            <w:top w:val="none" w:sz="0" w:space="0" w:color="auto"/>
            <w:left w:val="none" w:sz="0" w:space="0" w:color="auto"/>
            <w:bottom w:val="none" w:sz="0" w:space="0" w:color="auto"/>
            <w:right w:val="none" w:sz="0" w:space="0" w:color="auto"/>
          </w:divBdr>
          <w:divsChild>
            <w:div w:id="1272010841">
              <w:marLeft w:val="0"/>
              <w:marRight w:val="0"/>
              <w:marTop w:val="0"/>
              <w:marBottom w:val="0"/>
              <w:divBdr>
                <w:top w:val="none" w:sz="0" w:space="0" w:color="auto"/>
                <w:left w:val="none" w:sz="0" w:space="0" w:color="auto"/>
                <w:bottom w:val="none" w:sz="0" w:space="0" w:color="auto"/>
                <w:right w:val="none" w:sz="0" w:space="0" w:color="auto"/>
              </w:divBdr>
              <w:divsChild>
                <w:div w:id="935286755">
                  <w:marLeft w:val="0"/>
                  <w:marRight w:val="0"/>
                  <w:marTop w:val="0"/>
                  <w:marBottom w:val="0"/>
                  <w:divBdr>
                    <w:top w:val="none" w:sz="0" w:space="0" w:color="auto"/>
                    <w:left w:val="none" w:sz="0" w:space="0" w:color="auto"/>
                    <w:bottom w:val="none" w:sz="0" w:space="0" w:color="auto"/>
                    <w:right w:val="none" w:sz="0" w:space="0" w:color="auto"/>
                  </w:divBdr>
                </w:div>
              </w:divsChild>
            </w:div>
            <w:div w:id="1290086485">
              <w:marLeft w:val="0"/>
              <w:marRight w:val="0"/>
              <w:marTop w:val="0"/>
              <w:marBottom w:val="0"/>
              <w:divBdr>
                <w:top w:val="none" w:sz="0" w:space="0" w:color="auto"/>
                <w:left w:val="none" w:sz="0" w:space="0" w:color="auto"/>
                <w:bottom w:val="none" w:sz="0" w:space="0" w:color="auto"/>
                <w:right w:val="none" w:sz="0" w:space="0" w:color="auto"/>
              </w:divBdr>
              <w:divsChild>
                <w:div w:id="188594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330273">
      <w:bodyDiv w:val="1"/>
      <w:marLeft w:val="0"/>
      <w:marRight w:val="0"/>
      <w:marTop w:val="0"/>
      <w:marBottom w:val="0"/>
      <w:divBdr>
        <w:top w:val="none" w:sz="0" w:space="0" w:color="auto"/>
        <w:left w:val="none" w:sz="0" w:space="0" w:color="auto"/>
        <w:bottom w:val="none" w:sz="0" w:space="0" w:color="auto"/>
        <w:right w:val="none" w:sz="0" w:space="0" w:color="auto"/>
      </w:divBdr>
    </w:div>
    <w:div w:id="412246463">
      <w:bodyDiv w:val="1"/>
      <w:marLeft w:val="0"/>
      <w:marRight w:val="0"/>
      <w:marTop w:val="0"/>
      <w:marBottom w:val="0"/>
      <w:divBdr>
        <w:top w:val="none" w:sz="0" w:space="0" w:color="auto"/>
        <w:left w:val="none" w:sz="0" w:space="0" w:color="auto"/>
        <w:bottom w:val="none" w:sz="0" w:space="0" w:color="auto"/>
        <w:right w:val="none" w:sz="0" w:space="0" w:color="auto"/>
      </w:divBdr>
    </w:div>
    <w:div w:id="479617946">
      <w:bodyDiv w:val="1"/>
      <w:marLeft w:val="0"/>
      <w:marRight w:val="0"/>
      <w:marTop w:val="0"/>
      <w:marBottom w:val="0"/>
      <w:divBdr>
        <w:top w:val="none" w:sz="0" w:space="0" w:color="auto"/>
        <w:left w:val="none" w:sz="0" w:space="0" w:color="auto"/>
        <w:bottom w:val="none" w:sz="0" w:space="0" w:color="auto"/>
        <w:right w:val="none" w:sz="0" w:space="0" w:color="auto"/>
      </w:divBdr>
      <w:divsChild>
        <w:div w:id="411045479">
          <w:marLeft w:val="0"/>
          <w:marRight w:val="0"/>
          <w:marTop w:val="0"/>
          <w:marBottom w:val="300"/>
          <w:divBdr>
            <w:top w:val="none" w:sz="0" w:space="0" w:color="auto"/>
            <w:left w:val="none" w:sz="0" w:space="0" w:color="auto"/>
            <w:bottom w:val="none" w:sz="0" w:space="0" w:color="auto"/>
            <w:right w:val="none" w:sz="0" w:space="0" w:color="auto"/>
          </w:divBdr>
        </w:div>
      </w:divsChild>
    </w:div>
    <w:div w:id="538249101">
      <w:bodyDiv w:val="1"/>
      <w:marLeft w:val="0"/>
      <w:marRight w:val="0"/>
      <w:marTop w:val="0"/>
      <w:marBottom w:val="0"/>
      <w:divBdr>
        <w:top w:val="none" w:sz="0" w:space="0" w:color="auto"/>
        <w:left w:val="none" w:sz="0" w:space="0" w:color="auto"/>
        <w:bottom w:val="none" w:sz="0" w:space="0" w:color="auto"/>
        <w:right w:val="none" w:sz="0" w:space="0" w:color="auto"/>
      </w:divBdr>
      <w:divsChild>
        <w:div w:id="779373232">
          <w:marLeft w:val="0"/>
          <w:marRight w:val="0"/>
          <w:marTop w:val="0"/>
          <w:marBottom w:val="0"/>
          <w:divBdr>
            <w:top w:val="single" w:sz="6" w:space="0" w:color="5B616B"/>
            <w:left w:val="single" w:sz="6" w:space="0" w:color="5B616B"/>
            <w:bottom w:val="single" w:sz="6" w:space="0" w:color="5B616B"/>
            <w:right w:val="single" w:sz="6" w:space="0" w:color="5B616B"/>
          </w:divBdr>
        </w:div>
        <w:div w:id="1731730408">
          <w:marLeft w:val="0"/>
          <w:marRight w:val="0"/>
          <w:marTop w:val="0"/>
          <w:marBottom w:val="0"/>
          <w:divBdr>
            <w:top w:val="none" w:sz="0" w:space="0" w:color="auto"/>
            <w:left w:val="none" w:sz="0" w:space="0" w:color="auto"/>
            <w:bottom w:val="none" w:sz="0" w:space="0" w:color="auto"/>
            <w:right w:val="none" w:sz="0" w:space="0" w:color="auto"/>
          </w:divBdr>
        </w:div>
      </w:divsChild>
    </w:div>
    <w:div w:id="620187468">
      <w:bodyDiv w:val="1"/>
      <w:marLeft w:val="0"/>
      <w:marRight w:val="0"/>
      <w:marTop w:val="0"/>
      <w:marBottom w:val="0"/>
      <w:divBdr>
        <w:top w:val="none" w:sz="0" w:space="0" w:color="auto"/>
        <w:left w:val="none" w:sz="0" w:space="0" w:color="auto"/>
        <w:bottom w:val="none" w:sz="0" w:space="0" w:color="auto"/>
        <w:right w:val="none" w:sz="0" w:space="0" w:color="auto"/>
      </w:divBdr>
      <w:divsChild>
        <w:div w:id="1879703813">
          <w:marLeft w:val="0"/>
          <w:marRight w:val="0"/>
          <w:marTop w:val="0"/>
          <w:marBottom w:val="0"/>
          <w:divBdr>
            <w:top w:val="none" w:sz="0" w:space="0" w:color="auto"/>
            <w:left w:val="none" w:sz="0" w:space="0" w:color="auto"/>
            <w:bottom w:val="none" w:sz="0" w:space="0" w:color="auto"/>
            <w:right w:val="none" w:sz="0" w:space="0" w:color="auto"/>
          </w:divBdr>
          <w:divsChild>
            <w:div w:id="2030787184">
              <w:marLeft w:val="0"/>
              <w:marRight w:val="0"/>
              <w:marTop w:val="0"/>
              <w:marBottom w:val="0"/>
              <w:divBdr>
                <w:top w:val="none" w:sz="0" w:space="0" w:color="auto"/>
                <w:left w:val="none" w:sz="0" w:space="0" w:color="auto"/>
                <w:bottom w:val="none" w:sz="0" w:space="0" w:color="auto"/>
                <w:right w:val="none" w:sz="0" w:space="0" w:color="auto"/>
              </w:divBdr>
              <w:divsChild>
                <w:div w:id="2120836880">
                  <w:marLeft w:val="0"/>
                  <w:marRight w:val="0"/>
                  <w:marTop w:val="0"/>
                  <w:marBottom w:val="0"/>
                  <w:divBdr>
                    <w:top w:val="none" w:sz="0" w:space="0" w:color="auto"/>
                    <w:left w:val="none" w:sz="0" w:space="0" w:color="auto"/>
                    <w:bottom w:val="none" w:sz="0" w:space="0" w:color="auto"/>
                    <w:right w:val="none" w:sz="0" w:space="0" w:color="auto"/>
                  </w:divBdr>
                  <w:divsChild>
                    <w:div w:id="137916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162668">
              <w:marLeft w:val="0"/>
              <w:marRight w:val="0"/>
              <w:marTop w:val="0"/>
              <w:marBottom w:val="0"/>
              <w:divBdr>
                <w:top w:val="none" w:sz="0" w:space="0" w:color="auto"/>
                <w:left w:val="none" w:sz="0" w:space="0" w:color="auto"/>
                <w:bottom w:val="none" w:sz="0" w:space="0" w:color="auto"/>
                <w:right w:val="none" w:sz="0" w:space="0" w:color="auto"/>
              </w:divBdr>
              <w:divsChild>
                <w:div w:id="66547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16898">
      <w:bodyDiv w:val="1"/>
      <w:marLeft w:val="0"/>
      <w:marRight w:val="0"/>
      <w:marTop w:val="0"/>
      <w:marBottom w:val="0"/>
      <w:divBdr>
        <w:top w:val="none" w:sz="0" w:space="0" w:color="auto"/>
        <w:left w:val="none" w:sz="0" w:space="0" w:color="auto"/>
        <w:bottom w:val="none" w:sz="0" w:space="0" w:color="auto"/>
        <w:right w:val="none" w:sz="0" w:space="0" w:color="auto"/>
      </w:divBdr>
      <w:divsChild>
        <w:div w:id="523861666">
          <w:marLeft w:val="0"/>
          <w:marRight w:val="0"/>
          <w:marTop w:val="0"/>
          <w:marBottom w:val="0"/>
          <w:divBdr>
            <w:top w:val="none" w:sz="0" w:space="0" w:color="auto"/>
            <w:left w:val="none" w:sz="0" w:space="0" w:color="auto"/>
            <w:bottom w:val="none" w:sz="0" w:space="0" w:color="auto"/>
            <w:right w:val="none" w:sz="0" w:space="0" w:color="auto"/>
          </w:divBdr>
          <w:divsChild>
            <w:div w:id="840315258">
              <w:marLeft w:val="0"/>
              <w:marRight w:val="0"/>
              <w:marTop w:val="0"/>
              <w:marBottom w:val="0"/>
              <w:divBdr>
                <w:top w:val="none" w:sz="0" w:space="0" w:color="auto"/>
                <w:left w:val="none" w:sz="0" w:space="0" w:color="auto"/>
                <w:bottom w:val="none" w:sz="0" w:space="0" w:color="auto"/>
                <w:right w:val="none" w:sz="0" w:space="0" w:color="auto"/>
              </w:divBdr>
              <w:divsChild>
                <w:div w:id="171816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738982">
      <w:bodyDiv w:val="1"/>
      <w:marLeft w:val="0"/>
      <w:marRight w:val="0"/>
      <w:marTop w:val="0"/>
      <w:marBottom w:val="0"/>
      <w:divBdr>
        <w:top w:val="none" w:sz="0" w:space="0" w:color="auto"/>
        <w:left w:val="none" w:sz="0" w:space="0" w:color="auto"/>
        <w:bottom w:val="none" w:sz="0" w:space="0" w:color="auto"/>
        <w:right w:val="none" w:sz="0" w:space="0" w:color="auto"/>
      </w:divBdr>
      <w:divsChild>
        <w:div w:id="901717752">
          <w:marLeft w:val="0"/>
          <w:marRight w:val="0"/>
          <w:marTop w:val="0"/>
          <w:marBottom w:val="0"/>
          <w:divBdr>
            <w:top w:val="none" w:sz="0" w:space="0" w:color="auto"/>
            <w:left w:val="none" w:sz="0" w:space="0" w:color="auto"/>
            <w:bottom w:val="none" w:sz="0" w:space="0" w:color="auto"/>
            <w:right w:val="none" w:sz="0" w:space="0" w:color="auto"/>
          </w:divBdr>
          <w:divsChild>
            <w:div w:id="2043553674">
              <w:marLeft w:val="0"/>
              <w:marRight w:val="0"/>
              <w:marTop w:val="0"/>
              <w:marBottom w:val="0"/>
              <w:divBdr>
                <w:top w:val="none" w:sz="0" w:space="0" w:color="auto"/>
                <w:left w:val="none" w:sz="0" w:space="0" w:color="auto"/>
                <w:bottom w:val="none" w:sz="0" w:space="0" w:color="auto"/>
                <w:right w:val="none" w:sz="0" w:space="0" w:color="auto"/>
              </w:divBdr>
              <w:divsChild>
                <w:div w:id="150758527">
                  <w:marLeft w:val="0"/>
                  <w:marRight w:val="0"/>
                  <w:marTop w:val="0"/>
                  <w:marBottom w:val="0"/>
                  <w:divBdr>
                    <w:top w:val="none" w:sz="0" w:space="0" w:color="auto"/>
                    <w:left w:val="none" w:sz="0" w:space="0" w:color="auto"/>
                    <w:bottom w:val="none" w:sz="0" w:space="0" w:color="auto"/>
                    <w:right w:val="none" w:sz="0" w:space="0" w:color="auto"/>
                  </w:divBdr>
                </w:div>
              </w:divsChild>
            </w:div>
            <w:div w:id="465469208">
              <w:marLeft w:val="0"/>
              <w:marRight w:val="0"/>
              <w:marTop w:val="0"/>
              <w:marBottom w:val="0"/>
              <w:divBdr>
                <w:top w:val="none" w:sz="0" w:space="0" w:color="auto"/>
                <w:left w:val="none" w:sz="0" w:space="0" w:color="auto"/>
                <w:bottom w:val="none" w:sz="0" w:space="0" w:color="auto"/>
                <w:right w:val="none" w:sz="0" w:space="0" w:color="auto"/>
              </w:divBdr>
              <w:divsChild>
                <w:div w:id="196348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062187">
      <w:bodyDiv w:val="1"/>
      <w:marLeft w:val="0"/>
      <w:marRight w:val="0"/>
      <w:marTop w:val="0"/>
      <w:marBottom w:val="0"/>
      <w:divBdr>
        <w:top w:val="none" w:sz="0" w:space="0" w:color="auto"/>
        <w:left w:val="none" w:sz="0" w:space="0" w:color="auto"/>
        <w:bottom w:val="none" w:sz="0" w:space="0" w:color="auto"/>
        <w:right w:val="none" w:sz="0" w:space="0" w:color="auto"/>
      </w:divBdr>
      <w:divsChild>
        <w:div w:id="413236561">
          <w:marLeft w:val="0"/>
          <w:marRight w:val="0"/>
          <w:marTop w:val="0"/>
          <w:marBottom w:val="0"/>
          <w:divBdr>
            <w:top w:val="none" w:sz="0" w:space="0" w:color="auto"/>
            <w:left w:val="none" w:sz="0" w:space="0" w:color="auto"/>
            <w:bottom w:val="none" w:sz="0" w:space="0" w:color="auto"/>
            <w:right w:val="none" w:sz="0" w:space="0" w:color="auto"/>
          </w:divBdr>
          <w:divsChild>
            <w:div w:id="1854806862">
              <w:marLeft w:val="0"/>
              <w:marRight w:val="0"/>
              <w:marTop w:val="0"/>
              <w:marBottom w:val="0"/>
              <w:divBdr>
                <w:top w:val="none" w:sz="0" w:space="0" w:color="auto"/>
                <w:left w:val="none" w:sz="0" w:space="0" w:color="auto"/>
                <w:bottom w:val="none" w:sz="0" w:space="0" w:color="auto"/>
                <w:right w:val="none" w:sz="0" w:space="0" w:color="auto"/>
              </w:divBdr>
              <w:divsChild>
                <w:div w:id="16667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138781">
      <w:bodyDiv w:val="1"/>
      <w:marLeft w:val="0"/>
      <w:marRight w:val="0"/>
      <w:marTop w:val="0"/>
      <w:marBottom w:val="0"/>
      <w:divBdr>
        <w:top w:val="none" w:sz="0" w:space="0" w:color="auto"/>
        <w:left w:val="none" w:sz="0" w:space="0" w:color="auto"/>
        <w:bottom w:val="none" w:sz="0" w:space="0" w:color="auto"/>
        <w:right w:val="none" w:sz="0" w:space="0" w:color="auto"/>
      </w:divBdr>
      <w:divsChild>
        <w:div w:id="1387872809">
          <w:marLeft w:val="0"/>
          <w:marRight w:val="0"/>
          <w:marTop w:val="0"/>
          <w:marBottom w:val="0"/>
          <w:divBdr>
            <w:top w:val="none" w:sz="0" w:space="0" w:color="auto"/>
            <w:left w:val="none" w:sz="0" w:space="0" w:color="auto"/>
            <w:bottom w:val="none" w:sz="0" w:space="0" w:color="auto"/>
            <w:right w:val="none" w:sz="0" w:space="0" w:color="auto"/>
          </w:divBdr>
          <w:divsChild>
            <w:div w:id="147786632">
              <w:marLeft w:val="0"/>
              <w:marRight w:val="0"/>
              <w:marTop w:val="0"/>
              <w:marBottom w:val="0"/>
              <w:divBdr>
                <w:top w:val="none" w:sz="0" w:space="0" w:color="auto"/>
                <w:left w:val="none" w:sz="0" w:space="0" w:color="auto"/>
                <w:bottom w:val="none" w:sz="0" w:space="0" w:color="auto"/>
                <w:right w:val="none" w:sz="0" w:space="0" w:color="auto"/>
              </w:divBdr>
              <w:divsChild>
                <w:div w:id="510295166">
                  <w:marLeft w:val="0"/>
                  <w:marRight w:val="0"/>
                  <w:marTop w:val="0"/>
                  <w:marBottom w:val="0"/>
                  <w:divBdr>
                    <w:top w:val="none" w:sz="0" w:space="0" w:color="auto"/>
                    <w:left w:val="none" w:sz="0" w:space="0" w:color="auto"/>
                    <w:bottom w:val="none" w:sz="0" w:space="0" w:color="auto"/>
                    <w:right w:val="none" w:sz="0" w:space="0" w:color="auto"/>
                  </w:divBdr>
                </w:div>
              </w:divsChild>
            </w:div>
            <w:div w:id="1603611811">
              <w:marLeft w:val="0"/>
              <w:marRight w:val="0"/>
              <w:marTop w:val="0"/>
              <w:marBottom w:val="0"/>
              <w:divBdr>
                <w:top w:val="none" w:sz="0" w:space="0" w:color="auto"/>
                <w:left w:val="none" w:sz="0" w:space="0" w:color="auto"/>
                <w:bottom w:val="none" w:sz="0" w:space="0" w:color="auto"/>
                <w:right w:val="none" w:sz="0" w:space="0" w:color="auto"/>
              </w:divBdr>
              <w:divsChild>
                <w:div w:id="174575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516534">
      <w:bodyDiv w:val="1"/>
      <w:marLeft w:val="0"/>
      <w:marRight w:val="0"/>
      <w:marTop w:val="0"/>
      <w:marBottom w:val="0"/>
      <w:divBdr>
        <w:top w:val="none" w:sz="0" w:space="0" w:color="auto"/>
        <w:left w:val="none" w:sz="0" w:space="0" w:color="auto"/>
        <w:bottom w:val="none" w:sz="0" w:space="0" w:color="auto"/>
        <w:right w:val="none" w:sz="0" w:space="0" w:color="auto"/>
      </w:divBdr>
    </w:div>
    <w:div w:id="865411722">
      <w:bodyDiv w:val="1"/>
      <w:marLeft w:val="0"/>
      <w:marRight w:val="0"/>
      <w:marTop w:val="0"/>
      <w:marBottom w:val="0"/>
      <w:divBdr>
        <w:top w:val="none" w:sz="0" w:space="0" w:color="auto"/>
        <w:left w:val="none" w:sz="0" w:space="0" w:color="auto"/>
        <w:bottom w:val="none" w:sz="0" w:space="0" w:color="auto"/>
        <w:right w:val="none" w:sz="0" w:space="0" w:color="auto"/>
      </w:divBdr>
    </w:div>
    <w:div w:id="884371635">
      <w:bodyDiv w:val="1"/>
      <w:marLeft w:val="0"/>
      <w:marRight w:val="0"/>
      <w:marTop w:val="0"/>
      <w:marBottom w:val="0"/>
      <w:divBdr>
        <w:top w:val="none" w:sz="0" w:space="0" w:color="auto"/>
        <w:left w:val="none" w:sz="0" w:space="0" w:color="auto"/>
        <w:bottom w:val="none" w:sz="0" w:space="0" w:color="auto"/>
        <w:right w:val="none" w:sz="0" w:space="0" w:color="auto"/>
      </w:divBdr>
    </w:div>
    <w:div w:id="933710366">
      <w:bodyDiv w:val="1"/>
      <w:marLeft w:val="0"/>
      <w:marRight w:val="0"/>
      <w:marTop w:val="0"/>
      <w:marBottom w:val="0"/>
      <w:divBdr>
        <w:top w:val="none" w:sz="0" w:space="0" w:color="auto"/>
        <w:left w:val="none" w:sz="0" w:space="0" w:color="auto"/>
        <w:bottom w:val="none" w:sz="0" w:space="0" w:color="auto"/>
        <w:right w:val="none" w:sz="0" w:space="0" w:color="auto"/>
      </w:divBdr>
      <w:divsChild>
        <w:div w:id="1527257605">
          <w:marLeft w:val="0"/>
          <w:marRight w:val="0"/>
          <w:marTop w:val="0"/>
          <w:marBottom w:val="0"/>
          <w:divBdr>
            <w:top w:val="none" w:sz="0" w:space="0" w:color="auto"/>
            <w:left w:val="none" w:sz="0" w:space="0" w:color="auto"/>
            <w:bottom w:val="none" w:sz="0" w:space="0" w:color="auto"/>
            <w:right w:val="none" w:sz="0" w:space="0" w:color="auto"/>
          </w:divBdr>
          <w:divsChild>
            <w:div w:id="301083253">
              <w:marLeft w:val="0"/>
              <w:marRight w:val="0"/>
              <w:marTop w:val="0"/>
              <w:marBottom w:val="0"/>
              <w:divBdr>
                <w:top w:val="none" w:sz="0" w:space="0" w:color="auto"/>
                <w:left w:val="none" w:sz="0" w:space="0" w:color="auto"/>
                <w:bottom w:val="none" w:sz="0" w:space="0" w:color="auto"/>
                <w:right w:val="none" w:sz="0" w:space="0" w:color="auto"/>
              </w:divBdr>
              <w:divsChild>
                <w:div w:id="49927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391050">
      <w:bodyDiv w:val="1"/>
      <w:marLeft w:val="0"/>
      <w:marRight w:val="0"/>
      <w:marTop w:val="0"/>
      <w:marBottom w:val="0"/>
      <w:divBdr>
        <w:top w:val="none" w:sz="0" w:space="0" w:color="auto"/>
        <w:left w:val="none" w:sz="0" w:space="0" w:color="auto"/>
        <w:bottom w:val="none" w:sz="0" w:space="0" w:color="auto"/>
        <w:right w:val="none" w:sz="0" w:space="0" w:color="auto"/>
      </w:divBdr>
      <w:divsChild>
        <w:div w:id="1157264841">
          <w:marLeft w:val="0"/>
          <w:marRight w:val="0"/>
          <w:marTop w:val="0"/>
          <w:marBottom w:val="0"/>
          <w:divBdr>
            <w:top w:val="none" w:sz="0" w:space="0" w:color="auto"/>
            <w:left w:val="none" w:sz="0" w:space="0" w:color="auto"/>
            <w:bottom w:val="none" w:sz="0" w:space="0" w:color="auto"/>
            <w:right w:val="none" w:sz="0" w:space="0" w:color="auto"/>
          </w:divBdr>
          <w:divsChild>
            <w:div w:id="797183793">
              <w:marLeft w:val="0"/>
              <w:marRight w:val="0"/>
              <w:marTop w:val="0"/>
              <w:marBottom w:val="0"/>
              <w:divBdr>
                <w:top w:val="none" w:sz="0" w:space="0" w:color="auto"/>
                <w:left w:val="none" w:sz="0" w:space="0" w:color="auto"/>
                <w:bottom w:val="none" w:sz="0" w:space="0" w:color="auto"/>
                <w:right w:val="none" w:sz="0" w:space="0" w:color="auto"/>
              </w:divBdr>
              <w:divsChild>
                <w:div w:id="383259170">
                  <w:marLeft w:val="0"/>
                  <w:marRight w:val="0"/>
                  <w:marTop w:val="0"/>
                  <w:marBottom w:val="0"/>
                  <w:divBdr>
                    <w:top w:val="none" w:sz="0" w:space="0" w:color="auto"/>
                    <w:left w:val="none" w:sz="0" w:space="0" w:color="auto"/>
                    <w:bottom w:val="none" w:sz="0" w:space="0" w:color="auto"/>
                    <w:right w:val="none" w:sz="0" w:space="0" w:color="auto"/>
                  </w:divBdr>
                  <w:divsChild>
                    <w:div w:id="40364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1882691">
      <w:bodyDiv w:val="1"/>
      <w:marLeft w:val="0"/>
      <w:marRight w:val="0"/>
      <w:marTop w:val="0"/>
      <w:marBottom w:val="0"/>
      <w:divBdr>
        <w:top w:val="none" w:sz="0" w:space="0" w:color="auto"/>
        <w:left w:val="none" w:sz="0" w:space="0" w:color="auto"/>
        <w:bottom w:val="none" w:sz="0" w:space="0" w:color="auto"/>
        <w:right w:val="none" w:sz="0" w:space="0" w:color="auto"/>
      </w:divBdr>
      <w:divsChild>
        <w:div w:id="2059235704">
          <w:marLeft w:val="0"/>
          <w:marRight w:val="0"/>
          <w:marTop w:val="0"/>
          <w:marBottom w:val="0"/>
          <w:divBdr>
            <w:top w:val="none" w:sz="0" w:space="0" w:color="auto"/>
            <w:left w:val="none" w:sz="0" w:space="0" w:color="auto"/>
            <w:bottom w:val="none" w:sz="0" w:space="0" w:color="auto"/>
            <w:right w:val="none" w:sz="0" w:space="0" w:color="auto"/>
          </w:divBdr>
          <w:divsChild>
            <w:div w:id="430659967">
              <w:marLeft w:val="0"/>
              <w:marRight w:val="0"/>
              <w:marTop w:val="0"/>
              <w:marBottom w:val="0"/>
              <w:divBdr>
                <w:top w:val="none" w:sz="0" w:space="0" w:color="auto"/>
                <w:left w:val="none" w:sz="0" w:space="0" w:color="auto"/>
                <w:bottom w:val="none" w:sz="0" w:space="0" w:color="auto"/>
                <w:right w:val="none" w:sz="0" w:space="0" w:color="auto"/>
              </w:divBdr>
              <w:divsChild>
                <w:div w:id="1781103986">
                  <w:marLeft w:val="0"/>
                  <w:marRight w:val="0"/>
                  <w:marTop w:val="0"/>
                  <w:marBottom w:val="0"/>
                  <w:divBdr>
                    <w:top w:val="none" w:sz="0" w:space="0" w:color="auto"/>
                    <w:left w:val="none" w:sz="0" w:space="0" w:color="auto"/>
                    <w:bottom w:val="none" w:sz="0" w:space="0" w:color="auto"/>
                    <w:right w:val="none" w:sz="0" w:space="0" w:color="auto"/>
                  </w:divBdr>
                  <w:divsChild>
                    <w:div w:id="139042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920724">
      <w:bodyDiv w:val="1"/>
      <w:marLeft w:val="0"/>
      <w:marRight w:val="0"/>
      <w:marTop w:val="0"/>
      <w:marBottom w:val="0"/>
      <w:divBdr>
        <w:top w:val="none" w:sz="0" w:space="0" w:color="auto"/>
        <w:left w:val="none" w:sz="0" w:space="0" w:color="auto"/>
        <w:bottom w:val="none" w:sz="0" w:space="0" w:color="auto"/>
        <w:right w:val="none" w:sz="0" w:space="0" w:color="auto"/>
      </w:divBdr>
    </w:div>
    <w:div w:id="1042094840">
      <w:bodyDiv w:val="1"/>
      <w:marLeft w:val="0"/>
      <w:marRight w:val="0"/>
      <w:marTop w:val="0"/>
      <w:marBottom w:val="0"/>
      <w:divBdr>
        <w:top w:val="none" w:sz="0" w:space="0" w:color="auto"/>
        <w:left w:val="none" w:sz="0" w:space="0" w:color="auto"/>
        <w:bottom w:val="none" w:sz="0" w:space="0" w:color="auto"/>
        <w:right w:val="none" w:sz="0" w:space="0" w:color="auto"/>
      </w:divBdr>
    </w:div>
    <w:div w:id="1043867059">
      <w:bodyDiv w:val="1"/>
      <w:marLeft w:val="0"/>
      <w:marRight w:val="0"/>
      <w:marTop w:val="0"/>
      <w:marBottom w:val="0"/>
      <w:divBdr>
        <w:top w:val="none" w:sz="0" w:space="0" w:color="auto"/>
        <w:left w:val="none" w:sz="0" w:space="0" w:color="auto"/>
        <w:bottom w:val="none" w:sz="0" w:space="0" w:color="auto"/>
        <w:right w:val="none" w:sz="0" w:space="0" w:color="auto"/>
      </w:divBdr>
      <w:divsChild>
        <w:div w:id="1438981374">
          <w:marLeft w:val="0"/>
          <w:marRight w:val="0"/>
          <w:marTop w:val="0"/>
          <w:marBottom w:val="0"/>
          <w:divBdr>
            <w:top w:val="none" w:sz="0" w:space="0" w:color="auto"/>
            <w:left w:val="none" w:sz="0" w:space="0" w:color="auto"/>
            <w:bottom w:val="none" w:sz="0" w:space="0" w:color="auto"/>
            <w:right w:val="none" w:sz="0" w:space="0" w:color="auto"/>
          </w:divBdr>
          <w:divsChild>
            <w:div w:id="1778793722">
              <w:marLeft w:val="0"/>
              <w:marRight w:val="0"/>
              <w:marTop w:val="0"/>
              <w:marBottom w:val="0"/>
              <w:divBdr>
                <w:top w:val="none" w:sz="0" w:space="0" w:color="auto"/>
                <w:left w:val="none" w:sz="0" w:space="0" w:color="auto"/>
                <w:bottom w:val="none" w:sz="0" w:space="0" w:color="auto"/>
                <w:right w:val="none" w:sz="0" w:space="0" w:color="auto"/>
              </w:divBdr>
              <w:divsChild>
                <w:div w:id="942807718">
                  <w:marLeft w:val="0"/>
                  <w:marRight w:val="0"/>
                  <w:marTop w:val="0"/>
                  <w:marBottom w:val="0"/>
                  <w:divBdr>
                    <w:top w:val="none" w:sz="0" w:space="0" w:color="auto"/>
                    <w:left w:val="none" w:sz="0" w:space="0" w:color="auto"/>
                    <w:bottom w:val="none" w:sz="0" w:space="0" w:color="auto"/>
                    <w:right w:val="none" w:sz="0" w:space="0" w:color="auto"/>
                  </w:divBdr>
                  <w:divsChild>
                    <w:div w:id="118882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742060">
      <w:bodyDiv w:val="1"/>
      <w:marLeft w:val="0"/>
      <w:marRight w:val="0"/>
      <w:marTop w:val="0"/>
      <w:marBottom w:val="0"/>
      <w:divBdr>
        <w:top w:val="none" w:sz="0" w:space="0" w:color="auto"/>
        <w:left w:val="none" w:sz="0" w:space="0" w:color="auto"/>
        <w:bottom w:val="none" w:sz="0" w:space="0" w:color="auto"/>
        <w:right w:val="none" w:sz="0" w:space="0" w:color="auto"/>
      </w:divBdr>
      <w:divsChild>
        <w:div w:id="1093280969">
          <w:marLeft w:val="0"/>
          <w:marRight w:val="0"/>
          <w:marTop w:val="0"/>
          <w:marBottom w:val="0"/>
          <w:divBdr>
            <w:top w:val="none" w:sz="0" w:space="0" w:color="auto"/>
            <w:left w:val="none" w:sz="0" w:space="0" w:color="auto"/>
            <w:bottom w:val="none" w:sz="0" w:space="0" w:color="auto"/>
            <w:right w:val="none" w:sz="0" w:space="0" w:color="auto"/>
          </w:divBdr>
          <w:divsChild>
            <w:div w:id="2129811140">
              <w:marLeft w:val="0"/>
              <w:marRight w:val="0"/>
              <w:marTop w:val="0"/>
              <w:marBottom w:val="0"/>
              <w:divBdr>
                <w:top w:val="none" w:sz="0" w:space="0" w:color="auto"/>
                <w:left w:val="none" w:sz="0" w:space="0" w:color="auto"/>
                <w:bottom w:val="none" w:sz="0" w:space="0" w:color="auto"/>
                <w:right w:val="none" w:sz="0" w:space="0" w:color="auto"/>
              </w:divBdr>
              <w:divsChild>
                <w:div w:id="193810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308678">
      <w:bodyDiv w:val="1"/>
      <w:marLeft w:val="0"/>
      <w:marRight w:val="0"/>
      <w:marTop w:val="0"/>
      <w:marBottom w:val="0"/>
      <w:divBdr>
        <w:top w:val="none" w:sz="0" w:space="0" w:color="auto"/>
        <w:left w:val="none" w:sz="0" w:space="0" w:color="auto"/>
        <w:bottom w:val="none" w:sz="0" w:space="0" w:color="auto"/>
        <w:right w:val="none" w:sz="0" w:space="0" w:color="auto"/>
      </w:divBdr>
      <w:divsChild>
        <w:div w:id="2038194780">
          <w:marLeft w:val="0"/>
          <w:marRight w:val="0"/>
          <w:marTop w:val="0"/>
          <w:marBottom w:val="0"/>
          <w:divBdr>
            <w:top w:val="single" w:sz="6" w:space="0" w:color="5B616B"/>
            <w:left w:val="single" w:sz="6" w:space="0" w:color="5B616B"/>
            <w:bottom w:val="single" w:sz="6" w:space="0" w:color="5B616B"/>
            <w:right w:val="single" w:sz="6" w:space="0" w:color="5B616B"/>
          </w:divBdr>
        </w:div>
        <w:div w:id="2086099175">
          <w:marLeft w:val="0"/>
          <w:marRight w:val="0"/>
          <w:marTop w:val="0"/>
          <w:marBottom w:val="0"/>
          <w:divBdr>
            <w:top w:val="none" w:sz="0" w:space="0" w:color="auto"/>
            <w:left w:val="none" w:sz="0" w:space="0" w:color="auto"/>
            <w:bottom w:val="none" w:sz="0" w:space="0" w:color="auto"/>
            <w:right w:val="none" w:sz="0" w:space="0" w:color="auto"/>
          </w:divBdr>
        </w:div>
      </w:divsChild>
    </w:div>
    <w:div w:id="1129515104">
      <w:bodyDiv w:val="1"/>
      <w:marLeft w:val="0"/>
      <w:marRight w:val="0"/>
      <w:marTop w:val="0"/>
      <w:marBottom w:val="0"/>
      <w:divBdr>
        <w:top w:val="none" w:sz="0" w:space="0" w:color="auto"/>
        <w:left w:val="none" w:sz="0" w:space="0" w:color="auto"/>
        <w:bottom w:val="none" w:sz="0" w:space="0" w:color="auto"/>
        <w:right w:val="none" w:sz="0" w:space="0" w:color="auto"/>
      </w:divBdr>
      <w:divsChild>
        <w:div w:id="474372814">
          <w:marLeft w:val="0"/>
          <w:marRight w:val="0"/>
          <w:marTop w:val="0"/>
          <w:marBottom w:val="0"/>
          <w:divBdr>
            <w:top w:val="none" w:sz="0" w:space="0" w:color="auto"/>
            <w:left w:val="none" w:sz="0" w:space="0" w:color="auto"/>
            <w:bottom w:val="none" w:sz="0" w:space="0" w:color="auto"/>
            <w:right w:val="none" w:sz="0" w:space="0" w:color="auto"/>
          </w:divBdr>
          <w:divsChild>
            <w:div w:id="144008548">
              <w:marLeft w:val="0"/>
              <w:marRight w:val="0"/>
              <w:marTop w:val="0"/>
              <w:marBottom w:val="0"/>
              <w:divBdr>
                <w:top w:val="none" w:sz="0" w:space="0" w:color="auto"/>
                <w:left w:val="none" w:sz="0" w:space="0" w:color="auto"/>
                <w:bottom w:val="none" w:sz="0" w:space="0" w:color="auto"/>
                <w:right w:val="none" w:sz="0" w:space="0" w:color="auto"/>
              </w:divBdr>
              <w:divsChild>
                <w:div w:id="1618640668">
                  <w:marLeft w:val="0"/>
                  <w:marRight w:val="0"/>
                  <w:marTop w:val="0"/>
                  <w:marBottom w:val="0"/>
                  <w:divBdr>
                    <w:top w:val="none" w:sz="0" w:space="0" w:color="auto"/>
                    <w:left w:val="none" w:sz="0" w:space="0" w:color="auto"/>
                    <w:bottom w:val="none" w:sz="0" w:space="0" w:color="auto"/>
                    <w:right w:val="none" w:sz="0" w:space="0" w:color="auto"/>
                  </w:divBdr>
                </w:div>
              </w:divsChild>
            </w:div>
            <w:div w:id="1257902872">
              <w:marLeft w:val="0"/>
              <w:marRight w:val="0"/>
              <w:marTop w:val="0"/>
              <w:marBottom w:val="0"/>
              <w:divBdr>
                <w:top w:val="none" w:sz="0" w:space="0" w:color="auto"/>
                <w:left w:val="none" w:sz="0" w:space="0" w:color="auto"/>
                <w:bottom w:val="none" w:sz="0" w:space="0" w:color="auto"/>
                <w:right w:val="none" w:sz="0" w:space="0" w:color="auto"/>
              </w:divBdr>
              <w:divsChild>
                <w:div w:id="172374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874081">
      <w:bodyDiv w:val="1"/>
      <w:marLeft w:val="0"/>
      <w:marRight w:val="0"/>
      <w:marTop w:val="0"/>
      <w:marBottom w:val="0"/>
      <w:divBdr>
        <w:top w:val="none" w:sz="0" w:space="0" w:color="auto"/>
        <w:left w:val="none" w:sz="0" w:space="0" w:color="auto"/>
        <w:bottom w:val="none" w:sz="0" w:space="0" w:color="auto"/>
        <w:right w:val="none" w:sz="0" w:space="0" w:color="auto"/>
      </w:divBdr>
    </w:div>
    <w:div w:id="1162042109">
      <w:bodyDiv w:val="1"/>
      <w:marLeft w:val="0"/>
      <w:marRight w:val="0"/>
      <w:marTop w:val="0"/>
      <w:marBottom w:val="0"/>
      <w:divBdr>
        <w:top w:val="none" w:sz="0" w:space="0" w:color="auto"/>
        <w:left w:val="none" w:sz="0" w:space="0" w:color="auto"/>
        <w:bottom w:val="none" w:sz="0" w:space="0" w:color="auto"/>
        <w:right w:val="none" w:sz="0" w:space="0" w:color="auto"/>
      </w:divBdr>
      <w:divsChild>
        <w:div w:id="652947087">
          <w:marLeft w:val="0"/>
          <w:marRight w:val="0"/>
          <w:marTop w:val="0"/>
          <w:marBottom w:val="0"/>
          <w:divBdr>
            <w:top w:val="none" w:sz="0" w:space="0" w:color="auto"/>
            <w:left w:val="none" w:sz="0" w:space="0" w:color="auto"/>
            <w:bottom w:val="none" w:sz="0" w:space="0" w:color="auto"/>
            <w:right w:val="none" w:sz="0" w:space="0" w:color="auto"/>
          </w:divBdr>
          <w:divsChild>
            <w:div w:id="272447610">
              <w:marLeft w:val="0"/>
              <w:marRight w:val="0"/>
              <w:marTop w:val="0"/>
              <w:marBottom w:val="0"/>
              <w:divBdr>
                <w:top w:val="none" w:sz="0" w:space="0" w:color="auto"/>
                <w:left w:val="none" w:sz="0" w:space="0" w:color="auto"/>
                <w:bottom w:val="none" w:sz="0" w:space="0" w:color="auto"/>
                <w:right w:val="none" w:sz="0" w:space="0" w:color="auto"/>
              </w:divBdr>
              <w:divsChild>
                <w:div w:id="1669363087">
                  <w:marLeft w:val="0"/>
                  <w:marRight w:val="0"/>
                  <w:marTop w:val="0"/>
                  <w:marBottom w:val="0"/>
                  <w:divBdr>
                    <w:top w:val="none" w:sz="0" w:space="0" w:color="auto"/>
                    <w:left w:val="none" w:sz="0" w:space="0" w:color="auto"/>
                    <w:bottom w:val="none" w:sz="0" w:space="0" w:color="auto"/>
                    <w:right w:val="none" w:sz="0" w:space="0" w:color="auto"/>
                  </w:divBdr>
                  <w:divsChild>
                    <w:div w:id="129717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447345">
      <w:bodyDiv w:val="1"/>
      <w:marLeft w:val="0"/>
      <w:marRight w:val="0"/>
      <w:marTop w:val="0"/>
      <w:marBottom w:val="0"/>
      <w:divBdr>
        <w:top w:val="none" w:sz="0" w:space="0" w:color="auto"/>
        <w:left w:val="none" w:sz="0" w:space="0" w:color="auto"/>
        <w:bottom w:val="none" w:sz="0" w:space="0" w:color="auto"/>
        <w:right w:val="none" w:sz="0" w:space="0" w:color="auto"/>
      </w:divBdr>
      <w:divsChild>
        <w:div w:id="1767461839">
          <w:marLeft w:val="0"/>
          <w:marRight w:val="0"/>
          <w:marTop w:val="0"/>
          <w:marBottom w:val="0"/>
          <w:divBdr>
            <w:top w:val="none" w:sz="0" w:space="0" w:color="auto"/>
            <w:left w:val="none" w:sz="0" w:space="0" w:color="auto"/>
            <w:bottom w:val="none" w:sz="0" w:space="0" w:color="auto"/>
            <w:right w:val="none" w:sz="0" w:space="0" w:color="auto"/>
          </w:divBdr>
          <w:divsChild>
            <w:div w:id="773985729">
              <w:marLeft w:val="0"/>
              <w:marRight w:val="0"/>
              <w:marTop w:val="0"/>
              <w:marBottom w:val="0"/>
              <w:divBdr>
                <w:top w:val="none" w:sz="0" w:space="0" w:color="auto"/>
                <w:left w:val="none" w:sz="0" w:space="0" w:color="auto"/>
                <w:bottom w:val="none" w:sz="0" w:space="0" w:color="auto"/>
                <w:right w:val="none" w:sz="0" w:space="0" w:color="auto"/>
              </w:divBdr>
              <w:divsChild>
                <w:div w:id="351299719">
                  <w:marLeft w:val="0"/>
                  <w:marRight w:val="0"/>
                  <w:marTop w:val="0"/>
                  <w:marBottom w:val="0"/>
                  <w:divBdr>
                    <w:top w:val="none" w:sz="0" w:space="0" w:color="auto"/>
                    <w:left w:val="none" w:sz="0" w:space="0" w:color="auto"/>
                    <w:bottom w:val="none" w:sz="0" w:space="0" w:color="auto"/>
                    <w:right w:val="none" w:sz="0" w:space="0" w:color="auto"/>
                  </w:divBdr>
                </w:div>
              </w:divsChild>
            </w:div>
            <w:div w:id="1922837613">
              <w:marLeft w:val="0"/>
              <w:marRight w:val="0"/>
              <w:marTop w:val="0"/>
              <w:marBottom w:val="0"/>
              <w:divBdr>
                <w:top w:val="none" w:sz="0" w:space="0" w:color="auto"/>
                <w:left w:val="none" w:sz="0" w:space="0" w:color="auto"/>
                <w:bottom w:val="none" w:sz="0" w:space="0" w:color="auto"/>
                <w:right w:val="none" w:sz="0" w:space="0" w:color="auto"/>
              </w:divBdr>
              <w:divsChild>
                <w:div w:id="14662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02493">
      <w:bodyDiv w:val="1"/>
      <w:marLeft w:val="0"/>
      <w:marRight w:val="0"/>
      <w:marTop w:val="0"/>
      <w:marBottom w:val="0"/>
      <w:divBdr>
        <w:top w:val="none" w:sz="0" w:space="0" w:color="auto"/>
        <w:left w:val="none" w:sz="0" w:space="0" w:color="auto"/>
        <w:bottom w:val="none" w:sz="0" w:space="0" w:color="auto"/>
        <w:right w:val="none" w:sz="0" w:space="0" w:color="auto"/>
      </w:divBdr>
    </w:div>
    <w:div w:id="1325743591">
      <w:bodyDiv w:val="1"/>
      <w:marLeft w:val="0"/>
      <w:marRight w:val="0"/>
      <w:marTop w:val="0"/>
      <w:marBottom w:val="0"/>
      <w:divBdr>
        <w:top w:val="none" w:sz="0" w:space="0" w:color="auto"/>
        <w:left w:val="none" w:sz="0" w:space="0" w:color="auto"/>
        <w:bottom w:val="none" w:sz="0" w:space="0" w:color="auto"/>
        <w:right w:val="none" w:sz="0" w:space="0" w:color="auto"/>
      </w:divBdr>
      <w:divsChild>
        <w:div w:id="602684275">
          <w:marLeft w:val="0"/>
          <w:marRight w:val="0"/>
          <w:marTop w:val="0"/>
          <w:marBottom w:val="0"/>
          <w:divBdr>
            <w:top w:val="none" w:sz="0" w:space="0" w:color="auto"/>
            <w:left w:val="none" w:sz="0" w:space="0" w:color="auto"/>
            <w:bottom w:val="none" w:sz="0" w:space="0" w:color="auto"/>
            <w:right w:val="none" w:sz="0" w:space="0" w:color="auto"/>
          </w:divBdr>
          <w:divsChild>
            <w:div w:id="28845581">
              <w:marLeft w:val="0"/>
              <w:marRight w:val="0"/>
              <w:marTop w:val="0"/>
              <w:marBottom w:val="0"/>
              <w:divBdr>
                <w:top w:val="none" w:sz="0" w:space="0" w:color="auto"/>
                <w:left w:val="none" w:sz="0" w:space="0" w:color="auto"/>
                <w:bottom w:val="none" w:sz="0" w:space="0" w:color="auto"/>
                <w:right w:val="none" w:sz="0" w:space="0" w:color="auto"/>
              </w:divBdr>
              <w:divsChild>
                <w:div w:id="243927481">
                  <w:marLeft w:val="0"/>
                  <w:marRight w:val="0"/>
                  <w:marTop w:val="0"/>
                  <w:marBottom w:val="0"/>
                  <w:divBdr>
                    <w:top w:val="none" w:sz="0" w:space="0" w:color="auto"/>
                    <w:left w:val="none" w:sz="0" w:space="0" w:color="auto"/>
                    <w:bottom w:val="none" w:sz="0" w:space="0" w:color="auto"/>
                    <w:right w:val="none" w:sz="0" w:space="0" w:color="auto"/>
                  </w:divBdr>
                </w:div>
              </w:divsChild>
            </w:div>
            <w:div w:id="1824858970">
              <w:marLeft w:val="0"/>
              <w:marRight w:val="0"/>
              <w:marTop w:val="0"/>
              <w:marBottom w:val="0"/>
              <w:divBdr>
                <w:top w:val="none" w:sz="0" w:space="0" w:color="auto"/>
                <w:left w:val="none" w:sz="0" w:space="0" w:color="auto"/>
                <w:bottom w:val="none" w:sz="0" w:space="0" w:color="auto"/>
                <w:right w:val="none" w:sz="0" w:space="0" w:color="auto"/>
              </w:divBdr>
              <w:divsChild>
                <w:div w:id="121072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16159">
      <w:bodyDiv w:val="1"/>
      <w:marLeft w:val="0"/>
      <w:marRight w:val="0"/>
      <w:marTop w:val="0"/>
      <w:marBottom w:val="0"/>
      <w:divBdr>
        <w:top w:val="none" w:sz="0" w:space="0" w:color="auto"/>
        <w:left w:val="none" w:sz="0" w:space="0" w:color="auto"/>
        <w:bottom w:val="none" w:sz="0" w:space="0" w:color="auto"/>
        <w:right w:val="none" w:sz="0" w:space="0" w:color="auto"/>
      </w:divBdr>
      <w:divsChild>
        <w:div w:id="2020154028">
          <w:marLeft w:val="0"/>
          <w:marRight w:val="0"/>
          <w:marTop w:val="0"/>
          <w:marBottom w:val="0"/>
          <w:divBdr>
            <w:top w:val="none" w:sz="0" w:space="0" w:color="auto"/>
            <w:left w:val="none" w:sz="0" w:space="0" w:color="auto"/>
            <w:bottom w:val="none" w:sz="0" w:space="0" w:color="auto"/>
            <w:right w:val="none" w:sz="0" w:space="0" w:color="auto"/>
          </w:divBdr>
          <w:divsChild>
            <w:div w:id="7101744">
              <w:marLeft w:val="0"/>
              <w:marRight w:val="0"/>
              <w:marTop w:val="0"/>
              <w:marBottom w:val="0"/>
              <w:divBdr>
                <w:top w:val="none" w:sz="0" w:space="0" w:color="auto"/>
                <w:left w:val="none" w:sz="0" w:space="0" w:color="auto"/>
                <w:bottom w:val="none" w:sz="0" w:space="0" w:color="auto"/>
                <w:right w:val="none" w:sz="0" w:space="0" w:color="auto"/>
              </w:divBdr>
              <w:divsChild>
                <w:div w:id="904409752">
                  <w:marLeft w:val="0"/>
                  <w:marRight w:val="0"/>
                  <w:marTop w:val="0"/>
                  <w:marBottom w:val="0"/>
                  <w:divBdr>
                    <w:top w:val="none" w:sz="0" w:space="0" w:color="auto"/>
                    <w:left w:val="none" w:sz="0" w:space="0" w:color="auto"/>
                    <w:bottom w:val="none" w:sz="0" w:space="0" w:color="auto"/>
                    <w:right w:val="none" w:sz="0" w:space="0" w:color="auto"/>
                  </w:divBdr>
                </w:div>
              </w:divsChild>
            </w:div>
            <w:div w:id="2060981490">
              <w:marLeft w:val="0"/>
              <w:marRight w:val="0"/>
              <w:marTop w:val="0"/>
              <w:marBottom w:val="0"/>
              <w:divBdr>
                <w:top w:val="none" w:sz="0" w:space="0" w:color="auto"/>
                <w:left w:val="none" w:sz="0" w:space="0" w:color="auto"/>
                <w:bottom w:val="none" w:sz="0" w:space="0" w:color="auto"/>
                <w:right w:val="none" w:sz="0" w:space="0" w:color="auto"/>
              </w:divBdr>
              <w:divsChild>
                <w:div w:id="49325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316687">
      <w:bodyDiv w:val="1"/>
      <w:marLeft w:val="0"/>
      <w:marRight w:val="0"/>
      <w:marTop w:val="0"/>
      <w:marBottom w:val="0"/>
      <w:divBdr>
        <w:top w:val="none" w:sz="0" w:space="0" w:color="auto"/>
        <w:left w:val="none" w:sz="0" w:space="0" w:color="auto"/>
        <w:bottom w:val="none" w:sz="0" w:space="0" w:color="auto"/>
        <w:right w:val="none" w:sz="0" w:space="0" w:color="auto"/>
      </w:divBdr>
      <w:divsChild>
        <w:div w:id="175388531">
          <w:marLeft w:val="0"/>
          <w:marRight w:val="0"/>
          <w:marTop w:val="0"/>
          <w:marBottom w:val="0"/>
          <w:divBdr>
            <w:top w:val="single" w:sz="2" w:space="0" w:color="auto"/>
            <w:left w:val="single" w:sz="2" w:space="0" w:color="auto"/>
            <w:bottom w:val="single" w:sz="6" w:space="0" w:color="auto"/>
            <w:right w:val="single" w:sz="2" w:space="0" w:color="auto"/>
          </w:divBdr>
          <w:divsChild>
            <w:div w:id="803735336">
              <w:marLeft w:val="0"/>
              <w:marRight w:val="0"/>
              <w:marTop w:val="100"/>
              <w:marBottom w:val="100"/>
              <w:divBdr>
                <w:top w:val="single" w:sz="2" w:space="0" w:color="D9D9E3"/>
                <w:left w:val="single" w:sz="2" w:space="0" w:color="D9D9E3"/>
                <w:bottom w:val="single" w:sz="2" w:space="0" w:color="D9D9E3"/>
                <w:right w:val="single" w:sz="2" w:space="0" w:color="D9D9E3"/>
              </w:divBdr>
              <w:divsChild>
                <w:div w:id="1454789859">
                  <w:marLeft w:val="0"/>
                  <w:marRight w:val="0"/>
                  <w:marTop w:val="0"/>
                  <w:marBottom w:val="0"/>
                  <w:divBdr>
                    <w:top w:val="single" w:sz="2" w:space="0" w:color="D9D9E3"/>
                    <w:left w:val="single" w:sz="2" w:space="0" w:color="D9D9E3"/>
                    <w:bottom w:val="single" w:sz="2" w:space="0" w:color="D9D9E3"/>
                    <w:right w:val="single" w:sz="2" w:space="0" w:color="D9D9E3"/>
                  </w:divBdr>
                  <w:divsChild>
                    <w:div w:id="184751431">
                      <w:marLeft w:val="0"/>
                      <w:marRight w:val="0"/>
                      <w:marTop w:val="0"/>
                      <w:marBottom w:val="0"/>
                      <w:divBdr>
                        <w:top w:val="single" w:sz="2" w:space="0" w:color="D9D9E3"/>
                        <w:left w:val="single" w:sz="2" w:space="0" w:color="D9D9E3"/>
                        <w:bottom w:val="single" w:sz="2" w:space="0" w:color="D9D9E3"/>
                        <w:right w:val="single" w:sz="2" w:space="0" w:color="D9D9E3"/>
                      </w:divBdr>
                      <w:divsChild>
                        <w:div w:id="2062441225">
                          <w:marLeft w:val="0"/>
                          <w:marRight w:val="0"/>
                          <w:marTop w:val="0"/>
                          <w:marBottom w:val="0"/>
                          <w:divBdr>
                            <w:top w:val="single" w:sz="2" w:space="0" w:color="D9D9E3"/>
                            <w:left w:val="single" w:sz="2" w:space="0" w:color="D9D9E3"/>
                            <w:bottom w:val="single" w:sz="2" w:space="0" w:color="D9D9E3"/>
                            <w:right w:val="single" w:sz="2" w:space="0" w:color="D9D9E3"/>
                          </w:divBdr>
                          <w:divsChild>
                            <w:div w:id="1045906857">
                              <w:marLeft w:val="0"/>
                              <w:marRight w:val="0"/>
                              <w:marTop w:val="0"/>
                              <w:marBottom w:val="0"/>
                              <w:divBdr>
                                <w:top w:val="single" w:sz="2" w:space="0" w:color="D9D9E3"/>
                                <w:left w:val="single" w:sz="2" w:space="0" w:color="D9D9E3"/>
                                <w:bottom w:val="single" w:sz="2" w:space="0" w:color="D9D9E3"/>
                                <w:right w:val="single" w:sz="2" w:space="0" w:color="D9D9E3"/>
                              </w:divBdr>
                              <w:divsChild>
                                <w:div w:id="606397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352797049">
      <w:bodyDiv w:val="1"/>
      <w:marLeft w:val="0"/>
      <w:marRight w:val="0"/>
      <w:marTop w:val="0"/>
      <w:marBottom w:val="0"/>
      <w:divBdr>
        <w:top w:val="none" w:sz="0" w:space="0" w:color="auto"/>
        <w:left w:val="none" w:sz="0" w:space="0" w:color="auto"/>
        <w:bottom w:val="none" w:sz="0" w:space="0" w:color="auto"/>
        <w:right w:val="none" w:sz="0" w:space="0" w:color="auto"/>
      </w:divBdr>
    </w:div>
    <w:div w:id="1383560277">
      <w:bodyDiv w:val="1"/>
      <w:marLeft w:val="0"/>
      <w:marRight w:val="0"/>
      <w:marTop w:val="0"/>
      <w:marBottom w:val="0"/>
      <w:divBdr>
        <w:top w:val="none" w:sz="0" w:space="0" w:color="auto"/>
        <w:left w:val="none" w:sz="0" w:space="0" w:color="auto"/>
        <w:bottom w:val="none" w:sz="0" w:space="0" w:color="auto"/>
        <w:right w:val="none" w:sz="0" w:space="0" w:color="auto"/>
      </w:divBdr>
    </w:div>
    <w:div w:id="1494644849">
      <w:bodyDiv w:val="1"/>
      <w:marLeft w:val="0"/>
      <w:marRight w:val="0"/>
      <w:marTop w:val="0"/>
      <w:marBottom w:val="0"/>
      <w:divBdr>
        <w:top w:val="none" w:sz="0" w:space="0" w:color="auto"/>
        <w:left w:val="none" w:sz="0" w:space="0" w:color="auto"/>
        <w:bottom w:val="none" w:sz="0" w:space="0" w:color="auto"/>
        <w:right w:val="none" w:sz="0" w:space="0" w:color="auto"/>
      </w:divBdr>
    </w:div>
    <w:div w:id="1495027636">
      <w:bodyDiv w:val="1"/>
      <w:marLeft w:val="0"/>
      <w:marRight w:val="0"/>
      <w:marTop w:val="0"/>
      <w:marBottom w:val="0"/>
      <w:divBdr>
        <w:top w:val="none" w:sz="0" w:space="0" w:color="auto"/>
        <w:left w:val="none" w:sz="0" w:space="0" w:color="auto"/>
        <w:bottom w:val="none" w:sz="0" w:space="0" w:color="auto"/>
        <w:right w:val="none" w:sz="0" w:space="0" w:color="auto"/>
      </w:divBdr>
      <w:divsChild>
        <w:div w:id="529531519">
          <w:marLeft w:val="0"/>
          <w:marRight w:val="0"/>
          <w:marTop w:val="0"/>
          <w:marBottom w:val="0"/>
          <w:divBdr>
            <w:top w:val="none" w:sz="0" w:space="0" w:color="auto"/>
            <w:left w:val="none" w:sz="0" w:space="0" w:color="auto"/>
            <w:bottom w:val="none" w:sz="0" w:space="0" w:color="auto"/>
            <w:right w:val="none" w:sz="0" w:space="0" w:color="auto"/>
          </w:divBdr>
          <w:divsChild>
            <w:div w:id="307322637">
              <w:marLeft w:val="0"/>
              <w:marRight w:val="0"/>
              <w:marTop w:val="0"/>
              <w:marBottom w:val="0"/>
              <w:divBdr>
                <w:top w:val="none" w:sz="0" w:space="0" w:color="auto"/>
                <w:left w:val="none" w:sz="0" w:space="0" w:color="auto"/>
                <w:bottom w:val="none" w:sz="0" w:space="0" w:color="auto"/>
                <w:right w:val="none" w:sz="0" w:space="0" w:color="auto"/>
              </w:divBdr>
              <w:divsChild>
                <w:div w:id="62705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378117">
      <w:bodyDiv w:val="1"/>
      <w:marLeft w:val="0"/>
      <w:marRight w:val="0"/>
      <w:marTop w:val="0"/>
      <w:marBottom w:val="0"/>
      <w:divBdr>
        <w:top w:val="none" w:sz="0" w:space="0" w:color="auto"/>
        <w:left w:val="none" w:sz="0" w:space="0" w:color="auto"/>
        <w:bottom w:val="none" w:sz="0" w:space="0" w:color="auto"/>
        <w:right w:val="none" w:sz="0" w:space="0" w:color="auto"/>
      </w:divBdr>
      <w:divsChild>
        <w:div w:id="971406550">
          <w:marLeft w:val="0"/>
          <w:marRight w:val="0"/>
          <w:marTop w:val="0"/>
          <w:marBottom w:val="0"/>
          <w:divBdr>
            <w:top w:val="none" w:sz="0" w:space="0" w:color="auto"/>
            <w:left w:val="none" w:sz="0" w:space="0" w:color="auto"/>
            <w:bottom w:val="none" w:sz="0" w:space="0" w:color="auto"/>
            <w:right w:val="none" w:sz="0" w:space="0" w:color="auto"/>
          </w:divBdr>
          <w:divsChild>
            <w:div w:id="1473596856">
              <w:marLeft w:val="0"/>
              <w:marRight w:val="0"/>
              <w:marTop w:val="0"/>
              <w:marBottom w:val="0"/>
              <w:divBdr>
                <w:top w:val="none" w:sz="0" w:space="0" w:color="auto"/>
                <w:left w:val="none" w:sz="0" w:space="0" w:color="auto"/>
                <w:bottom w:val="none" w:sz="0" w:space="0" w:color="auto"/>
                <w:right w:val="none" w:sz="0" w:space="0" w:color="auto"/>
              </w:divBdr>
              <w:divsChild>
                <w:div w:id="119137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507993">
      <w:bodyDiv w:val="1"/>
      <w:marLeft w:val="0"/>
      <w:marRight w:val="0"/>
      <w:marTop w:val="0"/>
      <w:marBottom w:val="0"/>
      <w:divBdr>
        <w:top w:val="none" w:sz="0" w:space="0" w:color="auto"/>
        <w:left w:val="none" w:sz="0" w:space="0" w:color="auto"/>
        <w:bottom w:val="none" w:sz="0" w:space="0" w:color="auto"/>
        <w:right w:val="none" w:sz="0" w:space="0" w:color="auto"/>
      </w:divBdr>
    </w:div>
    <w:div w:id="1537041704">
      <w:bodyDiv w:val="1"/>
      <w:marLeft w:val="0"/>
      <w:marRight w:val="0"/>
      <w:marTop w:val="0"/>
      <w:marBottom w:val="0"/>
      <w:divBdr>
        <w:top w:val="none" w:sz="0" w:space="0" w:color="auto"/>
        <w:left w:val="none" w:sz="0" w:space="0" w:color="auto"/>
        <w:bottom w:val="none" w:sz="0" w:space="0" w:color="auto"/>
        <w:right w:val="none" w:sz="0" w:space="0" w:color="auto"/>
      </w:divBdr>
      <w:divsChild>
        <w:div w:id="2018968480">
          <w:marLeft w:val="0"/>
          <w:marRight w:val="0"/>
          <w:marTop w:val="0"/>
          <w:marBottom w:val="0"/>
          <w:divBdr>
            <w:top w:val="none" w:sz="0" w:space="0" w:color="auto"/>
            <w:left w:val="none" w:sz="0" w:space="0" w:color="auto"/>
            <w:bottom w:val="none" w:sz="0" w:space="0" w:color="auto"/>
            <w:right w:val="none" w:sz="0" w:space="0" w:color="auto"/>
          </w:divBdr>
          <w:divsChild>
            <w:div w:id="1243298109">
              <w:marLeft w:val="0"/>
              <w:marRight w:val="0"/>
              <w:marTop w:val="0"/>
              <w:marBottom w:val="0"/>
              <w:divBdr>
                <w:top w:val="none" w:sz="0" w:space="0" w:color="auto"/>
                <w:left w:val="none" w:sz="0" w:space="0" w:color="auto"/>
                <w:bottom w:val="none" w:sz="0" w:space="0" w:color="auto"/>
                <w:right w:val="none" w:sz="0" w:space="0" w:color="auto"/>
              </w:divBdr>
              <w:divsChild>
                <w:div w:id="994528894">
                  <w:marLeft w:val="0"/>
                  <w:marRight w:val="0"/>
                  <w:marTop w:val="0"/>
                  <w:marBottom w:val="0"/>
                  <w:divBdr>
                    <w:top w:val="none" w:sz="0" w:space="0" w:color="auto"/>
                    <w:left w:val="none" w:sz="0" w:space="0" w:color="auto"/>
                    <w:bottom w:val="none" w:sz="0" w:space="0" w:color="auto"/>
                    <w:right w:val="none" w:sz="0" w:space="0" w:color="auto"/>
                  </w:divBdr>
                  <w:divsChild>
                    <w:div w:id="1102603449">
                      <w:marLeft w:val="0"/>
                      <w:marRight w:val="0"/>
                      <w:marTop w:val="0"/>
                      <w:marBottom w:val="0"/>
                      <w:divBdr>
                        <w:top w:val="none" w:sz="0" w:space="0" w:color="auto"/>
                        <w:left w:val="none" w:sz="0" w:space="0" w:color="auto"/>
                        <w:bottom w:val="none" w:sz="0" w:space="0" w:color="auto"/>
                        <w:right w:val="none" w:sz="0" w:space="0" w:color="auto"/>
                      </w:divBdr>
                      <w:divsChild>
                        <w:div w:id="1330601508">
                          <w:marLeft w:val="0"/>
                          <w:marRight w:val="0"/>
                          <w:marTop w:val="0"/>
                          <w:marBottom w:val="0"/>
                          <w:divBdr>
                            <w:top w:val="none" w:sz="0" w:space="0" w:color="auto"/>
                            <w:left w:val="none" w:sz="0" w:space="0" w:color="auto"/>
                            <w:bottom w:val="none" w:sz="0" w:space="0" w:color="auto"/>
                            <w:right w:val="none" w:sz="0" w:space="0" w:color="auto"/>
                          </w:divBdr>
                          <w:divsChild>
                            <w:div w:id="230121978">
                              <w:marLeft w:val="0"/>
                              <w:marRight w:val="0"/>
                              <w:marTop w:val="0"/>
                              <w:marBottom w:val="0"/>
                              <w:divBdr>
                                <w:top w:val="none" w:sz="0" w:space="0" w:color="auto"/>
                                <w:left w:val="none" w:sz="0" w:space="0" w:color="auto"/>
                                <w:bottom w:val="none" w:sz="0" w:space="0" w:color="auto"/>
                                <w:right w:val="none" w:sz="0" w:space="0" w:color="auto"/>
                              </w:divBdr>
                              <w:divsChild>
                                <w:div w:id="1744906914">
                                  <w:marLeft w:val="0"/>
                                  <w:marRight w:val="0"/>
                                  <w:marTop w:val="0"/>
                                  <w:marBottom w:val="0"/>
                                  <w:divBdr>
                                    <w:top w:val="none" w:sz="0" w:space="0" w:color="auto"/>
                                    <w:left w:val="none" w:sz="0" w:space="0" w:color="auto"/>
                                    <w:bottom w:val="none" w:sz="0" w:space="0" w:color="auto"/>
                                    <w:right w:val="none" w:sz="0" w:space="0" w:color="auto"/>
                                  </w:divBdr>
                                  <w:divsChild>
                                    <w:div w:id="13934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05385">
          <w:marLeft w:val="0"/>
          <w:marRight w:val="0"/>
          <w:marTop w:val="0"/>
          <w:marBottom w:val="0"/>
          <w:divBdr>
            <w:top w:val="none" w:sz="0" w:space="0" w:color="auto"/>
            <w:left w:val="none" w:sz="0" w:space="0" w:color="auto"/>
            <w:bottom w:val="none" w:sz="0" w:space="0" w:color="auto"/>
            <w:right w:val="none" w:sz="0" w:space="0" w:color="auto"/>
          </w:divBdr>
        </w:div>
      </w:divsChild>
    </w:div>
    <w:div w:id="1596860246">
      <w:bodyDiv w:val="1"/>
      <w:marLeft w:val="0"/>
      <w:marRight w:val="0"/>
      <w:marTop w:val="0"/>
      <w:marBottom w:val="0"/>
      <w:divBdr>
        <w:top w:val="none" w:sz="0" w:space="0" w:color="auto"/>
        <w:left w:val="none" w:sz="0" w:space="0" w:color="auto"/>
        <w:bottom w:val="none" w:sz="0" w:space="0" w:color="auto"/>
        <w:right w:val="none" w:sz="0" w:space="0" w:color="auto"/>
      </w:divBdr>
      <w:divsChild>
        <w:div w:id="1952471762">
          <w:marLeft w:val="0"/>
          <w:marRight w:val="0"/>
          <w:marTop w:val="0"/>
          <w:marBottom w:val="0"/>
          <w:divBdr>
            <w:top w:val="none" w:sz="0" w:space="0" w:color="auto"/>
            <w:left w:val="none" w:sz="0" w:space="0" w:color="auto"/>
            <w:bottom w:val="none" w:sz="0" w:space="0" w:color="auto"/>
            <w:right w:val="none" w:sz="0" w:space="0" w:color="auto"/>
          </w:divBdr>
          <w:divsChild>
            <w:div w:id="1629359722">
              <w:marLeft w:val="0"/>
              <w:marRight w:val="0"/>
              <w:marTop w:val="0"/>
              <w:marBottom w:val="0"/>
              <w:divBdr>
                <w:top w:val="none" w:sz="0" w:space="0" w:color="auto"/>
                <w:left w:val="none" w:sz="0" w:space="0" w:color="auto"/>
                <w:bottom w:val="none" w:sz="0" w:space="0" w:color="auto"/>
                <w:right w:val="none" w:sz="0" w:space="0" w:color="auto"/>
              </w:divBdr>
              <w:divsChild>
                <w:div w:id="2122144657">
                  <w:marLeft w:val="0"/>
                  <w:marRight w:val="0"/>
                  <w:marTop w:val="0"/>
                  <w:marBottom w:val="0"/>
                  <w:divBdr>
                    <w:top w:val="none" w:sz="0" w:space="0" w:color="auto"/>
                    <w:left w:val="none" w:sz="0" w:space="0" w:color="auto"/>
                    <w:bottom w:val="none" w:sz="0" w:space="0" w:color="auto"/>
                    <w:right w:val="none" w:sz="0" w:space="0" w:color="auto"/>
                  </w:divBdr>
                  <w:divsChild>
                    <w:div w:id="209153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530796">
      <w:bodyDiv w:val="1"/>
      <w:marLeft w:val="0"/>
      <w:marRight w:val="0"/>
      <w:marTop w:val="0"/>
      <w:marBottom w:val="0"/>
      <w:divBdr>
        <w:top w:val="none" w:sz="0" w:space="0" w:color="auto"/>
        <w:left w:val="none" w:sz="0" w:space="0" w:color="auto"/>
        <w:bottom w:val="none" w:sz="0" w:space="0" w:color="auto"/>
        <w:right w:val="none" w:sz="0" w:space="0" w:color="auto"/>
      </w:divBdr>
      <w:divsChild>
        <w:div w:id="1103067777">
          <w:marLeft w:val="0"/>
          <w:marRight w:val="0"/>
          <w:marTop w:val="0"/>
          <w:marBottom w:val="0"/>
          <w:divBdr>
            <w:top w:val="none" w:sz="0" w:space="0" w:color="auto"/>
            <w:left w:val="none" w:sz="0" w:space="0" w:color="auto"/>
            <w:bottom w:val="none" w:sz="0" w:space="0" w:color="auto"/>
            <w:right w:val="none" w:sz="0" w:space="0" w:color="auto"/>
          </w:divBdr>
          <w:divsChild>
            <w:div w:id="405880424">
              <w:marLeft w:val="0"/>
              <w:marRight w:val="0"/>
              <w:marTop w:val="0"/>
              <w:marBottom w:val="0"/>
              <w:divBdr>
                <w:top w:val="none" w:sz="0" w:space="0" w:color="auto"/>
                <w:left w:val="none" w:sz="0" w:space="0" w:color="auto"/>
                <w:bottom w:val="none" w:sz="0" w:space="0" w:color="auto"/>
                <w:right w:val="none" w:sz="0" w:space="0" w:color="auto"/>
              </w:divBdr>
              <w:divsChild>
                <w:div w:id="1891261781">
                  <w:marLeft w:val="0"/>
                  <w:marRight w:val="0"/>
                  <w:marTop w:val="0"/>
                  <w:marBottom w:val="0"/>
                  <w:divBdr>
                    <w:top w:val="none" w:sz="0" w:space="0" w:color="auto"/>
                    <w:left w:val="none" w:sz="0" w:space="0" w:color="auto"/>
                    <w:bottom w:val="none" w:sz="0" w:space="0" w:color="auto"/>
                    <w:right w:val="none" w:sz="0" w:space="0" w:color="auto"/>
                  </w:divBdr>
                  <w:divsChild>
                    <w:div w:id="53130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6249469">
      <w:bodyDiv w:val="1"/>
      <w:marLeft w:val="0"/>
      <w:marRight w:val="0"/>
      <w:marTop w:val="0"/>
      <w:marBottom w:val="0"/>
      <w:divBdr>
        <w:top w:val="none" w:sz="0" w:space="0" w:color="auto"/>
        <w:left w:val="none" w:sz="0" w:space="0" w:color="auto"/>
        <w:bottom w:val="none" w:sz="0" w:space="0" w:color="auto"/>
        <w:right w:val="none" w:sz="0" w:space="0" w:color="auto"/>
      </w:divBdr>
      <w:divsChild>
        <w:div w:id="666520497">
          <w:marLeft w:val="0"/>
          <w:marRight w:val="0"/>
          <w:marTop w:val="0"/>
          <w:marBottom w:val="0"/>
          <w:divBdr>
            <w:top w:val="single" w:sz="2" w:space="0" w:color="auto"/>
            <w:left w:val="single" w:sz="2" w:space="0" w:color="auto"/>
            <w:bottom w:val="single" w:sz="6" w:space="0" w:color="auto"/>
            <w:right w:val="single" w:sz="2" w:space="0" w:color="auto"/>
          </w:divBdr>
          <w:divsChild>
            <w:div w:id="891697857">
              <w:marLeft w:val="0"/>
              <w:marRight w:val="0"/>
              <w:marTop w:val="100"/>
              <w:marBottom w:val="100"/>
              <w:divBdr>
                <w:top w:val="single" w:sz="2" w:space="0" w:color="D9D9E3"/>
                <w:left w:val="single" w:sz="2" w:space="0" w:color="D9D9E3"/>
                <w:bottom w:val="single" w:sz="2" w:space="0" w:color="D9D9E3"/>
                <w:right w:val="single" w:sz="2" w:space="0" w:color="D9D9E3"/>
              </w:divBdr>
              <w:divsChild>
                <w:div w:id="1208101755">
                  <w:marLeft w:val="0"/>
                  <w:marRight w:val="0"/>
                  <w:marTop w:val="0"/>
                  <w:marBottom w:val="0"/>
                  <w:divBdr>
                    <w:top w:val="single" w:sz="2" w:space="0" w:color="D9D9E3"/>
                    <w:left w:val="single" w:sz="2" w:space="0" w:color="D9D9E3"/>
                    <w:bottom w:val="single" w:sz="2" w:space="0" w:color="D9D9E3"/>
                    <w:right w:val="single" w:sz="2" w:space="0" w:color="D9D9E3"/>
                  </w:divBdr>
                  <w:divsChild>
                    <w:div w:id="770664667">
                      <w:marLeft w:val="0"/>
                      <w:marRight w:val="0"/>
                      <w:marTop w:val="0"/>
                      <w:marBottom w:val="0"/>
                      <w:divBdr>
                        <w:top w:val="single" w:sz="2" w:space="0" w:color="D9D9E3"/>
                        <w:left w:val="single" w:sz="2" w:space="0" w:color="D9D9E3"/>
                        <w:bottom w:val="single" w:sz="2" w:space="0" w:color="D9D9E3"/>
                        <w:right w:val="single" w:sz="2" w:space="0" w:color="D9D9E3"/>
                      </w:divBdr>
                      <w:divsChild>
                        <w:div w:id="826825966">
                          <w:marLeft w:val="0"/>
                          <w:marRight w:val="0"/>
                          <w:marTop w:val="0"/>
                          <w:marBottom w:val="0"/>
                          <w:divBdr>
                            <w:top w:val="single" w:sz="2" w:space="0" w:color="D9D9E3"/>
                            <w:left w:val="single" w:sz="2" w:space="0" w:color="D9D9E3"/>
                            <w:bottom w:val="single" w:sz="2" w:space="0" w:color="D9D9E3"/>
                            <w:right w:val="single" w:sz="2" w:space="0" w:color="D9D9E3"/>
                          </w:divBdr>
                          <w:divsChild>
                            <w:div w:id="1950966345">
                              <w:marLeft w:val="0"/>
                              <w:marRight w:val="0"/>
                              <w:marTop w:val="0"/>
                              <w:marBottom w:val="0"/>
                              <w:divBdr>
                                <w:top w:val="single" w:sz="2" w:space="0" w:color="D9D9E3"/>
                                <w:left w:val="single" w:sz="2" w:space="0" w:color="D9D9E3"/>
                                <w:bottom w:val="single" w:sz="2" w:space="0" w:color="D9D9E3"/>
                                <w:right w:val="single" w:sz="2" w:space="0" w:color="D9D9E3"/>
                              </w:divBdr>
                              <w:divsChild>
                                <w:div w:id="6576153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809469082">
      <w:bodyDiv w:val="1"/>
      <w:marLeft w:val="0"/>
      <w:marRight w:val="0"/>
      <w:marTop w:val="0"/>
      <w:marBottom w:val="0"/>
      <w:divBdr>
        <w:top w:val="none" w:sz="0" w:space="0" w:color="auto"/>
        <w:left w:val="none" w:sz="0" w:space="0" w:color="auto"/>
        <w:bottom w:val="none" w:sz="0" w:space="0" w:color="auto"/>
        <w:right w:val="none" w:sz="0" w:space="0" w:color="auto"/>
      </w:divBdr>
      <w:divsChild>
        <w:div w:id="975648246">
          <w:marLeft w:val="0"/>
          <w:marRight w:val="0"/>
          <w:marTop w:val="0"/>
          <w:marBottom w:val="0"/>
          <w:divBdr>
            <w:top w:val="none" w:sz="0" w:space="0" w:color="auto"/>
            <w:left w:val="none" w:sz="0" w:space="0" w:color="auto"/>
            <w:bottom w:val="none" w:sz="0" w:space="0" w:color="auto"/>
            <w:right w:val="none" w:sz="0" w:space="0" w:color="auto"/>
          </w:divBdr>
          <w:divsChild>
            <w:div w:id="251815344">
              <w:marLeft w:val="0"/>
              <w:marRight w:val="0"/>
              <w:marTop w:val="0"/>
              <w:marBottom w:val="0"/>
              <w:divBdr>
                <w:top w:val="none" w:sz="0" w:space="0" w:color="auto"/>
                <w:left w:val="none" w:sz="0" w:space="0" w:color="auto"/>
                <w:bottom w:val="none" w:sz="0" w:space="0" w:color="auto"/>
                <w:right w:val="none" w:sz="0" w:space="0" w:color="auto"/>
              </w:divBdr>
              <w:divsChild>
                <w:div w:id="429929182">
                  <w:marLeft w:val="0"/>
                  <w:marRight w:val="0"/>
                  <w:marTop w:val="0"/>
                  <w:marBottom w:val="0"/>
                  <w:divBdr>
                    <w:top w:val="none" w:sz="0" w:space="0" w:color="auto"/>
                    <w:left w:val="none" w:sz="0" w:space="0" w:color="auto"/>
                    <w:bottom w:val="none" w:sz="0" w:space="0" w:color="auto"/>
                    <w:right w:val="none" w:sz="0" w:space="0" w:color="auto"/>
                  </w:divBdr>
                  <w:divsChild>
                    <w:div w:id="1092119897">
                      <w:marLeft w:val="0"/>
                      <w:marRight w:val="0"/>
                      <w:marTop w:val="0"/>
                      <w:marBottom w:val="0"/>
                      <w:divBdr>
                        <w:top w:val="none" w:sz="0" w:space="0" w:color="auto"/>
                        <w:left w:val="none" w:sz="0" w:space="0" w:color="auto"/>
                        <w:bottom w:val="none" w:sz="0" w:space="0" w:color="auto"/>
                        <w:right w:val="none" w:sz="0" w:space="0" w:color="auto"/>
                      </w:divBdr>
                      <w:divsChild>
                        <w:div w:id="1377697854">
                          <w:marLeft w:val="0"/>
                          <w:marRight w:val="0"/>
                          <w:marTop w:val="0"/>
                          <w:marBottom w:val="0"/>
                          <w:divBdr>
                            <w:top w:val="none" w:sz="0" w:space="0" w:color="auto"/>
                            <w:left w:val="none" w:sz="0" w:space="0" w:color="auto"/>
                            <w:bottom w:val="none" w:sz="0" w:space="0" w:color="auto"/>
                            <w:right w:val="none" w:sz="0" w:space="0" w:color="auto"/>
                          </w:divBdr>
                          <w:divsChild>
                            <w:div w:id="1478451853">
                              <w:marLeft w:val="0"/>
                              <w:marRight w:val="0"/>
                              <w:marTop w:val="0"/>
                              <w:marBottom w:val="0"/>
                              <w:divBdr>
                                <w:top w:val="none" w:sz="0" w:space="0" w:color="auto"/>
                                <w:left w:val="none" w:sz="0" w:space="0" w:color="auto"/>
                                <w:bottom w:val="none" w:sz="0" w:space="0" w:color="auto"/>
                                <w:right w:val="none" w:sz="0" w:space="0" w:color="auto"/>
                              </w:divBdr>
                              <w:divsChild>
                                <w:div w:id="280454537">
                                  <w:marLeft w:val="0"/>
                                  <w:marRight w:val="0"/>
                                  <w:marTop w:val="0"/>
                                  <w:marBottom w:val="0"/>
                                  <w:divBdr>
                                    <w:top w:val="none" w:sz="0" w:space="0" w:color="auto"/>
                                    <w:left w:val="none" w:sz="0" w:space="0" w:color="auto"/>
                                    <w:bottom w:val="none" w:sz="0" w:space="0" w:color="auto"/>
                                    <w:right w:val="none" w:sz="0" w:space="0" w:color="auto"/>
                                  </w:divBdr>
                                  <w:divsChild>
                                    <w:div w:id="209547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6781814">
          <w:marLeft w:val="0"/>
          <w:marRight w:val="0"/>
          <w:marTop w:val="0"/>
          <w:marBottom w:val="0"/>
          <w:divBdr>
            <w:top w:val="none" w:sz="0" w:space="0" w:color="auto"/>
            <w:left w:val="none" w:sz="0" w:space="0" w:color="auto"/>
            <w:bottom w:val="none" w:sz="0" w:space="0" w:color="auto"/>
            <w:right w:val="none" w:sz="0" w:space="0" w:color="auto"/>
          </w:divBdr>
        </w:div>
      </w:divsChild>
    </w:div>
    <w:div w:id="1952711073">
      <w:bodyDiv w:val="1"/>
      <w:marLeft w:val="0"/>
      <w:marRight w:val="0"/>
      <w:marTop w:val="0"/>
      <w:marBottom w:val="0"/>
      <w:divBdr>
        <w:top w:val="none" w:sz="0" w:space="0" w:color="auto"/>
        <w:left w:val="none" w:sz="0" w:space="0" w:color="auto"/>
        <w:bottom w:val="none" w:sz="0" w:space="0" w:color="auto"/>
        <w:right w:val="none" w:sz="0" w:space="0" w:color="auto"/>
      </w:divBdr>
    </w:div>
    <w:div w:id="1956473571">
      <w:bodyDiv w:val="1"/>
      <w:marLeft w:val="0"/>
      <w:marRight w:val="0"/>
      <w:marTop w:val="0"/>
      <w:marBottom w:val="0"/>
      <w:divBdr>
        <w:top w:val="none" w:sz="0" w:space="0" w:color="auto"/>
        <w:left w:val="none" w:sz="0" w:space="0" w:color="auto"/>
        <w:bottom w:val="none" w:sz="0" w:space="0" w:color="auto"/>
        <w:right w:val="none" w:sz="0" w:space="0" w:color="auto"/>
      </w:divBdr>
    </w:div>
    <w:div w:id="1989624290">
      <w:bodyDiv w:val="1"/>
      <w:marLeft w:val="0"/>
      <w:marRight w:val="0"/>
      <w:marTop w:val="0"/>
      <w:marBottom w:val="0"/>
      <w:divBdr>
        <w:top w:val="none" w:sz="0" w:space="0" w:color="auto"/>
        <w:left w:val="none" w:sz="0" w:space="0" w:color="auto"/>
        <w:bottom w:val="none" w:sz="0" w:space="0" w:color="auto"/>
        <w:right w:val="none" w:sz="0" w:space="0" w:color="auto"/>
      </w:divBdr>
      <w:divsChild>
        <w:div w:id="1313144925">
          <w:marLeft w:val="0"/>
          <w:marRight w:val="0"/>
          <w:marTop w:val="0"/>
          <w:marBottom w:val="0"/>
          <w:divBdr>
            <w:top w:val="single" w:sz="2" w:space="0" w:color="auto"/>
            <w:left w:val="single" w:sz="2" w:space="0" w:color="auto"/>
            <w:bottom w:val="single" w:sz="6" w:space="0" w:color="auto"/>
            <w:right w:val="single" w:sz="2" w:space="0" w:color="auto"/>
          </w:divBdr>
          <w:divsChild>
            <w:div w:id="1898396815">
              <w:marLeft w:val="0"/>
              <w:marRight w:val="0"/>
              <w:marTop w:val="100"/>
              <w:marBottom w:val="100"/>
              <w:divBdr>
                <w:top w:val="single" w:sz="2" w:space="0" w:color="D9D9E3"/>
                <w:left w:val="single" w:sz="2" w:space="0" w:color="D9D9E3"/>
                <w:bottom w:val="single" w:sz="2" w:space="0" w:color="D9D9E3"/>
                <w:right w:val="single" w:sz="2" w:space="0" w:color="D9D9E3"/>
              </w:divBdr>
              <w:divsChild>
                <w:div w:id="842159009">
                  <w:marLeft w:val="0"/>
                  <w:marRight w:val="0"/>
                  <w:marTop w:val="0"/>
                  <w:marBottom w:val="0"/>
                  <w:divBdr>
                    <w:top w:val="single" w:sz="2" w:space="0" w:color="D9D9E3"/>
                    <w:left w:val="single" w:sz="2" w:space="0" w:color="D9D9E3"/>
                    <w:bottom w:val="single" w:sz="2" w:space="0" w:color="D9D9E3"/>
                    <w:right w:val="single" w:sz="2" w:space="0" w:color="D9D9E3"/>
                  </w:divBdr>
                  <w:divsChild>
                    <w:div w:id="238833888">
                      <w:marLeft w:val="0"/>
                      <w:marRight w:val="0"/>
                      <w:marTop w:val="0"/>
                      <w:marBottom w:val="0"/>
                      <w:divBdr>
                        <w:top w:val="single" w:sz="2" w:space="0" w:color="D9D9E3"/>
                        <w:left w:val="single" w:sz="2" w:space="0" w:color="D9D9E3"/>
                        <w:bottom w:val="single" w:sz="2" w:space="0" w:color="D9D9E3"/>
                        <w:right w:val="single" w:sz="2" w:space="0" w:color="D9D9E3"/>
                      </w:divBdr>
                      <w:divsChild>
                        <w:div w:id="1825470429">
                          <w:marLeft w:val="0"/>
                          <w:marRight w:val="0"/>
                          <w:marTop w:val="0"/>
                          <w:marBottom w:val="0"/>
                          <w:divBdr>
                            <w:top w:val="single" w:sz="2" w:space="0" w:color="D9D9E3"/>
                            <w:left w:val="single" w:sz="2" w:space="0" w:color="D9D9E3"/>
                            <w:bottom w:val="single" w:sz="2" w:space="0" w:color="D9D9E3"/>
                            <w:right w:val="single" w:sz="2" w:space="0" w:color="D9D9E3"/>
                          </w:divBdr>
                          <w:divsChild>
                            <w:div w:id="186525061">
                              <w:marLeft w:val="0"/>
                              <w:marRight w:val="0"/>
                              <w:marTop w:val="0"/>
                              <w:marBottom w:val="0"/>
                              <w:divBdr>
                                <w:top w:val="single" w:sz="2" w:space="0" w:color="D9D9E3"/>
                                <w:left w:val="single" w:sz="2" w:space="0" w:color="D9D9E3"/>
                                <w:bottom w:val="single" w:sz="2" w:space="0" w:color="D9D9E3"/>
                                <w:right w:val="single" w:sz="2" w:space="0" w:color="D9D9E3"/>
                              </w:divBdr>
                              <w:divsChild>
                                <w:div w:id="11060790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116901296">
      <w:bodyDiv w:val="1"/>
      <w:marLeft w:val="0"/>
      <w:marRight w:val="0"/>
      <w:marTop w:val="0"/>
      <w:marBottom w:val="0"/>
      <w:divBdr>
        <w:top w:val="none" w:sz="0" w:space="0" w:color="auto"/>
        <w:left w:val="none" w:sz="0" w:space="0" w:color="auto"/>
        <w:bottom w:val="none" w:sz="0" w:space="0" w:color="auto"/>
        <w:right w:val="none" w:sz="0" w:space="0" w:color="auto"/>
      </w:divBdr>
      <w:divsChild>
        <w:div w:id="450129067">
          <w:marLeft w:val="0"/>
          <w:marRight w:val="0"/>
          <w:marTop w:val="0"/>
          <w:marBottom w:val="0"/>
          <w:divBdr>
            <w:top w:val="none" w:sz="0" w:space="0" w:color="auto"/>
            <w:left w:val="none" w:sz="0" w:space="0" w:color="auto"/>
            <w:bottom w:val="none" w:sz="0" w:space="0" w:color="auto"/>
            <w:right w:val="none" w:sz="0" w:space="0" w:color="auto"/>
          </w:divBdr>
          <w:divsChild>
            <w:div w:id="954215086">
              <w:marLeft w:val="0"/>
              <w:marRight w:val="0"/>
              <w:marTop w:val="0"/>
              <w:marBottom w:val="0"/>
              <w:divBdr>
                <w:top w:val="none" w:sz="0" w:space="0" w:color="auto"/>
                <w:left w:val="none" w:sz="0" w:space="0" w:color="auto"/>
                <w:bottom w:val="none" w:sz="0" w:space="0" w:color="auto"/>
                <w:right w:val="none" w:sz="0" w:space="0" w:color="auto"/>
              </w:divBdr>
              <w:divsChild>
                <w:div w:id="1407145237">
                  <w:marLeft w:val="0"/>
                  <w:marRight w:val="0"/>
                  <w:marTop w:val="0"/>
                  <w:marBottom w:val="0"/>
                  <w:divBdr>
                    <w:top w:val="none" w:sz="0" w:space="0" w:color="auto"/>
                    <w:left w:val="none" w:sz="0" w:space="0" w:color="auto"/>
                    <w:bottom w:val="none" w:sz="0" w:space="0" w:color="auto"/>
                    <w:right w:val="none" w:sz="0" w:space="0" w:color="auto"/>
                  </w:divBdr>
                  <w:divsChild>
                    <w:div w:id="10607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462596">
              <w:marLeft w:val="0"/>
              <w:marRight w:val="0"/>
              <w:marTop w:val="0"/>
              <w:marBottom w:val="0"/>
              <w:divBdr>
                <w:top w:val="none" w:sz="0" w:space="0" w:color="auto"/>
                <w:left w:val="none" w:sz="0" w:space="0" w:color="auto"/>
                <w:bottom w:val="none" w:sz="0" w:space="0" w:color="auto"/>
                <w:right w:val="none" w:sz="0" w:space="0" w:color="auto"/>
              </w:divBdr>
              <w:divsChild>
                <w:div w:id="175894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711236">
      <w:bodyDiv w:val="1"/>
      <w:marLeft w:val="0"/>
      <w:marRight w:val="0"/>
      <w:marTop w:val="0"/>
      <w:marBottom w:val="0"/>
      <w:divBdr>
        <w:top w:val="none" w:sz="0" w:space="0" w:color="auto"/>
        <w:left w:val="none" w:sz="0" w:space="0" w:color="auto"/>
        <w:bottom w:val="none" w:sz="0" w:space="0" w:color="auto"/>
        <w:right w:val="none" w:sz="0" w:space="0" w:color="auto"/>
      </w:divBdr>
      <w:divsChild>
        <w:div w:id="562331413">
          <w:marLeft w:val="0"/>
          <w:marRight w:val="0"/>
          <w:marTop w:val="0"/>
          <w:marBottom w:val="0"/>
          <w:divBdr>
            <w:top w:val="none" w:sz="0" w:space="0" w:color="auto"/>
            <w:left w:val="none" w:sz="0" w:space="0" w:color="auto"/>
            <w:bottom w:val="none" w:sz="0" w:space="0" w:color="auto"/>
            <w:right w:val="none" w:sz="0" w:space="0" w:color="auto"/>
          </w:divBdr>
          <w:divsChild>
            <w:div w:id="56977536">
              <w:marLeft w:val="0"/>
              <w:marRight w:val="0"/>
              <w:marTop w:val="0"/>
              <w:marBottom w:val="0"/>
              <w:divBdr>
                <w:top w:val="none" w:sz="0" w:space="0" w:color="auto"/>
                <w:left w:val="none" w:sz="0" w:space="0" w:color="auto"/>
                <w:bottom w:val="none" w:sz="0" w:space="0" w:color="auto"/>
                <w:right w:val="none" w:sz="0" w:space="0" w:color="auto"/>
              </w:divBdr>
              <w:divsChild>
                <w:div w:id="879245776">
                  <w:marLeft w:val="0"/>
                  <w:marRight w:val="0"/>
                  <w:marTop w:val="0"/>
                  <w:marBottom w:val="0"/>
                  <w:divBdr>
                    <w:top w:val="none" w:sz="0" w:space="0" w:color="auto"/>
                    <w:left w:val="none" w:sz="0" w:space="0" w:color="auto"/>
                    <w:bottom w:val="none" w:sz="0" w:space="0" w:color="auto"/>
                    <w:right w:val="none" w:sz="0" w:space="0" w:color="auto"/>
                  </w:divBdr>
                  <w:divsChild>
                    <w:div w:id="116609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439391">
      <w:bodyDiv w:val="1"/>
      <w:marLeft w:val="0"/>
      <w:marRight w:val="0"/>
      <w:marTop w:val="0"/>
      <w:marBottom w:val="0"/>
      <w:divBdr>
        <w:top w:val="none" w:sz="0" w:space="0" w:color="auto"/>
        <w:left w:val="none" w:sz="0" w:space="0" w:color="auto"/>
        <w:bottom w:val="none" w:sz="0" w:space="0" w:color="auto"/>
        <w:right w:val="none" w:sz="0" w:space="0" w:color="auto"/>
      </w:divBdr>
      <w:divsChild>
        <w:div w:id="97605575">
          <w:marLeft w:val="0"/>
          <w:marRight w:val="0"/>
          <w:marTop w:val="0"/>
          <w:marBottom w:val="0"/>
          <w:divBdr>
            <w:top w:val="none" w:sz="0" w:space="0" w:color="auto"/>
            <w:left w:val="none" w:sz="0" w:space="0" w:color="auto"/>
            <w:bottom w:val="none" w:sz="0" w:space="0" w:color="auto"/>
            <w:right w:val="none" w:sz="0" w:space="0" w:color="auto"/>
          </w:divBdr>
          <w:divsChild>
            <w:div w:id="1208570411">
              <w:marLeft w:val="0"/>
              <w:marRight w:val="0"/>
              <w:marTop w:val="0"/>
              <w:marBottom w:val="0"/>
              <w:divBdr>
                <w:top w:val="none" w:sz="0" w:space="0" w:color="auto"/>
                <w:left w:val="none" w:sz="0" w:space="0" w:color="auto"/>
                <w:bottom w:val="none" w:sz="0" w:space="0" w:color="auto"/>
                <w:right w:val="none" w:sz="0" w:space="0" w:color="auto"/>
              </w:divBdr>
              <w:divsChild>
                <w:div w:id="483670015">
                  <w:marLeft w:val="0"/>
                  <w:marRight w:val="0"/>
                  <w:marTop w:val="0"/>
                  <w:marBottom w:val="0"/>
                  <w:divBdr>
                    <w:top w:val="none" w:sz="0" w:space="0" w:color="auto"/>
                    <w:left w:val="none" w:sz="0" w:space="0" w:color="auto"/>
                    <w:bottom w:val="none" w:sz="0" w:space="0" w:color="auto"/>
                    <w:right w:val="none" w:sz="0" w:space="0" w:color="auto"/>
                  </w:divBdr>
                </w:div>
              </w:divsChild>
            </w:div>
            <w:div w:id="934553040">
              <w:marLeft w:val="0"/>
              <w:marRight w:val="0"/>
              <w:marTop w:val="0"/>
              <w:marBottom w:val="0"/>
              <w:divBdr>
                <w:top w:val="none" w:sz="0" w:space="0" w:color="auto"/>
                <w:left w:val="none" w:sz="0" w:space="0" w:color="auto"/>
                <w:bottom w:val="none" w:sz="0" w:space="0" w:color="auto"/>
                <w:right w:val="none" w:sz="0" w:space="0" w:color="auto"/>
              </w:divBdr>
              <w:divsChild>
                <w:div w:id="151881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4.xml"/><Relationship Id="rId26" Type="http://schemas.openxmlformats.org/officeDocument/2006/relationships/hyperlink" Target="https://sgg.gov.ro/1/wp-content/uploads/2016/04/PROGRAM-DE-GUVERNARE-2021&#8212;2024.pdf" TargetMode="External"/><Relationship Id="rId39" Type="http://schemas.openxmlformats.org/officeDocument/2006/relationships/hyperlink" Target="https://health.ec.europa.eu/ehealth-digital-health-and-care/european-health-data-space_ro" TargetMode="External"/><Relationship Id="rId21" Type="http://schemas.openxmlformats.org/officeDocument/2006/relationships/image" Target="media/image10.png"/><Relationship Id="rId34" Type="http://schemas.openxmlformats.org/officeDocument/2006/relationships/hyperlink" Target="https://commission.europa.eu/publications/strategic-plan-2020-2024-health-and-food-safety_en" TargetMode="External"/><Relationship Id="rId42" Type="http://schemas.openxmlformats.org/officeDocument/2006/relationships/hyperlink" Target="https://mfe.gov.ro/wp-content/uploads/2023/03/6c0bb5209d38af08d9824246729a8b1c.pdf" TargetMode="External"/><Relationship Id="rId47" Type="http://schemas.openxmlformats.org/officeDocument/2006/relationships/header" Target="header3.xm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www.mcid.gov.ro/transparenta-decizionala/strategia-nationala-de-cercetare-inovare-si-specializare-inteligenta-2022-2027/" TargetMode="External"/><Relationship Id="rId11" Type="http://schemas.openxmlformats.org/officeDocument/2006/relationships/image" Target="media/image4.png"/><Relationship Id="rId24" Type="http://schemas.openxmlformats.org/officeDocument/2006/relationships/image" Target="media/image13.jpg"/><Relationship Id="rId32" Type="http://schemas.openxmlformats.org/officeDocument/2006/relationships/hyperlink" Target="https://www.cardiovascular-alliance.eu/wp-content/uploads/2022/05/EACH-Plan-Final_130522.pdf" TargetMode="External"/><Relationship Id="rId37" Type="http://schemas.openxmlformats.org/officeDocument/2006/relationships/hyperlink" Target="https://health.ec.europa.eu/funding/eu4health-programme-2021-2027-vision-healthier-european-union_ro" TargetMode="External"/><Relationship Id="rId40" Type="http://schemas.openxmlformats.org/officeDocument/2006/relationships/hyperlink" Target="https://commission.europa.eu/publications/strategic-plan-2020-2024-research-and-innovation_en" TargetMode="External"/><Relationship Id="rId45" Type="http://schemas.openxmlformats.org/officeDocument/2006/relationships/header" Target="header2.xm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yperlink" Target="https://ehnheart.org/wp-content/uploads/2023/10/06892-EHN-Strategic-Plan-2023_External_updated_26.10.pdf" TargetMode="External"/><Relationship Id="rId44" Type="http://schemas.openxmlformats.org/officeDocument/2006/relationships/header" Target="header1.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image" Target="media/image11.png"/><Relationship Id="rId27" Type="http://schemas.openxmlformats.org/officeDocument/2006/relationships/hyperlink" Target="https://www.edu.ro/sites/default/files/Strategia-nationala-pentru-dezvoltarea-durabila-a-Rom&#226;niei-2030.pdf" TargetMode="External"/><Relationship Id="rId30" Type="http://schemas.openxmlformats.org/officeDocument/2006/relationships/hyperlink" Target="https://ms.ro/media/documents/Anexa_1_-_SNS.pdf" TargetMode="External"/><Relationship Id="rId35" Type="http://schemas.openxmlformats.org/officeDocument/2006/relationships/hyperlink" Target="https://health.ec.europa.eu/medicinal-products/pharmaceutical-strategy-europe_ro" TargetMode="External"/><Relationship Id="rId43" Type="http://schemas.openxmlformats.org/officeDocument/2006/relationships/hyperlink" Target="https://www.oecd.org/publications/romania-country-health-profile-2023-f478769b-en.htm" TargetMode="External"/><Relationship Id="rId48" Type="http://schemas.openxmlformats.org/officeDocument/2006/relationships/header" Target="header4.xml"/><Relationship Id="rId8" Type="http://schemas.openxmlformats.org/officeDocument/2006/relationships/image" Target="media/image1.png"/><Relationship Id="rId51" Type="http://schemas.openxmlformats.org/officeDocument/2006/relationships/header" Target="header6.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7.svg"/><Relationship Id="rId25" Type="http://schemas.openxmlformats.org/officeDocument/2006/relationships/image" Target="media/image14.png"/><Relationship Id="rId33" Type="http://schemas.openxmlformats.org/officeDocument/2006/relationships/hyperlink" Target="https://actionplan.eso-stroke.org/" TargetMode="External"/><Relationship Id="rId38" Type="http://schemas.openxmlformats.org/officeDocument/2006/relationships/hyperlink" Target="https://health.ec.europa.eu/non-communicable-diseases/healthier-together-eu-non-communicable-diseases-initiative_en" TargetMode="External"/><Relationship Id="rId46" Type="http://schemas.openxmlformats.org/officeDocument/2006/relationships/footer" Target="footer1.xml"/><Relationship Id="rId20" Type="http://schemas.openxmlformats.org/officeDocument/2006/relationships/image" Target="media/image9.png"/><Relationship Id="rId41" Type="http://schemas.openxmlformats.org/officeDocument/2006/relationships/hyperlink" Target="https://mfe.gov.ro/pnr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2.png"/><Relationship Id="rId28" Type="http://schemas.openxmlformats.org/officeDocument/2006/relationships/hyperlink" Target="https://mmuncii.ro/j33/index.php/ro/minister-2019/strategii-politici-programe/6562-sn-incluziune-sociala-2022-2027" TargetMode="External"/><Relationship Id="rId36" Type="http://schemas.openxmlformats.org/officeDocument/2006/relationships/hyperlink" Target="https://eur-lex.europa.eu/RO/legal-content/summary/health-technology-assessment.html" TargetMode="External"/><Relationship Id="rId49" Type="http://schemas.openxmlformats.org/officeDocument/2006/relationships/header" Target="header5.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Users\ioanabianchi\Downloads\nclt30.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ioanabianchi\Downloads\dj8kwc.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Users\ioanabianchi\Downloads\yl2xr1.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Vlad\Desktop\Planul%20National%20de%20Cardiovascular\2022.02.28_medici%20neurologi.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xMode val="edge"/>
          <c:yMode val="edge"/>
          <c:x val="7.8787344891292077E-3"/>
          <c:y val="0.16097023166293614"/>
          <c:w val="0.99015158188858854"/>
          <c:h val="0.82696175223814028"/>
        </c:manualLayout>
      </c:layout>
      <c:lineChart>
        <c:grouping val="standard"/>
        <c:varyColors val="0"/>
        <c:ser>
          <c:idx val="1"/>
          <c:order val="0"/>
          <c:tx>
            <c:strRef>
              <c:f>'g4-8'!$D$21</c:f>
              <c:strCache>
                <c:ptCount val="1"/>
                <c:pt idx="0">
                  <c:v>2010</c:v>
                </c:pt>
              </c:strCache>
            </c:strRef>
          </c:tx>
          <c:spPr>
            <a:ln w="25400">
              <a:noFill/>
            </a:ln>
            <a:effectLst/>
          </c:spPr>
          <c:marker>
            <c:symbol val="circle"/>
            <c:size val="6"/>
            <c:spPr>
              <a:solidFill>
                <a:srgbClr val="00AACC"/>
              </a:solidFill>
              <a:ln w="3175">
                <a:solidFill>
                  <a:srgbClr val="00AACC"/>
                </a:solidFill>
                <a:prstDash val="solid"/>
              </a:ln>
              <a:effectLst/>
            </c:spPr>
          </c:marker>
          <c:dPt>
            <c:idx val="11"/>
            <c:marker>
              <c:spPr>
                <a:solidFill>
                  <a:srgbClr val="00AACC"/>
                </a:solidFill>
                <a:ln w="3175">
                  <a:noFill/>
                  <a:prstDash val="solid"/>
                </a:ln>
                <a:effectLst/>
              </c:spPr>
            </c:marker>
            <c:bubble3D val="0"/>
            <c:extLst>
              <c:ext xmlns:c16="http://schemas.microsoft.com/office/drawing/2014/chart" uri="{C3380CC4-5D6E-409C-BE32-E72D297353CC}">
                <c16:uniqueId val="{00000000-6F26-604A-B467-B0802F8E9332}"/>
              </c:ext>
            </c:extLst>
          </c:dPt>
          <c:dPt>
            <c:idx val="12"/>
            <c:marker>
              <c:spPr>
                <a:solidFill>
                  <a:srgbClr val="FF9071"/>
                </a:solidFill>
                <a:ln w="3175">
                  <a:noFill/>
                  <a:prstDash val="solid"/>
                </a:ln>
                <a:effectLst/>
              </c:spPr>
            </c:marker>
            <c:bubble3D val="0"/>
            <c:extLst>
              <c:ext xmlns:c16="http://schemas.microsoft.com/office/drawing/2014/chart" uri="{C3380CC4-5D6E-409C-BE32-E72D297353CC}">
                <c16:uniqueId val="{00000001-6F26-604A-B467-B0802F8E9332}"/>
              </c:ext>
            </c:extLst>
          </c:dPt>
          <c:dPt>
            <c:idx val="13"/>
            <c:bubble3D val="0"/>
            <c:extLst>
              <c:ext xmlns:c16="http://schemas.microsoft.com/office/drawing/2014/chart" uri="{C3380CC4-5D6E-409C-BE32-E72D297353CC}">
                <c16:uniqueId val="{00000002-6F26-604A-B467-B0802F8E9332}"/>
              </c:ext>
            </c:extLst>
          </c:dPt>
          <c:dPt>
            <c:idx val="15"/>
            <c:marker>
              <c:spPr>
                <a:solidFill>
                  <a:srgbClr val="00AACC"/>
                </a:solidFill>
                <a:ln w="3175">
                  <a:noFill/>
                  <a:prstDash val="solid"/>
                </a:ln>
                <a:effectLst/>
              </c:spPr>
            </c:marker>
            <c:bubble3D val="0"/>
            <c:extLst>
              <c:ext xmlns:c16="http://schemas.microsoft.com/office/drawing/2014/chart" uri="{C3380CC4-5D6E-409C-BE32-E72D297353CC}">
                <c16:uniqueId val="{00000003-6F26-604A-B467-B0802F8E9332}"/>
              </c:ext>
            </c:extLst>
          </c:dPt>
          <c:dPt>
            <c:idx val="26"/>
            <c:bubble3D val="0"/>
            <c:extLst>
              <c:ext xmlns:c16="http://schemas.microsoft.com/office/drawing/2014/chart" uri="{C3380CC4-5D6E-409C-BE32-E72D297353CC}">
                <c16:uniqueId val="{00000004-6F26-604A-B467-B0802F8E9332}"/>
              </c:ext>
            </c:extLst>
          </c:dPt>
          <c:cat>
            <c:strRef>
              <c:f>'g4-8'!$A$22:$A$61</c:f>
              <c:strCache>
                <c:ptCount val="40"/>
                <c:pt idx="0">
                  <c:v>Greece</c:v>
                </c:pt>
                <c:pt idx="1">
                  <c:v>Netherlands</c:v>
                </c:pt>
                <c:pt idx="2">
                  <c:v>Sweden</c:v>
                </c:pt>
                <c:pt idx="3">
                  <c:v>Italy</c:v>
                </c:pt>
                <c:pt idx="4">
                  <c:v>Spain</c:v>
                </c:pt>
                <c:pt idx="5">
                  <c:v>Malta</c:v>
                </c:pt>
                <c:pt idx="6">
                  <c:v>Finland</c:v>
                </c:pt>
                <c:pt idx="7">
                  <c:v>Belgium</c:v>
                </c:pt>
                <c:pt idx="8">
                  <c:v>Ireland</c:v>
                </c:pt>
                <c:pt idx="9">
                  <c:v>Cyprus</c:v>
                </c:pt>
                <c:pt idx="10">
                  <c:v>Croatia</c:v>
                </c:pt>
                <c:pt idx="11">
                  <c:v>Denmark</c:v>
                </c:pt>
                <c:pt idx="12">
                  <c:v>EU27</c:v>
                </c:pt>
                <c:pt idx="13">
                  <c:v>Slovenia</c:v>
                </c:pt>
                <c:pt idx="14">
                  <c:v>Slovak Republic</c:v>
                </c:pt>
                <c:pt idx="15">
                  <c:v>France</c:v>
                </c:pt>
                <c:pt idx="16">
                  <c:v>Hungary</c:v>
                </c:pt>
                <c:pt idx="17">
                  <c:v>Portugal</c:v>
                </c:pt>
                <c:pt idx="18">
                  <c:v>Estonia</c:v>
                </c:pt>
                <c:pt idx="19">
                  <c:v>Germany</c:v>
                </c:pt>
                <c:pt idx="20">
                  <c:v>Luxembourg</c:v>
                </c:pt>
                <c:pt idx="21">
                  <c:v>Poland</c:v>
                </c:pt>
                <c:pt idx="22">
                  <c:v>Romania</c:v>
                </c:pt>
                <c:pt idx="23">
                  <c:v>Bulgaria</c:v>
                </c:pt>
                <c:pt idx="24">
                  <c:v>Austria</c:v>
                </c:pt>
                <c:pt idx="25">
                  <c:v>Lithuania</c:v>
                </c:pt>
                <c:pt idx="26">
                  <c:v>Czech Republic</c:v>
                </c:pt>
                <c:pt idx="27">
                  <c:v>Latvia</c:v>
                </c:pt>
                <c:pt idx="29">
                  <c:v>Türkiye</c:v>
                </c:pt>
                <c:pt idx="30">
                  <c:v>North Macedonia</c:v>
                </c:pt>
                <c:pt idx="31">
                  <c:v>Albania</c:v>
                </c:pt>
                <c:pt idx="32">
                  <c:v>Ukraine</c:v>
                </c:pt>
                <c:pt idx="33">
                  <c:v>Iceland</c:v>
                </c:pt>
                <c:pt idx="34">
                  <c:v>Norway</c:v>
                </c:pt>
                <c:pt idx="35">
                  <c:v>Serbia</c:v>
                </c:pt>
                <c:pt idx="36">
                  <c:v>Moldova</c:v>
                </c:pt>
                <c:pt idx="37">
                  <c:v>Switzerland</c:v>
                </c:pt>
                <c:pt idx="38">
                  <c:v>United Kingdom</c:v>
                </c:pt>
                <c:pt idx="39">
                  <c:v>Montenegro</c:v>
                </c:pt>
              </c:strCache>
            </c:strRef>
          </c:cat>
          <c:val>
            <c:numRef>
              <c:f>'g4-8'!$D$22:$D$61</c:f>
              <c:numCache>
                <c:formatCode>General</c:formatCode>
                <c:ptCount val="40"/>
                <c:pt idx="0">
                  <c:v>8.3000000000000007</c:v>
                </c:pt>
                <c:pt idx="1">
                  <c:v>9.1</c:v>
                </c:pt>
                <c:pt idx="2">
                  <c:v>7.4</c:v>
                </c:pt>
                <c:pt idx="3">
                  <c:v>7</c:v>
                </c:pt>
                <c:pt idx="4">
                  <c:v>9.8000000000000007</c:v>
                </c:pt>
                <c:pt idx="5">
                  <c:v>6.99</c:v>
                </c:pt>
                <c:pt idx="6">
                  <c:v>9.6999999999999993</c:v>
                </c:pt>
                <c:pt idx="7">
                  <c:v>10.3</c:v>
                </c:pt>
                <c:pt idx="8">
                  <c:v>11.6</c:v>
                </c:pt>
                <c:pt idx="9">
                  <c:v>11.33</c:v>
                </c:pt>
                <c:pt idx="10">
                  <c:v>10.7</c:v>
                </c:pt>
                <c:pt idx="11">
                  <c:v>10.8</c:v>
                </c:pt>
                <c:pt idx="12" formatCode="0.0">
                  <c:v>10.345185185185185</c:v>
                </c:pt>
                <c:pt idx="13">
                  <c:v>10.3</c:v>
                </c:pt>
                <c:pt idx="14">
                  <c:v>10.1</c:v>
                </c:pt>
                <c:pt idx="15">
                  <c:v>12.3</c:v>
                </c:pt>
                <c:pt idx="16">
                  <c:v>10.8</c:v>
                </c:pt>
                <c:pt idx="17">
                  <c:v>11.3</c:v>
                </c:pt>
                <c:pt idx="18">
                  <c:v>11.4</c:v>
                </c:pt>
                <c:pt idx="19">
                  <c:v>11.6</c:v>
                </c:pt>
                <c:pt idx="20">
                  <c:v>11.9</c:v>
                </c:pt>
                <c:pt idx="21">
                  <c:v>10</c:v>
                </c:pt>
                <c:pt idx="22">
                  <c:v>10</c:v>
                </c:pt>
                <c:pt idx="23">
                  <c:v>9.8000000000000007</c:v>
                </c:pt>
                <c:pt idx="24">
                  <c:v>12.1</c:v>
                </c:pt>
                <c:pt idx="25">
                  <c:v>13.5</c:v>
                </c:pt>
                <c:pt idx="26">
                  <c:v>11.4</c:v>
                </c:pt>
                <c:pt idx="27">
                  <c:v>9.8000000000000007</c:v>
                </c:pt>
                <c:pt idx="29">
                  <c:v>1.5</c:v>
                </c:pt>
                <c:pt idx="30">
                  <c:v>3.53</c:v>
                </c:pt>
                <c:pt idx="31">
                  <c:v>4.88</c:v>
                </c:pt>
                <c:pt idx="32">
                  <c:v>7.77</c:v>
                </c:pt>
                <c:pt idx="33">
                  <c:v>6.8</c:v>
                </c:pt>
                <c:pt idx="34">
                  <c:v>6.6</c:v>
                </c:pt>
                <c:pt idx="35">
                  <c:v>8.8699999999999992</c:v>
                </c:pt>
                <c:pt idx="36">
                  <c:v>6.92</c:v>
                </c:pt>
                <c:pt idx="37">
                  <c:v>10</c:v>
                </c:pt>
                <c:pt idx="38">
                  <c:v>10.1</c:v>
                </c:pt>
                <c:pt idx="39">
                  <c:v>9.94</c:v>
                </c:pt>
              </c:numCache>
            </c:numRef>
          </c:val>
          <c:smooth val="0"/>
          <c:extLst>
            <c:ext xmlns:c16="http://schemas.microsoft.com/office/drawing/2014/chart" uri="{C3380CC4-5D6E-409C-BE32-E72D297353CC}">
              <c16:uniqueId val="{00000005-6F26-604A-B467-B0802F8E9332}"/>
            </c:ext>
          </c:extLst>
        </c:ser>
        <c:ser>
          <c:idx val="2"/>
          <c:order val="1"/>
          <c:tx>
            <c:strRef>
              <c:f>'g4-8'!$B$21</c:f>
              <c:strCache>
                <c:ptCount val="1"/>
                <c:pt idx="0">
                  <c:v>2020</c:v>
                </c:pt>
              </c:strCache>
            </c:strRef>
          </c:tx>
          <c:spPr>
            <a:ln w="25400">
              <a:noFill/>
            </a:ln>
            <a:effectLst/>
          </c:spPr>
          <c:marker>
            <c:symbol val="circle"/>
            <c:size val="6"/>
            <c:spPr>
              <a:solidFill>
                <a:srgbClr val="006BB6"/>
              </a:solidFill>
              <a:ln w="3175">
                <a:solidFill>
                  <a:srgbClr val="006BB6"/>
                </a:solidFill>
                <a:prstDash val="solid"/>
              </a:ln>
              <a:effectLst/>
            </c:spPr>
          </c:marker>
          <c:dPt>
            <c:idx val="11"/>
            <c:marker>
              <c:spPr>
                <a:solidFill>
                  <a:srgbClr val="006BB6"/>
                </a:solidFill>
                <a:ln w="3175">
                  <a:noFill/>
                  <a:prstDash val="solid"/>
                </a:ln>
                <a:effectLst/>
              </c:spPr>
            </c:marker>
            <c:bubble3D val="0"/>
            <c:extLst>
              <c:ext xmlns:c16="http://schemas.microsoft.com/office/drawing/2014/chart" uri="{C3380CC4-5D6E-409C-BE32-E72D297353CC}">
                <c16:uniqueId val="{00000006-6F26-604A-B467-B0802F8E9332}"/>
              </c:ext>
            </c:extLst>
          </c:dPt>
          <c:dPt>
            <c:idx val="12"/>
            <c:marker>
              <c:spPr>
                <a:solidFill>
                  <a:srgbClr val="D72B00"/>
                </a:solidFill>
                <a:ln w="3175">
                  <a:noFill/>
                  <a:prstDash val="solid"/>
                </a:ln>
                <a:effectLst/>
              </c:spPr>
            </c:marker>
            <c:bubble3D val="0"/>
            <c:extLst>
              <c:ext xmlns:c16="http://schemas.microsoft.com/office/drawing/2014/chart" uri="{C3380CC4-5D6E-409C-BE32-E72D297353CC}">
                <c16:uniqueId val="{00000007-6F26-604A-B467-B0802F8E9332}"/>
              </c:ext>
            </c:extLst>
          </c:dPt>
          <c:dPt>
            <c:idx val="13"/>
            <c:bubble3D val="0"/>
            <c:extLst>
              <c:ext xmlns:c16="http://schemas.microsoft.com/office/drawing/2014/chart" uri="{C3380CC4-5D6E-409C-BE32-E72D297353CC}">
                <c16:uniqueId val="{00000008-6F26-604A-B467-B0802F8E9332}"/>
              </c:ext>
            </c:extLst>
          </c:dPt>
          <c:dPt>
            <c:idx val="15"/>
            <c:bubble3D val="0"/>
            <c:extLst>
              <c:ext xmlns:c16="http://schemas.microsoft.com/office/drawing/2014/chart" uri="{C3380CC4-5D6E-409C-BE32-E72D297353CC}">
                <c16:uniqueId val="{00000009-6F26-604A-B467-B0802F8E9332}"/>
              </c:ext>
            </c:extLst>
          </c:dPt>
          <c:dPt>
            <c:idx val="26"/>
            <c:bubble3D val="0"/>
            <c:extLst>
              <c:ext xmlns:c16="http://schemas.microsoft.com/office/drawing/2014/chart" uri="{C3380CC4-5D6E-409C-BE32-E72D297353CC}">
                <c16:uniqueId val="{0000000A-6F26-604A-B467-B0802F8E9332}"/>
              </c:ext>
            </c:extLst>
          </c:dPt>
          <c:dLbls>
            <c:dLbl>
              <c:idx val="0"/>
              <c:layout>
                <c:manualLayout>
                  <c:x val="-2.7242550048426503E-2"/>
                  <c:y val="4.42833096547754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F26-604A-B467-B0802F8E9332}"/>
                </c:ext>
              </c:extLst>
            </c:dLbl>
            <c:dLbl>
              <c:idx val="1"/>
              <c:layout>
                <c:manualLayout>
                  <c:x val="-2.7242550048426503E-2"/>
                  <c:y val="4.42833096547754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F26-604A-B467-B0802F8E9332}"/>
                </c:ext>
              </c:extLst>
            </c:dLbl>
            <c:dLbl>
              <c:idx val="2"/>
              <c:layout>
                <c:manualLayout>
                  <c:x val="-2.6921473528451617E-2"/>
                  <c:y val="-3.86631017237258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F26-604A-B467-B0802F8E9332}"/>
                </c:ext>
              </c:extLst>
            </c:dLbl>
            <c:dLbl>
              <c:idx val="3"/>
              <c:layout>
                <c:manualLayout>
                  <c:x val="-2.6929754867398372E-2"/>
                  <c:y val="-4.48106179904533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F26-604A-B467-B0802F8E9332}"/>
                </c:ext>
              </c:extLst>
            </c:dLbl>
            <c:dLbl>
              <c:idx val="4"/>
              <c:layout>
                <c:manualLayout>
                  <c:x val="-2.7242550048426521E-2"/>
                  <c:y val="4.42833096547754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F26-604A-B467-B0802F8E9332}"/>
                </c:ext>
              </c:extLst>
            </c:dLbl>
            <c:dLbl>
              <c:idx val="5"/>
              <c:layout>
                <c:manualLayout>
                  <c:x val="-2.4832098765432135E-2"/>
                  <c:y val="-4.93983784962436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F26-604A-B467-B0802F8E9332}"/>
                </c:ext>
              </c:extLst>
            </c:dLbl>
            <c:dLbl>
              <c:idx val="6"/>
              <c:layout>
                <c:manualLayout>
                  <c:x val="-2.7242623852806819E-2"/>
                  <c:y val="5.08254540499850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F26-604A-B467-B0802F8E9332}"/>
                </c:ext>
              </c:extLst>
            </c:dLbl>
            <c:dLbl>
              <c:idx val="7"/>
              <c:layout>
                <c:manualLayout>
                  <c:x val="-2.7134103910452446E-2"/>
                  <c:y val="4.3927259810971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6F26-604A-B467-B0802F8E9332}"/>
                </c:ext>
              </c:extLst>
            </c:dLbl>
            <c:dLbl>
              <c:idx val="8"/>
              <c:layout>
                <c:manualLayout>
                  <c:x val="-2.7134103910452408E-2"/>
                  <c:y val="4.39272598109719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6F26-604A-B467-B0802F8E9332}"/>
                </c:ext>
              </c:extLst>
            </c:dLbl>
            <c:dLbl>
              <c:idx val="9"/>
              <c:layout>
                <c:manualLayout>
                  <c:x val="-2.7242623852806819E-2"/>
                  <c:y val="5.67160978617042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6F26-604A-B467-B0802F8E9332}"/>
                </c:ext>
              </c:extLst>
            </c:dLbl>
            <c:dLbl>
              <c:idx val="10"/>
              <c:layout>
                <c:manualLayout>
                  <c:x val="-2.7242623852806819E-2"/>
                  <c:y val="5.6716097861704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6F26-604A-B467-B0802F8E9332}"/>
                </c:ext>
              </c:extLst>
            </c:dLbl>
            <c:dLbl>
              <c:idx val="11"/>
              <c:layout>
                <c:manualLayout>
                  <c:x val="-2.7242623852806857E-2"/>
                  <c:y val="4.9739888718385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F26-604A-B467-B0802F8E9332}"/>
                </c:ext>
              </c:extLst>
            </c:dLbl>
            <c:dLbl>
              <c:idx val="12"/>
              <c:layout>
                <c:manualLayout>
                  <c:x val="-2.7242623852806819E-2"/>
                  <c:y val="4.01297317581467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F26-604A-B467-B0802F8E9332}"/>
                </c:ext>
              </c:extLst>
            </c:dLbl>
            <c:dLbl>
              <c:idx val="13"/>
              <c:layout>
                <c:manualLayout>
                  <c:x val="-2.7242623852806819E-2"/>
                  <c:y val="3.99126186918267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F26-604A-B467-B0802F8E9332}"/>
                </c:ext>
              </c:extLst>
            </c:dLbl>
            <c:dLbl>
              <c:idx val="14"/>
              <c:layout>
                <c:manualLayout>
                  <c:x val="-2.724255004842658E-2"/>
                  <c:y val="4.42833096547753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6F26-604A-B467-B0802F8E9332}"/>
                </c:ext>
              </c:extLst>
            </c:dLbl>
            <c:dLbl>
              <c:idx val="15"/>
              <c:layout>
                <c:manualLayout>
                  <c:x val="-3.2691744879772347E-2"/>
                  <c:y val="3.29364095485075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F26-604A-B467-B0802F8E9332}"/>
                </c:ext>
              </c:extLst>
            </c:dLbl>
            <c:dLbl>
              <c:idx val="16"/>
              <c:layout>
                <c:manualLayout>
                  <c:x val="-2.8484824694820238E-2"/>
                  <c:y val="3.53246532780275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6F26-604A-B467-B0802F8E9332}"/>
                </c:ext>
              </c:extLst>
            </c:dLbl>
            <c:dLbl>
              <c:idx val="17"/>
              <c:layout>
                <c:manualLayout>
                  <c:x val="-3.0588259589999962E-2"/>
                  <c:y val="7.96270329506704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6F26-604A-B467-B0802F8E9332}"/>
                </c:ext>
              </c:extLst>
            </c:dLbl>
            <c:dLbl>
              <c:idx val="18"/>
              <c:layout>
                <c:manualLayout>
                  <c:x val="-3.0588281276912599E-2"/>
                  <c:y val="5.55737554079119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6F26-604A-B467-B0802F8E9332}"/>
                </c:ext>
              </c:extLst>
            </c:dLbl>
            <c:dLbl>
              <c:idx val="19"/>
              <c:layout>
                <c:manualLayout>
                  <c:x val="-3.0588281276912675E-2"/>
                  <c:y val="3.47115387607218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6F26-604A-B467-B0802F8E9332}"/>
                </c:ext>
              </c:extLst>
            </c:dLbl>
            <c:dLbl>
              <c:idx val="20"/>
              <c:layout>
                <c:manualLayout>
                  <c:x val="-2.4289739227673052E-2"/>
                  <c:y val="3.8638261858290369E-2"/>
                </c:manualLayout>
              </c:layout>
              <c:tx>
                <c:rich>
                  <a:bodyPr/>
                  <a:lstStyle/>
                  <a:p>
                    <a:r>
                      <a:rPr lang="en-US"/>
                      <a:t>11</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B-6F26-604A-B467-B0802F8E9332}"/>
                </c:ext>
              </c:extLst>
            </c:dLbl>
            <c:dLbl>
              <c:idx val="21"/>
              <c:layout>
                <c:manualLayout>
                  <c:x val="-2.693555180466118E-2"/>
                  <c:y val="-4.6870958446971527E-2"/>
                </c:manualLayout>
              </c:layout>
              <c:tx>
                <c:rich>
                  <a:bodyPr/>
                  <a:lstStyle/>
                  <a:p>
                    <a:r>
                      <a:rPr lang="en-US"/>
                      <a:t>11</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C-6F26-604A-B467-B0802F8E9332}"/>
                </c:ext>
              </c:extLst>
            </c:dLbl>
            <c:dLbl>
              <c:idx val="22"/>
              <c:layout>
                <c:manualLayout>
                  <c:x val="-2.4832091712185048E-2"/>
                  <c:y val="-4.1197427701572337E-2"/>
                </c:manualLayout>
              </c:layout>
              <c:tx>
                <c:rich>
                  <a:bodyPr/>
                  <a:lstStyle/>
                  <a:p>
                    <a:r>
                      <a:rPr lang="en-US"/>
                      <a:t>11</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D-6F26-604A-B467-B0802F8E9332}"/>
                </c:ext>
              </c:extLst>
            </c:dLbl>
            <c:dLbl>
              <c:idx val="23"/>
              <c:layout>
                <c:manualLayout>
                  <c:x val="-3.1124928483371807E-2"/>
                  <c:y val="-5.13284343533434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6F26-604A-B467-B0802F8E9332}"/>
                </c:ext>
              </c:extLst>
            </c:dLbl>
            <c:dLbl>
              <c:idx val="24"/>
              <c:layout>
                <c:manualLayout>
                  <c:x val="-3.2685906896911747E-2"/>
                  <c:y val="3.83926596006695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6F26-604A-B467-B0802F8E9332}"/>
                </c:ext>
              </c:extLst>
            </c:dLbl>
            <c:dLbl>
              <c:idx val="25"/>
              <c:layout>
                <c:manualLayout>
                  <c:x val="-2.8484824694820238E-2"/>
                  <c:y val="5.14767932489451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6F26-604A-B467-B0802F8E9332}"/>
                </c:ext>
              </c:extLst>
            </c:dLbl>
            <c:dLbl>
              <c:idx val="26"/>
              <c:layout>
                <c:manualLayout>
                  <c:x val="-3.1066449298082069E-2"/>
                  <c:y val="-4.38371830696481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F26-604A-B467-B0802F8E9332}"/>
                </c:ext>
              </c:extLst>
            </c:dLbl>
            <c:dLbl>
              <c:idx val="27"/>
              <c:layout>
                <c:manualLayout>
                  <c:x val="-2.48320987654321E-2"/>
                  <c:y val="-5.60928885507155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6F26-604A-B467-B0802F8E9332}"/>
                </c:ext>
              </c:extLst>
            </c:dLbl>
            <c:dLbl>
              <c:idx val="29"/>
              <c:layout>
                <c:manualLayout>
                  <c:x val="-1.0090451192296157E-2"/>
                  <c:y val="-5.347504289274517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6F26-604A-B467-B0802F8E9332}"/>
                </c:ext>
              </c:extLst>
            </c:dLbl>
            <c:dLbl>
              <c:idx val="30"/>
              <c:layout>
                <c:manualLayout>
                  <c:x val="-2.9027327610241314E-2"/>
                  <c:y val="-5.24727047221213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6F26-604A-B467-B0802F8E9332}"/>
                </c:ext>
              </c:extLst>
            </c:dLbl>
            <c:dLbl>
              <c:idx val="31"/>
              <c:layout>
                <c:manualLayout>
                  <c:x val="-2.6768268757936628E-2"/>
                  <c:y val="4.17656742455209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6F26-604A-B467-B0802F8E9332}"/>
                </c:ext>
              </c:extLst>
            </c:dLbl>
            <c:dLbl>
              <c:idx val="32"/>
              <c:layout>
                <c:manualLayout>
                  <c:x val="-2.6768194953337463E-2"/>
                  <c:y val="5.24615727850112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6F26-604A-B467-B0802F8E9332}"/>
                </c:ext>
              </c:extLst>
            </c:dLbl>
            <c:dLbl>
              <c:idx val="33"/>
              <c:layout>
                <c:manualLayout>
                  <c:x val="-2.6759724904805816E-2"/>
                  <c:y val="-5.30322644194035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6F26-604A-B467-B0802F8E9332}"/>
                </c:ext>
              </c:extLst>
            </c:dLbl>
            <c:dLbl>
              <c:idx val="34"/>
              <c:layout>
                <c:manualLayout>
                  <c:x val="-2.6768196220929266E-2"/>
                  <c:y val="-5.19961991359948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6F26-604A-B467-B0802F8E9332}"/>
                </c:ext>
              </c:extLst>
            </c:dLbl>
            <c:dLbl>
              <c:idx val="35"/>
              <c:layout>
                <c:manualLayout>
                  <c:x val="-2.7134103910452408E-2"/>
                  <c:y val="4.97705474378332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6F26-604A-B467-B0802F8E9332}"/>
                </c:ext>
              </c:extLst>
            </c:dLbl>
            <c:dLbl>
              <c:idx val="36"/>
              <c:layout>
                <c:manualLayout>
                  <c:x val="-2.6751458445130185E-2"/>
                  <c:y val="-4.62852794241739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6F26-604A-B467-B0802F8E9332}"/>
                </c:ext>
              </c:extLst>
            </c:dLbl>
            <c:dLbl>
              <c:idx val="37"/>
              <c:layout>
                <c:manualLayout>
                  <c:x val="-2.7134138312604469E-2"/>
                  <c:y val="4.4436701042902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6F26-604A-B467-B0802F8E9332}"/>
                </c:ext>
              </c:extLst>
            </c:dLbl>
            <c:dLbl>
              <c:idx val="38"/>
              <c:layout>
                <c:manualLayout>
                  <c:x val="-2.8233152545481002E-2"/>
                  <c:y val="4.1966291957142181E-2"/>
                </c:manualLayout>
              </c:layout>
              <c:numFmt formatCode="#,##0.0" sourceLinked="0"/>
              <c:spPr>
                <a:noFill/>
                <a:ln>
                  <a:noFill/>
                </a:ln>
                <a:effectLst/>
              </c:spPr>
              <c:txPr>
                <a:bodyPr rot="0" vert="horz" wrap="square" lIns="38100" tIns="19050" rIns="38100" bIns="19050" anchor="ctr">
                  <a:noAutofit/>
                </a:bodyPr>
                <a:lstStyle/>
                <a:p>
                  <a:pPr>
                    <a:defRPr sz="700">
                      <a:latin typeface="Arial Narrow" panose="020B0606020202030204" pitchFamily="34" charset="0"/>
                    </a:defRPr>
                  </a:pPr>
                  <a:endParaRPr lang="en-RO"/>
                </a:p>
              </c:txPr>
              <c:dLblPos val="r"/>
              <c:showLegendKey val="0"/>
              <c:showVal val="1"/>
              <c:showCatName val="0"/>
              <c:showSerName val="0"/>
              <c:showPercent val="0"/>
              <c:showBubbleSize val="0"/>
              <c:extLst>
                <c:ext xmlns:c15="http://schemas.microsoft.com/office/drawing/2012/chart" uri="{CE6537A1-D6FC-4f65-9D91-7224C49458BB}">
                  <c15:layout>
                    <c:manualLayout>
                      <c:w val="3.9685122030821182E-2"/>
                      <c:h val="7.0324157370339591E-2"/>
                    </c:manualLayout>
                  </c15:layout>
                </c:ext>
                <c:ext xmlns:c16="http://schemas.microsoft.com/office/drawing/2014/chart" uri="{C3380CC4-5D6E-409C-BE32-E72D297353CC}">
                  <c16:uniqueId val="{0000002B-6F26-604A-B467-B0802F8E9332}"/>
                </c:ext>
              </c:extLst>
            </c:dLbl>
            <c:dLbl>
              <c:idx val="39"/>
              <c:layout>
                <c:manualLayout>
                  <c:x val="-1.0021579513027457E-2"/>
                  <c:y val="5.01102317883013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6F26-604A-B467-B0802F8E9332}"/>
                </c:ext>
              </c:extLst>
            </c:dLbl>
            <c:numFmt formatCode="#,##0.0" sourceLinked="0"/>
            <c:spPr>
              <a:noFill/>
              <a:ln>
                <a:noFill/>
              </a:ln>
              <a:effectLst/>
            </c:spPr>
            <c:txPr>
              <a:bodyPr rot="0" vert="horz" wrap="square" lIns="38100" tIns="19050" rIns="38100" bIns="19050" anchor="ctr">
                <a:spAutoFit/>
              </a:bodyPr>
              <a:lstStyle/>
              <a:p>
                <a:pPr>
                  <a:defRPr sz="700">
                    <a:latin typeface="Arial Narrow" panose="020B0606020202030204" pitchFamily="34" charset="0"/>
                  </a:defRPr>
                </a:pPr>
                <a:endParaRPr lang="en-RO"/>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'g4-8'!$A$22:$A$61</c:f>
              <c:strCache>
                <c:ptCount val="40"/>
                <c:pt idx="0">
                  <c:v>Greece</c:v>
                </c:pt>
                <c:pt idx="1">
                  <c:v>Netherlands</c:v>
                </c:pt>
                <c:pt idx="2">
                  <c:v>Sweden</c:v>
                </c:pt>
                <c:pt idx="3">
                  <c:v>Italy</c:v>
                </c:pt>
                <c:pt idx="4">
                  <c:v>Spain</c:v>
                </c:pt>
                <c:pt idx="5">
                  <c:v>Malta</c:v>
                </c:pt>
                <c:pt idx="6">
                  <c:v>Finland</c:v>
                </c:pt>
                <c:pt idx="7">
                  <c:v>Belgium</c:v>
                </c:pt>
                <c:pt idx="8">
                  <c:v>Ireland</c:v>
                </c:pt>
                <c:pt idx="9">
                  <c:v>Cyprus</c:v>
                </c:pt>
                <c:pt idx="10">
                  <c:v>Croatia</c:v>
                </c:pt>
                <c:pt idx="11">
                  <c:v>Denmark</c:v>
                </c:pt>
                <c:pt idx="12">
                  <c:v>EU27</c:v>
                </c:pt>
                <c:pt idx="13">
                  <c:v>Slovenia</c:v>
                </c:pt>
                <c:pt idx="14">
                  <c:v>Slovak Republic</c:v>
                </c:pt>
                <c:pt idx="15">
                  <c:v>France</c:v>
                </c:pt>
                <c:pt idx="16">
                  <c:v>Hungary</c:v>
                </c:pt>
                <c:pt idx="17">
                  <c:v>Portugal</c:v>
                </c:pt>
                <c:pt idx="18">
                  <c:v>Estonia</c:v>
                </c:pt>
                <c:pt idx="19">
                  <c:v>Germany</c:v>
                </c:pt>
                <c:pt idx="20">
                  <c:v>Luxembourg</c:v>
                </c:pt>
                <c:pt idx="21">
                  <c:v>Poland</c:v>
                </c:pt>
                <c:pt idx="22">
                  <c:v>Romania</c:v>
                </c:pt>
                <c:pt idx="23">
                  <c:v>Bulgaria</c:v>
                </c:pt>
                <c:pt idx="24">
                  <c:v>Austria</c:v>
                </c:pt>
                <c:pt idx="25">
                  <c:v>Lithuania</c:v>
                </c:pt>
                <c:pt idx="26">
                  <c:v>Czech Republic</c:v>
                </c:pt>
                <c:pt idx="27">
                  <c:v>Latvia</c:v>
                </c:pt>
                <c:pt idx="29">
                  <c:v>Türkiye</c:v>
                </c:pt>
                <c:pt idx="30">
                  <c:v>North Macedonia</c:v>
                </c:pt>
                <c:pt idx="31">
                  <c:v>Albania</c:v>
                </c:pt>
                <c:pt idx="32">
                  <c:v>Ukraine</c:v>
                </c:pt>
                <c:pt idx="33">
                  <c:v>Iceland</c:v>
                </c:pt>
                <c:pt idx="34">
                  <c:v>Norway</c:v>
                </c:pt>
                <c:pt idx="35">
                  <c:v>Serbia</c:v>
                </c:pt>
                <c:pt idx="36">
                  <c:v>Moldova</c:v>
                </c:pt>
                <c:pt idx="37">
                  <c:v>Switzerland</c:v>
                </c:pt>
                <c:pt idx="38">
                  <c:v>United Kingdom</c:v>
                </c:pt>
                <c:pt idx="39">
                  <c:v>Montenegro</c:v>
                </c:pt>
              </c:strCache>
            </c:strRef>
          </c:cat>
          <c:val>
            <c:numRef>
              <c:f>'g4-8'!$B$22:$B$61</c:f>
              <c:numCache>
                <c:formatCode>General</c:formatCode>
                <c:ptCount val="40"/>
                <c:pt idx="0">
                  <c:v>6.3</c:v>
                </c:pt>
                <c:pt idx="1">
                  <c:v>7.2</c:v>
                </c:pt>
                <c:pt idx="2">
                  <c:v>7.5</c:v>
                </c:pt>
                <c:pt idx="3">
                  <c:v>7.7</c:v>
                </c:pt>
                <c:pt idx="4">
                  <c:v>7.8</c:v>
                </c:pt>
                <c:pt idx="5">
                  <c:v>8.07</c:v>
                </c:pt>
                <c:pt idx="6">
                  <c:v>8.1999999999999993</c:v>
                </c:pt>
                <c:pt idx="7">
                  <c:v>9.1999999999999993</c:v>
                </c:pt>
                <c:pt idx="8">
                  <c:v>9.5</c:v>
                </c:pt>
                <c:pt idx="9">
                  <c:v>9.59</c:v>
                </c:pt>
                <c:pt idx="10">
                  <c:v>9.6</c:v>
                </c:pt>
                <c:pt idx="11">
                  <c:v>9.6999999999999993</c:v>
                </c:pt>
                <c:pt idx="12" formatCode="0.0">
                  <c:v>9.7577777777777772</c:v>
                </c:pt>
                <c:pt idx="13">
                  <c:v>9.8000000000000007</c:v>
                </c:pt>
                <c:pt idx="14">
                  <c:v>9.9</c:v>
                </c:pt>
                <c:pt idx="15">
                  <c:v>10.4</c:v>
                </c:pt>
                <c:pt idx="16">
                  <c:v>10.4</c:v>
                </c:pt>
                <c:pt idx="17">
                  <c:v>10.4</c:v>
                </c:pt>
                <c:pt idx="18">
                  <c:v>10.5</c:v>
                </c:pt>
                <c:pt idx="19">
                  <c:v>10.6</c:v>
                </c:pt>
                <c:pt idx="20">
                  <c:v>11</c:v>
                </c:pt>
                <c:pt idx="21">
                  <c:v>11</c:v>
                </c:pt>
                <c:pt idx="22">
                  <c:v>11</c:v>
                </c:pt>
                <c:pt idx="23">
                  <c:v>11.2</c:v>
                </c:pt>
                <c:pt idx="24">
                  <c:v>11.3</c:v>
                </c:pt>
                <c:pt idx="25">
                  <c:v>11.4</c:v>
                </c:pt>
                <c:pt idx="26">
                  <c:v>11.6</c:v>
                </c:pt>
                <c:pt idx="27">
                  <c:v>12.1</c:v>
                </c:pt>
                <c:pt idx="29">
                  <c:v>1.2</c:v>
                </c:pt>
                <c:pt idx="30">
                  <c:v>3.9</c:v>
                </c:pt>
                <c:pt idx="31">
                  <c:v>4.4000000000000004</c:v>
                </c:pt>
                <c:pt idx="32">
                  <c:v>5.69</c:v>
                </c:pt>
                <c:pt idx="33">
                  <c:v>7.4</c:v>
                </c:pt>
                <c:pt idx="34">
                  <c:v>7.4</c:v>
                </c:pt>
                <c:pt idx="35">
                  <c:v>7.45</c:v>
                </c:pt>
                <c:pt idx="36">
                  <c:v>7.45</c:v>
                </c:pt>
                <c:pt idx="37">
                  <c:v>8.9</c:v>
                </c:pt>
                <c:pt idx="38">
                  <c:v>9.6999999999999993</c:v>
                </c:pt>
                <c:pt idx="39">
                  <c:v>9.91</c:v>
                </c:pt>
              </c:numCache>
            </c:numRef>
          </c:val>
          <c:smooth val="0"/>
          <c:extLst>
            <c:ext xmlns:c16="http://schemas.microsoft.com/office/drawing/2014/chart" uri="{C3380CC4-5D6E-409C-BE32-E72D297353CC}">
              <c16:uniqueId val="{0000002D-6F26-604A-B467-B0802F8E9332}"/>
            </c:ext>
          </c:extLst>
        </c:ser>
        <c:dLbls>
          <c:showLegendKey val="0"/>
          <c:showVal val="0"/>
          <c:showCatName val="0"/>
          <c:showSerName val="0"/>
          <c:showPercent val="0"/>
          <c:showBubbleSize val="0"/>
        </c:dLbls>
        <c:hiLowLines>
          <c:spPr>
            <a:ln w="6350">
              <a:solidFill>
                <a:srgbClr val="000000"/>
              </a:solidFill>
            </a:ln>
          </c:spPr>
        </c:hiLowLines>
        <c:marker val="1"/>
        <c:smooth val="0"/>
        <c:axId val="95221248"/>
        <c:axId val="95223168"/>
      </c:lineChart>
      <c:catAx>
        <c:axId val="95221248"/>
        <c:scaling>
          <c:orientation val="minMax"/>
        </c:scaling>
        <c:delete val="0"/>
        <c:axPos val="b"/>
        <c:majorGridlines>
          <c:spPr>
            <a:ln w="9525" cmpd="sng">
              <a:solidFill>
                <a:srgbClr val="FFFFFF"/>
              </a:solidFill>
              <a:prstDash val="solid"/>
            </a:ln>
          </c:spPr>
        </c:majorGridlines>
        <c:numFmt formatCode="General" sourceLinked="1"/>
        <c:majorTickMark val="in"/>
        <c:minorTickMark val="none"/>
        <c:tickLblPos val="low"/>
        <c:spPr>
          <a:noFill/>
          <a:ln w="9525">
            <a:solidFill>
              <a:srgbClr val="000000"/>
            </a:solidFill>
            <a:prstDash val="solid"/>
          </a:ln>
          <a:extLst>
            <a:ext uri="{909E8E84-426E-40DD-AFC4-6F175D3DCCD1}">
              <a14:hiddenFill xmlns:a14="http://schemas.microsoft.com/office/drawing/2010/main">
                <a:noFill/>
              </a14:hiddenFill>
            </a:ext>
          </a:extLst>
        </c:spPr>
        <c:txPr>
          <a:bodyPr rot="-2700000" vert="horz"/>
          <a:lstStyle/>
          <a:p>
            <a:pPr>
              <a:defRPr sz="750" b="0" i="0" u="none" strike="noStrike" baseline="0">
                <a:solidFill>
                  <a:srgbClr val="000000"/>
                </a:solidFill>
                <a:latin typeface="Arial Narrow"/>
                <a:ea typeface="Arial Narrow"/>
                <a:cs typeface="Arial Narrow"/>
              </a:defRPr>
            </a:pPr>
            <a:endParaRPr lang="en-RO"/>
          </a:p>
        </c:txPr>
        <c:crossAx val="95223168"/>
        <c:crosses val="autoZero"/>
        <c:auto val="1"/>
        <c:lblAlgn val="ctr"/>
        <c:lblOffset val="0"/>
        <c:tickLblSkip val="1"/>
        <c:noMultiLvlLbl val="0"/>
      </c:catAx>
      <c:valAx>
        <c:axId val="95223168"/>
        <c:scaling>
          <c:orientation val="minMax"/>
        </c:scaling>
        <c:delete val="0"/>
        <c:axPos val="l"/>
        <c:majorGridlines>
          <c:spPr>
            <a:ln w="9525" cmpd="sng">
              <a:solidFill>
                <a:srgbClr val="FFFFFF"/>
              </a:solidFill>
              <a:prstDash val="solid"/>
            </a:ln>
          </c:spPr>
        </c:majorGridlines>
        <c:numFmt formatCode="General" sourceLinked="0"/>
        <c:majorTickMark val="in"/>
        <c:minorTickMark val="none"/>
        <c:tickLblPos val="nextTo"/>
        <c:spPr>
          <a:noFill/>
          <a:ln w="9525">
            <a:solidFill>
              <a:srgbClr val="000000"/>
            </a:solidFill>
            <a:prstDash val="solid"/>
          </a:ln>
          <a:extLst>
            <a:ext uri="{909E8E84-426E-40DD-AFC4-6F175D3DCCD1}">
              <a14:hiddenFill xmlns:a14="http://schemas.microsoft.com/office/drawing/2010/main">
                <a:noFill/>
              </a14:hiddenFill>
            </a:ext>
          </a:extLst>
        </c:spPr>
        <c:txPr>
          <a:bodyPr rot="-60000000" vert="horz"/>
          <a:lstStyle/>
          <a:p>
            <a:pPr>
              <a:defRPr sz="750" b="0" i="0" u="none" strike="noStrike" baseline="0">
                <a:solidFill>
                  <a:srgbClr val="000000"/>
                </a:solidFill>
                <a:latin typeface="Arial Narrow"/>
                <a:ea typeface="Arial Narrow"/>
                <a:cs typeface="Arial Narrow"/>
              </a:defRPr>
            </a:pPr>
            <a:endParaRPr lang="en-RO"/>
          </a:p>
        </c:txPr>
        <c:crossAx val="95221248"/>
        <c:crosses val="autoZero"/>
        <c:crossBetween val="between"/>
      </c:valAx>
      <c:spPr>
        <a:solidFill>
          <a:srgbClr val="EAEAEA"/>
        </a:solidFill>
        <a:ln w="9525">
          <a:noFill/>
        </a:ln>
        <a:effectLst/>
        <a:extLst>
          <a:ext uri="{91240B29-F687-4F45-9708-019B960494DF}">
            <a14:hiddenLine xmlns:a14="http://schemas.microsoft.com/office/drawing/2010/main" w="9525">
              <a:solidFill>
                <a:srgbClr val="000000"/>
              </a:solidFill>
            </a14:hiddenLine>
          </a:ext>
        </a:extLst>
      </c:spPr>
    </c:plotArea>
    <c:legend>
      <c:legendPos val="r"/>
      <c:layout>
        <c:manualLayout>
          <c:xMode val="edge"/>
          <c:yMode val="edge"/>
          <c:x val="4.1652522489024957E-2"/>
          <c:y val="1.9348054358891937E-2"/>
          <c:w val="0.94794565643106687"/>
          <c:h val="7.2555203845844754E-2"/>
        </c:manualLayout>
      </c:layout>
      <c:overlay val="1"/>
      <c:spPr>
        <a:solidFill>
          <a:srgbClr val="EAEAEA"/>
        </a:solidFill>
        <a:ln>
          <a:noFill/>
        </a:ln>
        <a:effectLst/>
        <a:extLst>
          <a:ext uri="{91240B29-F687-4F45-9708-019B960494DF}">
            <a14:hiddenLine xmlns:a14="http://schemas.microsoft.com/office/drawing/2010/main">
              <a:noFill/>
            </a14:hiddenLine>
          </a:ext>
        </a:extLst>
      </c:spPr>
      <c:txPr>
        <a:bodyPr/>
        <a:lstStyle/>
        <a:p>
          <a:pPr>
            <a:defRPr sz="750" b="0" i="0">
              <a:solidFill>
                <a:srgbClr val="000000"/>
              </a:solidFill>
              <a:latin typeface="Arial Narrow"/>
              <a:ea typeface="Arial Narrow"/>
              <a:cs typeface="Arial Narrow"/>
            </a:defRPr>
          </a:pPr>
          <a:endParaRPr lang="en-RO"/>
        </a:p>
      </c:txPr>
    </c:legend>
    <c:plotVisOnly val="1"/>
    <c:dispBlanksAs val="gap"/>
    <c:showDLblsOverMax val="1"/>
  </c:chart>
  <c:spPr>
    <a:no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txPr>
    <a:bodyPr/>
    <a:lstStyle/>
    <a:p>
      <a:pPr>
        <a:defRPr sz="1000" b="0" i="0" u="none" strike="noStrike" baseline="0">
          <a:solidFill>
            <a:srgbClr val="000000"/>
          </a:solidFill>
          <a:latin typeface="Calibri"/>
          <a:ea typeface="Calibri"/>
          <a:cs typeface="Calibri"/>
        </a:defRPr>
      </a:pPr>
      <a:endParaRPr lang="en-RO"/>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7.8787344891292077E-3"/>
          <c:y val="0.16097023166293614"/>
          <c:w val="0.99015158188858854"/>
          <c:h val="0.82696175223814028"/>
        </c:manualLayout>
      </c:layout>
      <c:barChart>
        <c:barDir val="col"/>
        <c:grouping val="percentStacked"/>
        <c:varyColors val="0"/>
        <c:ser>
          <c:idx val="0"/>
          <c:order val="0"/>
          <c:tx>
            <c:strRef>
              <c:f>'[dj8kwc.xlsx]g4-16'!$D$19</c:f>
              <c:strCache>
                <c:ptCount val="1"/>
                <c:pt idx="0">
                  <c:v>150+ minute</c:v>
                </c:pt>
              </c:strCache>
            </c:strRef>
          </c:tx>
          <c:spPr>
            <a:solidFill>
              <a:srgbClr val="006BB6"/>
            </a:solidFill>
            <a:ln>
              <a:noFill/>
            </a:ln>
            <a:effectLst/>
            <a:extLst>
              <a:ext uri="{91240B29-F687-4F45-9708-019B960494DF}">
                <a14:hiddenLine xmlns:a14="http://schemas.microsoft.com/office/drawing/2010/main">
                  <a:noFill/>
                </a14:hiddenLine>
              </a:ext>
            </a:extLst>
          </c:spPr>
          <c:invertIfNegative val="0"/>
          <c:dPt>
            <c:idx val="8"/>
            <c:invertIfNegative val="0"/>
            <c:bubble3D val="0"/>
            <c:spPr>
              <a:solidFill>
                <a:srgbClr val="D72B00"/>
              </a:solidFill>
              <a:ln>
                <a:noFill/>
              </a:ln>
              <a:effectLst/>
              <a:extLst>
                <a:ext uri="{91240B29-F687-4F45-9708-019B960494DF}">
                  <a14:hiddenLine xmlns:a14="http://schemas.microsoft.com/office/drawing/2010/main">
                    <a:noFill/>
                  </a14:hiddenLine>
                </a:ext>
              </a:extLst>
            </c:spPr>
            <c:extLst>
              <c:ext xmlns:c16="http://schemas.microsoft.com/office/drawing/2014/chart" uri="{C3380CC4-5D6E-409C-BE32-E72D297353CC}">
                <c16:uniqueId val="{00000001-EEE4-1141-8758-5BE98EBAD271}"/>
              </c:ext>
            </c:extLst>
          </c:dPt>
          <c:dPt>
            <c:idx val="10"/>
            <c:invertIfNegative val="0"/>
            <c:bubble3D val="0"/>
            <c:spPr>
              <a:solidFill>
                <a:srgbClr val="006BB6"/>
              </a:solidFill>
              <a:ln>
                <a:noFill/>
              </a:ln>
              <a:effectLst/>
              <a:extLst>
                <a:ext uri="{91240B29-F687-4F45-9708-019B960494DF}">
                  <a14:hiddenLine xmlns:a14="http://schemas.microsoft.com/office/drawing/2010/main">
                    <a:noFill/>
                  </a14:hiddenLine>
                </a:ext>
              </a:extLst>
            </c:spPr>
            <c:extLst>
              <c:ext xmlns:c16="http://schemas.microsoft.com/office/drawing/2014/chart" uri="{C3380CC4-5D6E-409C-BE32-E72D297353CC}">
                <c16:uniqueId val="{00000003-EEE4-1141-8758-5BE98EBAD271}"/>
              </c:ext>
            </c:extLst>
          </c:dPt>
          <c:dPt>
            <c:idx val="11"/>
            <c:invertIfNegative val="0"/>
            <c:bubble3D val="0"/>
            <c:spPr>
              <a:solidFill>
                <a:srgbClr val="006BB6"/>
              </a:solidFill>
              <a:ln>
                <a:noFill/>
              </a:ln>
              <a:effectLst/>
              <a:extLst>
                <a:ext uri="{91240B29-F687-4F45-9708-019B960494DF}">
                  <a14:hiddenLine xmlns:a14="http://schemas.microsoft.com/office/drawing/2010/main">
                    <a:noFill/>
                  </a14:hiddenLine>
                </a:ext>
              </a:extLst>
            </c:spPr>
            <c:extLst>
              <c:ext xmlns:c16="http://schemas.microsoft.com/office/drawing/2014/chart" uri="{C3380CC4-5D6E-409C-BE32-E72D297353CC}">
                <c16:uniqueId val="{00000005-EEE4-1141-8758-5BE98EBAD271}"/>
              </c:ext>
            </c:extLst>
          </c:dPt>
          <c:dLbls>
            <c:dLbl>
              <c:idx val="0"/>
              <c:tx>
                <c:rich>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r>
                      <a:rPr lang="en-US" sz="700" b="0" i="0" baseline="0">
                        <a:solidFill>
                          <a:schemeClr val="bg1"/>
                        </a:solidFill>
                        <a:latin typeface="Arial Narrow" panose="020B0606020202030204" pitchFamily="34" charset="0"/>
                      </a:rPr>
                      <a:t>61</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endParaRPr lang="en-R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EEE4-1141-8758-5BE98EBAD271}"/>
                </c:ext>
              </c:extLst>
            </c:dLbl>
            <c:dLbl>
              <c:idx val="1"/>
              <c:tx>
                <c:rich>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r>
                      <a:rPr lang="en-US" sz="700" b="0" i="0" baseline="0">
                        <a:solidFill>
                          <a:schemeClr val="bg1"/>
                        </a:solidFill>
                        <a:latin typeface="Arial Narrow" panose="020B0606020202030204" pitchFamily="34" charset="0"/>
                      </a:rPr>
                      <a:t>56</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endParaRPr lang="en-R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EEE4-1141-8758-5BE98EBAD271}"/>
                </c:ext>
              </c:extLst>
            </c:dLbl>
            <c:dLbl>
              <c:idx val="2"/>
              <c:tx>
                <c:rich>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r>
                      <a:rPr lang="en-US" sz="700" b="0" i="0" baseline="0">
                        <a:solidFill>
                          <a:schemeClr val="bg1"/>
                        </a:solidFill>
                        <a:latin typeface="Arial Narrow" panose="020B0606020202030204" pitchFamily="34" charset="0"/>
                      </a:rPr>
                      <a:t>55</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endParaRPr lang="en-R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EEE4-1141-8758-5BE98EBAD271}"/>
                </c:ext>
              </c:extLst>
            </c:dLbl>
            <c:dLbl>
              <c:idx val="3"/>
              <c:tx>
                <c:rich>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r>
                      <a:rPr lang="en-US" sz="700" b="0" i="0" baseline="0">
                        <a:solidFill>
                          <a:schemeClr val="bg1"/>
                        </a:solidFill>
                        <a:latin typeface="Arial Narrow" panose="020B0606020202030204" pitchFamily="34" charset="0"/>
                      </a:rPr>
                      <a:t>48</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endParaRPr lang="en-R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EEE4-1141-8758-5BE98EBAD271}"/>
                </c:ext>
              </c:extLst>
            </c:dLbl>
            <c:dLbl>
              <c:idx val="4"/>
              <c:tx>
                <c:rich>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r>
                      <a:rPr lang="en-US" sz="700" b="0" i="0" baseline="0">
                        <a:solidFill>
                          <a:schemeClr val="bg1"/>
                        </a:solidFill>
                        <a:latin typeface="Arial Narrow" panose="020B0606020202030204" pitchFamily="34" charset="0"/>
                      </a:rPr>
                      <a:t>44</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endParaRPr lang="en-R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EEE4-1141-8758-5BE98EBAD271}"/>
                </c:ext>
              </c:extLst>
            </c:dLbl>
            <c:dLbl>
              <c:idx val="5"/>
              <c:tx>
                <c:rich>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r>
                      <a:rPr lang="en-US" sz="700" b="0" i="0" baseline="0">
                        <a:solidFill>
                          <a:schemeClr val="bg1"/>
                        </a:solidFill>
                        <a:latin typeface="Arial Narrow" panose="020B0606020202030204" pitchFamily="34" charset="0"/>
                      </a:rPr>
                      <a:t>43</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endParaRPr lang="en-R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EEE4-1141-8758-5BE98EBAD271}"/>
                </c:ext>
              </c:extLst>
            </c:dLbl>
            <c:dLbl>
              <c:idx val="6"/>
              <c:tx>
                <c:rich>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r>
                      <a:rPr lang="en-US" sz="700" b="0" i="0" baseline="0">
                        <a:solidFill>
                          <a:schemeClr val="bg1"/>
                        </a:solidFill>
                        <a:latin typeface="Arial Narrow" panose="020B0606020202030204" pitchFamily="34" charset="0"/>
                      </a:rPr>
                      <a:t>37</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endParaRPr lang="en-R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EEE4-1141-8758-5BE98EBAD271}"/>
                </c:ext>
              </c:extLst>
            </c:dLbl>
            <c:dLbl>
              <c:idx val="7"/>
              <c:tx>
                <c:rich>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r>
                      <a:rPr lang="en-US" sz="700" b="0" i="0" baseline="0">
                        <a:solidFill>
                          <a:schemeClr val="bg1"/>
                        </a:solidFill>
                        <a:latin typeface="Arial Narrow" panose="020B0606020202030204" pitchFamily="34" charset="0"/>
                      </a:rPr>
                      <a:t>35</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endParaRPr lang="en-R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EEE4-1141-8758-5BE98EBAD271}"/>
                </c:ext>
              </c:extLst>
            </c:dLbl>
            <c:dLbl>
              <c:idx val="8"/>
              <c:tx>
                <c:rich>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r>
                      <a:rPr lang="en-US" sz="700" b="0" i="0" baseline="0">
                        <a:solidFill>
                          <a:schemeClr val="bg1"/>
                        </a:solidFill>
                        <a:latin typeface="Arial Narrow" panose="020B0606020202030204" pitchFamily="34" charset="0"/>
                      </a:rPr>
                      <a:t>32</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endParaRPr lang="en-R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EE4-1141-8758-5BE98EBAD271}"/>
                </c:ext>
              </c:extLst>
            </c:dLbl>
            <c:dLbl>
              <c:idx val="9"/>
              <c:tx>
                <c:rich>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r>
                      <a:rPr lang="en-US" sz="700" b="0" i="0" baseline="0">
                        <a:solidFill>
                          <a:schemeClr val="bg1"/>
                        </a:solidFill>
                        <a:latin typeface="Arial Narrow" panose="020B0606020202030204" pitchFamily="34" charset="0"/>
                      </a:rPr>
                      <a:t>31</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endParaRPr lang="en-R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EEE4-1141-8758-5BE98EBAD271}"/>
                </c:ext>
              </c:extLst>
            </c:dLbl>
            <c:dLbl>
              <c:idx val="10"/>
              <c:tx>
                <c:rich>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r>
                      <a:rPr lang="en-US" sz="700" b="0" i="0" baseline="0">
                        <a:solidFill>
                          <a:schemeClr val="bg1"/>
                        </a:solidFill>
                        <a:latin typeface="Arial Narrow" panose="020B0606020202030204" pitchFamily="34" charset="0"/>
                      </a:rPr>
                      <a:t>31</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endParaRPr lang="en-R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EEE4-1141-8758-5BE98EBAD271}"/>
                </c:ext>
              </c:extLst>
            </c:dLbl>
            <c:dLbl>
              <c:idx val="11"/>
              <c:tx>
                <c:rich>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r>
                      <a:rPr lang="en-US" sz="700" b="0" i="0" baseline="0">
                        <a:solidFill>
                          <a:schemeClr val="bg1"/>
                        </a:solidFill>
                        <a:latin typeface="Arial Narrow" panose="020B0606020202030204" pitchFamily="34" charset="0"/>
                      </a:rPr>
                      <a:t>30</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endParaRPr lang="en-R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EEE4-1141-8758-5BE98EBAD271}"/>
                </c:ext>
              </c:extLst>
            </c:dLbl>
            <c:dLbl>
              <c:idx val="12"/>
              <c:tx>
                <c:rich>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r>
                      <a:rPr lang="en-US" sz="700" b="0" i="0" baseline="0">
                        <a:solidFill>
                          <a:schemeClr val="bg1"/>
                        </a:solidFill>
                        <a:latin typeface="Arial Narrow" panose="020B0606020202030204" pitchFamily="34" charset="0"/>
                      </a:rPr>
                      <a:t>28</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endParaRPr lang="en-R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EEE4-1141-8758-5BE98EBAD271}"/>
                </c:ext>
              </c:extLst>
            </c:dLbl>
            <c:dLbl>
              <c:idx val="13"/>
              <c:tx>
                <c:rich>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r>
                      <a:rPr lang="en-US" sz="700" b="0" i="0" baseline="0">
                        <a:solidFill>
                          <a:schemeClr val="bg1"/>
                        </a:solidFill>
                        <a:latin typeface="Arial Narrow" panose="020B0606020202030204" pitchFamily="34" charset="0"/>
                      </a:rPr>
                      <a:t>26</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endParaRPr lang="en-R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EEE4-1141-8758-5BE98EBAD271}"/>
                </c:ext>
              </c:extLst>
            </c:dLbl>
            <c:dLbl>
              <c:idx val="14"/>
              <c:tx>
                <c:rich>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r>
                      <a:rPr lang="en-US" sz="700" b="0" i="0" baseline="0">
                        <a:solidFill>
                          <a:schemeClr val="bg1"/>
                        </a:solidFill>
                        <a:latin typeface="Arial Narrow" panose="020B0606020202030204" pitchFamily="34" charset="0"/>
                      </a:rPr>
                      <a:t>25</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endParaRPr lang="en-R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EEE4-1141-8758-5BE98EBAD271}"/>
                </c:ext>
              </c:extLst>
            </c:dLbl>
            <c:dLbl>
              <c:idx val="15"/>
              <c:tx>
                <c:rich>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r>
                      <a:rPr lang="en-US" sz="700" b="0" i="0" baseline="0">
                        <a:solidFill>
                          <a:schemeClr val="bg1"/>
                        </a:solidFill>
                        <a:latin typeface="Arial Narrow" panose="020B0606020202030204" pitchFamily="34" charset="0"/>
                      </a:rPr>
                      <a:t>24</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endParaRPr lang="en-R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EEE4-1141-8758-5BE98EBAD271}"/>
                </c:ext>
              </c:extLst>
            </c:dLbl>
            <c:dLbl>
              <c:idx val="16"/>
              <c:tx>
                <c:rich>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r>
                      <a:rPr lang="en-US" sz="700" b="0" i="0" baseline="0">
                        <a:solidFill>
                          <a:schemeClr val="bg1"/>
                        </a:solidFill>
                        <a:latin typeface="Arial Narrow" panose="020B0606020202030204" pitchFamily="34" charset="0"/>
                      </a:rPr>
                      <a:t>22</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endParaRPr lang="en-R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EEE4-1141-8758-5BE98EBAD271}"/>
                </c:ext>
              </c:extLst>
            </c:dLbl>
            <c:dLbl>
              <c:idx val="17"/>
              <c:tx>
                <c:rich>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r>
                      <a:rPr lang="en-US" sz="700" b="0" i="0" baseline="0">
                        <a:solidFill>
                          <a:schemeClr val="bg1"/>
                        </a:solidFill>
                        <a:latin typeface="Arial Narrow" panose="020B0606020202030204" pitchFamily="34" charset="0"/>
                      </a:rPr>
                      <a:t>20</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endParaRPr lang="en-R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EEE4-1141-8758-5BE98EBAD271}"/>
                </c:ext>
              </c:extLst>
            </c:dLbl>
            <c:dLbl>
              <c:idx val="18"/>
              <c:tx>
                <c:rich>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r>
                      <a:rPr lang="en-US" sz="700" b="0" i="0" baseline="0">
                        <a:solidFill>
                          <a:schemeClr val="bg1"/>
                        </a:solidFill>
                        <a:latin typeface="Arial Narrow" panose="020B0606020202030204" pitchFamily="34" charset="0"/>
                      </a:rPr>
                      <a:t>19</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endParaRPr lang="en-R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EEE4-1141-8758-5BE98EBAD271}"/>
                </c:ext>
              </c:extLst>
            </c:dLbl>
            <c:dLbl>
              <c:idx val="19"/>
              <c:tx>
                <c:rich>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r>
                      <a:rPr lang="en-US" sz="700" b="0" i="0" baseline="0">
                        <a:solidFill>
                          <a:schemeClr val="bg1"/>
                        </a:solidFill>
                        <a:latin typeface="Arial Narrow" panose="020B0606020202030204" pitchFamily="34" charset="0"/>
                      </a:rPr>
                      <a:t>19</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endParaRPr lang="en-R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EEE4-1141-8758-5BE98EBAD271}"/>
                </c:ext>
              </c:extLst>
            </c:dLbl>
            <c:dLbl>
              <c:idx val="20"/>
              <c:tx>
                <c:rich>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r>
                      <a:rPr lang="en-US" sz="700" b="0" i="0" baseline="0">
                        <a:solidFill>
                          <a:schemeClr val="bg1"/>
                        </a:solidFill>
                        <a:latin typeface="Arial Narrow" panose="020B0606020202030204" pitchFamily="34" charset="0"/>
                      </a:rPr>
                      <a:t>19</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endParaRPr lang="en-R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EEE4-1141-8758-5BE98EBAD271}"/>
                </c:ext>
              </c:extLst>
            </c:dLbl>
            <c:dLbl>
              <c:idx val="21"/>
              <c:tx>
                <c:rich>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r>
                      <a:rPr lang="en-US" sz="700" b="0" i="0" baseline="0">
                        <a:solidFill>
                          <a:schemeClr val="bg1"/>
                        </a:solidFill>
                        <a:latin typeface="Arial Narrow" panose="020B0606020202030204" pitchFamily="34" charset="0"/>
                      </a:rPr>
                      <a:t>19</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endParaRPr lang="en-R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EEE4-1141-8758-5BE98EBAD271}"/>
                </c:ext>
              </c:extLst>
            </c:dLbl>
            <c:dLbl>
              <c:idx val="22"/>
              <c:tx>
                <c:rich>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r>
                      <a:rPr lang="en-US" sz="700" b="0" i="0" baseline="0">
                        <a:solidFill>
                          <a:schemeClr val="bg1"/>
                        </a:solidFill>
                        <a:latin typeface="Arial Narrow" panose="020B0606020202030204" pitchFamily="34" charset="0"/>
                      </a:rPr>
                      <a:t>19</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endParaRPr lang="en-R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EEE4-1141-8758-5BE98EBAD271}"/>
                </c:ext>
              </c:extLst>
            </c:dLbl>
            <c:dLbl>
              <c:idx val="23"/>
              <c:tx>
                <c:rich>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r>
                      <a:rPr lang="en-US" sz="700" b="0" i="0" baseline="0">
                        <a:solidFill>
                          <a:schemeClr val="bg1"/>
                        </a:solidFill>
                        <a:latin typeface="Arial Narrow" panose="020B0606020202030204" pitchFamily="34" charset="0"/>
                      </a:rPr>
                      <a:t>16</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endParaRPr lang="en-R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A-EEE4-1141-8758-5BE98EBAD271}"/>
                </c:ext>
              </c:extLst>
            </c:dLbl>
            <c:dLbl>
              <c:idx val="24"/>
              <c:tx>
                <c:rich>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r>
                      <a:rPr lang="en-US" sz="700" b="0" i="0" baseline="0">
                        <a:solidFill>
                          <a:schemeClr val="bg1"/>
                        </a:solidFill>
                        <a:latin typeface="Arial Narrow" panose="020B0606020202030204" pitchFamily="34" charset="0"/>
                      </a:rPr>
                      <a:t>12</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endParaRPr lang="en-R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B-EEE4-1141-8758-5BE98EBAD271}"/>
                </c:ext>
              </c:extLst>
            </c:dLbl>
            <c:dLbl>
              <c:idx val="25"/>
              <c:tx>
                <c:rich>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r>
                      <a:rPr lang="en-US" sz="700" b="0" i="0" baseline="0">
                        <a:solidFill>
                          <a:schemeClr val="bg1"/>
                        </a:solidFill>
                        <a:latin typeface="Arial Narrow" panose="020B0606020202030204" pitchFamily="34" charset="0"/>
                      </a:rPr>
                      <a:t>10</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endParaRPr lang="en-R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C-EEE4-1141-8758-5BE98EBAD271}"/>
                </c:ext>
              </c:extLst>
            </c:dLbl>
            <c:dLbl>
              <c:idx val="26"/>
              <c:tx>
                <c:rich>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r>
                      <a:rPr lang="en-US" sz="700" b="0" i="0" baseline="0">
                        <a:solidFill>
                          <a:schemeClr val="bg1"/>
                        </a:solidFill>
                        <a:latin typeface="Arial Narrow" panose="020B0606020202030204" pitchFamily="34" charset="0"/>
                      </a:rPr>
                      <a:t>7</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endParaRPr lang="en-R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D-EEE4-1141-8758-5BE98EBAD271}"/>
                </c:ext>
              </c:extLst>
            </c:dLbl>
            <c:dLbl>
              <c:idx val="27"/>
              <c:tx>
                <c:rich>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endParaRPr lang="en-US" sz="700" b="0" i="0" baseline="0">
                      <a:solidFill>
                        <a:schemeClr val="bg1"/>
                      </a:solidFill>
                      <a:latin typeface="Arial Narrow" panose="020B0606020202030204" pitchFamily="34" charset="0"/>
                    </a:endParaRP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endParaRPr lang="en-R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E-EEE4-1141-8758-5BE98EBAD271}"/>
                </c:ext>
              </c:extLst>
            </c:dLbl>
            <c:dLbl>
              <c:idx val="28"/>
              <c:tx>
                <c:rich>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r>
                      <a:rPr lang="en-US" sz="700" b="0" i="0" baseline="0">
                        <a:solidFill>
                          <a:schemeClr val="bg1"/>
                        </a:solidFill>
                        <a:latin typeface="Arial Narrow" panose="020B0606020202030204" pitchFamily="34" charset="0"/>
                      </a:rPr>
                      <a:t>67</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endParaRPr lang="en-R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F-EEE4-1141-8758-5BE98EBAD271}"/>
                </c:ext>
              </c:extLst>
            </c:dLbl>
            <c:dLbl>
              <c:idx val="29"/>
              <c:tx>
                <c:rich>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r>
                      <a:rPr lang="en-US" sz="700" b="0" i="0" baseline="0">
                        <a:solidFill>
                          <a:schemeClr val="bg1"/>
                        </a:solidFill>
                        <a:latin typeface="Arial Narrow" panose="020B0606020202030204" pitchFamily="34" charset="0"/>
                      </a:rPr>
                      <a:t>55</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endParaRPr lang="en-R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0-EEE4-1141-8758-5BE98EBAD271}"/>
                </c:ext>
              </c:extLst>
            </c:dLbl>
            <c:dLbl>
              <c:idx val="30"/>
              <c:tx>
                <c:rich>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r>
                      <a:rPr lang="en-US" sz="700" b="0" i="0" baseline="0">
                        <a:solidFill>
                          <a:schemeClr val="bg1"/>
                        </a:solidFill>
                        <a:latin typeface="Arial Narrow" panose="020B0606020202030204" pitchFamily="34" charset="0"/>
                      </a:rPr>
                      <a:t>16</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endParaRPr lang="en-R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1-EEE4-1141-8758-5BE98EBAD271}"/>
                </c:ext>
              </c:extLst>
            </c:dLbl>
            <c:dLbl>
              <c:idx val="31"/>
              <c:tx>
                <c:rich>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r>
                      <a:rPr lang="en-US" sz="700" b="0" i="0" baseline="0">
                        <a:solidFill>
                          <a:schemeClr val="bg1"/>
                        </a:solidFill>
                        <a:latin typeface="Arial Narrow" panose="020B0606020202030204" pitchFamily="34" charset="0"/>
                      </a:rPr>
                      <a:t>5</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Narrow" panose="020B0606020202030204" pitchFamily="34" charset="0"/>
                      <a:ea typeface="+mn-ea"/>
                      <a:cs typeface="+mn-cs"/>
                    </a:defRPr>
                  </a:pPr>
                  <a:endParaRPr lang="en-R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2-EEE4-1141-8758-5BE98EBAD27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R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'[dj8kwc.xlsx]g4-16'!$A$20:$A$51</c:f>
              <c:strCache>
                <c:ptCount val="32"/>
                <c:pt idx="0">
                  <c:v>Netherlands</c:v>
                </c:pt>
                <c:pt idx="1">
                  <c:v>Sweden</c:v>
                </c:pt>
                <c:pt idx="2">
                  <c:v>Denmark</c:v>
                </c:pt>
                <c:pt idx="3">
                  <c:v>Germany</c:v>
                </c:pt>
                <c:pt idx="4">
                  <c:v>Luxembourg</c:v>
                </c:pt>
                <c:pt idx="5">
                  <c:v>Austria</c:v>
                </c:pt>
                <c:pt idx="6">
                  <c:v>Ireland</c:v>
                </c:pt>
                <c:pt idx="7">
                  <c:v>Spain</c:v>
                </c:pt>
                <c:pt idx="8">
                  <c:v>EU26</c:v>
                </c:pt>
                <c:pt idx="9">
                  <c:v>Slovenia</c:v>
                </c:pt>
                <c:pt idx="10">
                  <c:v>Hungary</c:v>
                </c:pt>
                <c:pt idx="11">
                  <c:v>Slovak Republic</c:v>
                </c:pt>
                <c:pt idx="12">
                  <c:v>Belgium</c:v>
                </c:pt>
                <c:pt idx="13">
                  <c:v>France</c:v>
                </c:pt>
                <c:pt idx="14">
                  <c:v>Estonia</c:v>
                </c:pt>
                <c:pt idx="15">
                  <c:v>Czech Republic</c:v>
                </c:pt>
                <c:pt idx="16">
                  <c:v>Cyprus</c:v>
                </c:pt>
                <c:pt idx="17">
                  <c:v>Lithuania</c:v>
                </c:pt>
                <c:pt idx="18">
                  <c:v>Croatia</c:v>
                </c:pt>
                <c:pt idx="19">
                  <c:v>Poland</c:v>
                </c:pt>
                <c:pt idx="20">
                  <c:v>Latvia</c:v>
                </c:pt>
                <c:pt idx="21">
                  <c:v>Italy</c:v>
                </c:pt>
                <c:pt idx="22">
                  <c:v>Greece</c:v>
                </c:pt>
                <c:pt idx="23">
                  <c:v>Portugal</c:v>
                </c:pt>
                <c:pt idx="24">
                  <c:v>Malta</c:v>
                </c:pt>
                <c:pt idx="25">
                  <c:v>Bulgaria</c:v>
                </c:pt>
                <c:pt idx="26">
                  <c:v>Romania</c:v>
                </c:pt>
                <c:pt idx="28">
                  <c:v>Norway</c:v>
                </c:pt>
                <c:pt idx="29">
                  <c:v>Iceland</c:v>
                </c:pt>
                <c:pt idx="30">
                  <c:v>Serbia</c:v>
                </c:pt>
                <c:pt idx="31">
                  <c:v>Türkiye</c:v>
                </c:pt>
              </c:strCache>
              <c:extLst/>
            </c:strRef>
          </c:cat>
          <c:val>
            <c:numRef>
              <c:f>'[dj8kwc.xlsx]g4-16'!$D$20:$D$54</c:f>
              <c:numCache>
                <c:formatCode>0</c:formatCode>
                <c:ptCount val="32"/>
                <c:pt idx="0">
                  <c:v>60.8</c:v>
                </c:pt>
                <c:pt idx="1">
                  <c:v>55.5</c:v>
                </c:pt>
                <c:pt idx="2">
                  <c:v>54.9</c:v>
                </c:pt>
                <c:pt idx="3">
                  <c:v>48</c:v>
                </c:pt>
                <c:pt idx="4">
                  <c:v>44.1</c:v>
                </c:pt>
                <c:pt idx="5">
                  <c:v>43.3</c:v>
                </c:pt>
                <c:pt idx="6">
                  <c:v>36.5</c:v>
                </c:pt>
                <c:pt idx="7">
                  <c:v>34.799999999999997</c:v>
                </c:pt>
                <c:pt idx="8">
                  <c:v>31.7</c:v>
                </c:pt>
                <c:pt idx="9">
                  <c:v>31.4</c:v>
                </c:pt>
                <c:pt idx="10">
                  <c:v>31</c:v>
                </c:pt>
                <c:pt idx="11">
                  <c:v>29.6</c:v>
                </c:pt>
                <c:pt idx="12">
                  <c:v>28.3</c:v>
                </c:pt>
                <c:pt idx="13">
                  <c:v>25.9</c:v>
                </c:pt>
                <c:pt idx="14">
                  <c:v>24.9</c:v>
                </c:pt>
                <c:pt idx="15">
                  <c:v>24.4</c:v>
                </c:pt>
                <c:pt idx="16">
                  <c:v>22</c:v>
                </c:pt>
                <c:pt idx="17">
                  <c:v>19.5</c:v>
                </c:pt>
                <c:pt idx="18">
                  <c:v>19.399999999999999</c:v>
                </c:pt>
                <c:pt idx="19">
                  <c:v>19.3</c:v>
                </c:pt>
                <c:pt idx="20">
                  <c:v>19.100000000000001</c:v>
                </c:pt>
                <c:pt idx="21">
                  <c:v>19</c:v>
                </c:pt>
                <c:pt idx="22">
                  <c:v>18.5</c:v>
                </c:pt>
                <c:pt idx="23">
                  <c:v>15.7</c:v>
                </c:pt>
                <c:pt idx="24">
                  <c:v>11.9</c:v>
                </c:pt>
                <c:pt idx="25">
                  <c:v>10.3</c:v>
                </c:pt>
                <c:pt idx="26">
                  <c:v>7.1</c:v>
                </c:pt>
                <c:pt idx="28">
                  <c:v>67.2</c:v>
                </c:pt>
                <c:pt idx="29">
                  <c:v>55.3</c:v>
                </c:pt>
                <c:pt idx="30">
                  <c:v>15.9</c:v>
                </c:pt>
                <c:pt idx="31">
                  <c:v>5</c:v>
                </c:pt>
              </c:numCache>
              <c:extLst/>
            </c:numRef>
          </c:val>
          <c:extLst>
            <c:ext xmlns:c16="http://schemas.microsoft.com/office/drawing/2014/chart" uri="{C3380CC4-5D6E-409C-BE32-E72D297353CC}">
              <c16:uniqueId val="{00000023-EEE4-1141-8758-5BE98EBAD271}"/>
            </c:ext>
          </c:extLst>
        </c:ser>
        <c:ser>
          <c:idx val="1"/>
          <c:order val="1"/>
          <c:tx>
            <c:strRef>
              <c:f>'[dj8kwc.xlsx]g4-16'!$C$19</c:f>
              <c:strCache>
                <c:ptCount val="1"/>
                <c:pt idx="0">
                  <c:v>1-149 minute</c:v>
                </c:pt>
              </c:strCache>
            </c:strRef>
          </c:tx>
          <c:spPr>
            <a:solidFill>
              <a:srgbClr val="7FA8D9"/>
            </a:solidFill>
            <a:ln>
              <a:noFill/>
            </a:ln>
            <a:effectLst/>
            <a:extLst>
              <a:ext uri="{91240B29-F687-4F45-9708-019B960494DF}">
                <a14:hiddenLine xmlns:a14="http://schemas.microsoft.com/office/drawing/2010/main">
                  <a:noFill/>
                </a14:hiddenLine>
              </a:ext>
            </a:extLst>
          </c:spPr>
          <c:invertIfNegative val="0"/>
          <c:dPt>
            <c:idx val="8"/>
            <c:invertIfNegative val="0"/>
            <c:bubble3D val="0"/>
            <c:spPr>
              <a:solidFill>
                <a:srgbClr val="FF9071"/>
              </a:solidFill>
              <a:ln>
                <a:noFill/>
              </a:ln>
              <a:effectLst/>
              <a:extLst>
                <a:ext uri="{91240B29-F687-4F45-9708-019B960494DF}">
                  <a14:hiddenLine xmlns:a14="http://schemas.microsoft.com/office/drawing/2010/main">
                    <a:noFill/>
                  </a14:hiddenLine>
                </a:ext>
              </a:extLst>
            </c:spPr>
            <c:extLst>
              <c:ext xmlns:c16="http://schemas.microsoft.com/office/drawing/2014/chart" uri="{C3380CC4-5D6E-409C-BE32-E72D297353CC}">
                <c16:uniqueId val="{00000025-EEE4-1141-8758-5BE98EBAD271}"/>
              </c:ext>
            </c:extLst>
          </c:dPt>
          <c:dPt>
            <c:idx val="10"/>
            <c:invertIfNegative val="0"/>
            <c:bubble3D val="0"/>
            <c:spPr>
              <a:solidFill>
                <a:srgbClr val="7FA8D9"/>
              </a:solidFill>
              <a:ln>
                <a:noFill/>
              </a:ln>
              <a:effectLst/>
              <a:extLst>
                <a:ext uri="{91240B29-F687-4F45-9708-019B960494DF}">
                  <a14:hiddenLine xmlns:a14="http://schemas.microsoft.com/office/drawing/2010/main">
                    <a:noFill/>
                  </a14:hiddenLine>
                </a:ext>
              </a:extLst>
            </c:spPr>
            <c:extLst>
              <c:ext xmlns:c16="http://schemas.microsoft.com/office/drawing/2014/chart" uri="{C3380CC4-5D6E-409C-BE32-E72D297353CC}">
                <c16:uniqueId val="{00000027-EEE4-1141-8758-5BE98EBAD271}"/>
              </c:ext>
            </c:extLst>
          </c:dPt>
          <c:dPt>
            <c:idx val="11"/>
            <c:invertIfNegative val="0"/>
            <c:bubble3D val="0"/>
            <c:spPr>
              <a:solidFill>
                <a:srgbClr val="7FA8D9"/>
              </a:solidFill>
              <a:ln>
                <a:noFill/>
              </a:ln>
              <a:effectLst/>
              <a:extLst>
                <a:ext uri="{91240B29-F687-4F45-9708-019B960494DF}">
                  <a14:hiddenLine xmlns:a14="http://schemas.microsoft.com/office/drawing/2010/main">
                    <a:noFill/>
                  </a14:hiddenLine>
                </a:ext>
              </a:extLst>
            </c:spPr>
            <c:extLst>
              <c:ext xmlns:c16="http://schemas.microsoft.com/office/drawing/2014/chart" uri="{C3380CC4-5D6E-409C-BE32-E72D297353CC}">
                <c16:uniqueId val="{00000029-EEE4-1141-8758-5BE98EBAD271}"/>
              </c:ext>
            </c:extLst>
          </c:dPt>
          <c:dLbls>
            <c:dLbl>
              <c:idx val="0"/>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15</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R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A-EEE4-1141-8758-5BE98EBAD271}"/>
                </c:ext>
              </c:extLst>
            </c:dLbl>
            <c:dLbl>
              <c:idx val="1"/>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20</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R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B-EEE4-1141-8758-5BE98EBAD271}"/>
                </c:ext>
              </c:extLst>
            </c:dLbl>
            <c:dLbl>
              <c:idx val="2"/>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27</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R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C-EEE4-1141-8758-5BE98EBAD271}"/>
                </c:ext>
              </c:extLst>
            </c:dLbl>
            <c:dLbl>
              <c:idx val="3"/>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24</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R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D-EEE4-1141-8758-5BE98EBAD271}"/>
                </c:ext>
              </c:extLst>
            </c:dLbl>
            <c:dLbl>
              <c:idx val="4"/>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22</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R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E-EEE4-1141-8758-5BE98EBAD271}"/>
                </c:ext>
              </c:extLst>
            </c:dLbl>
            <c:dLbl>
              <c:idx val="5"/>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24</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R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F-EEE4-1141-8758-5BE98EBAD271}"/>
                </c:ext>
              </c:extLst>
            </c:dLbl>
            <c:dLbl>
              <c:idx val="6"/>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14</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R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0-EEE4-1141-8758-5BE98EBAD271}"/>
                </c:ext>
              </c:extLst>
            </c:dLbl>
            <c:dLbl>
              <c:idx val="7"/>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16</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R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1-EEE4-1141-8758-5BE98EBAD271}"/>
                </c:ext>
              </c:extLst>
            </c:dLbl>
            <c:dLbl>
              <c:idx val="8"/>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20</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R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5-EEE4-1141-8758-5BE98EBAD271}"/>
                </c:ext>
              </c:extLst>
            </c:dLbl>
            <c:dLbl>
              <c:idx val="9"/>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19</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R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2-EEE4-1141-8758-5BE98EBAD271}"/>
                </c:ext>
              </c:extLst>
            </c:dLbl>
            <c:dLbl>
              <c:idx val="10"/>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27</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R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7-EEE4-1141-8758-5BE98EBAD271}"/>
                </c:ext>
              </c:extLst>
            </c:dLbl>
            <c:dLbl>
              <c:idx val="11"/>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22</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R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9-EEE4-1141-8758-5BE98EBAD271}"/>
                </c:ext>
              </c:extLst>
            </c:dLbl>
            <c:dLbl>
              <c:idx val="12"/>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23</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R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3-EEE4-1141-8758-5BE98EBAD271}"/>
                </c:ext>
              </c:extLst>
            </c:dLbl>
            <c:dLbl>
              <c:idx val="13"/>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24</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R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4-EEE4-1141-8758-5BE98EBAD271}"/>
                </c:ext>
              </c:extLst>
            </c:dLbl>
            <c:dLbl>
              <c:idx val="14"/>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26</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R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5-EEE4-1141-8758-5BE98EBAD271}"/>
                </c:ext>
              </c:extLst>
            </c:dLbl>
            <c:dLbl>
              <c:idx val="15"/>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23</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R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6-EEE4-1141-8758-5BE98EBAD271}"/>
                </c:ext>
              </c:extLst>
            </c:dLbl>
            <c:dLbl>
              <c:idx val="16"/>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13</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R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7-EEE4-1141-8758-5BE98EBAD271}"/>
                </c:ext>
              </c:extLst>
            </c:dLbl>
            <c:dLbl>
              <c:idx val="17"/>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20</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R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8-EEE4-1141-8758-5BE98EBAD271}"/>
                </c:ext>
              </c:extLst>
            </c:dLbl>
            <c:dLbl>
              <c:idx val="18"/>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17</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R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9-EEE4-1141-8758-5BE98EBAD271}"/>
                </c:ext>
              </c:extLst>
            </c:dLbl>
            <c:dLbl>
              <c:idx val="19"/>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24</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R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A-EEE4-1141-8758-5BE98EBAD271}"/>
                </c:ext>
              </c:extLst>
            </c:dLbl>
            <c:dLbl>
              <c:idx val="20"/>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26</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R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B-EEE4-1141-8758-5BE98EBAD271}"/>
                </c:ext>
              </c:extLst>
            </c:dLbl>
            <c:dLbl>
              <c:idx val="21"/>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16</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R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C-EEE4-1141-8758-5BE98EBAD271}"/>
                </c:ext>
              </c:extLst>
            </c:dLbl>
            <c:dLbl>
              <c:idx val="22"/>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12</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R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D-EEE4-1141-8758-5BE98EBAD271}"/>
                </c:ext>
              </c:extLst>
            </c:dLbl>
            <c:dLbl>
              <c:idx val="23"/>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17</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R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E-EEE4-1141-8758-5BE98EBAD271}"/>
                </c:ext>
              </c:extLst>
            </c:dLbl>
            <c:dLbl>
              <c:idx val="24"/>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16</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R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F-EEE4-1141-8758-5BE98EBAD271}"/>
                </c:ext>
              </c:extLst>
            </c:dLbl>
            <c:dLbl>
              <c:idx val="25"/>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8</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R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40-EEE4-1141-8758-5BE98EBAD271}"/>
                </c:ext>
              </c:extLst>
            </c:dLbl>
            <c:dLbl>
              <c:idx val="26"/>
              <c:layout>
                <c:manualLayout>
                  <c:x val="0"/>
                  <c:y val="0"/>
                </c:manualLayout>
              </c:layout>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8</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R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41-EEE4-1141-8758-5BE98EBAD271}"/>
                </c:ext>
              </c:extLst>
            </c:dLbl>
            <c:dLbl>
              <c:idx val="27"/>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US" sz="700" b="0" i="0">
                      <a:solidFill>
                        <a:srgbClr val="000000"/>
                      </a:solidFill>
                      <a:latin typeface="Arial Narrow" panose="020B0606020202030204" pitchFamily="34" charset="0"/>
                    </a:endParaRP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R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42-EEE4-1141-8758-5BE98EBAD271}"/>
                </c:ext>
              </c:extLst>
            </c:dLbl>
            <c:dLbl>
              <c:idx val="28"/>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19</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R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43-EEE4-1141-8758-5BE98EBAD271}"/>
                </c:ext>
              </c:extLst>
            </c:dLbl>
            <c:dLbl>
              <c:idx val="29"/>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17</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R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44-EEE4-1141-8758-5BE98EBAD271}"/>
                </c:ext>
              </c:extLst>
            </c:dLbl>
            <c:dLbl>
              <c:idx val="30"/>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14</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R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45-EEE4-1141-8758-5BE98EBAD271}"/>
                </c:ext>
              </c:extLst>
            </c:dLbl>
            <c:dLbl>
              <c:idx val="31"/>
              <c:layout>
                <c:manualLayout>
                  <c:x val="0"/>
                  <c:y val="0"/>
                </c:manualLayout>
              </c:layout>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7</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R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46-EEE4-1141-8758-5BE98EBAD27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R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'[dj8kwc.xlsx]g4-16'!$A$20:$A$51</c:f>
              <c:strCache>
                <c:ptCount val="32"/>
                <c:pt idx="0">
                  <c:v>Netherlands</c:v>
                </c:pt>
                <c:pt idx="1">
                  <c:v>Sweden</c:v>
                </c:pt>
                <c:pt idx="2">
                  <c:v>Denmark</c:v>
                </c:pt>
                <c:pt idx="3">
                  <c:v>Germany</c:v>
                </c:pt>
                <c:pt idx="4">
                  <c:v>Luxembourg</c:v>
                </c:pt>
                <c:pt idx="5">
                  <c:v>Austria</c:v>
                </c:pt>
                <c:pt idx="6">
                  <c:v>Ireland</c:v>
                </c:pt>
                <c:pt idx="7">
                  <c:v>Spain</c:v>
                </c:pt>
                <c:pt idx="8">
                  <c:v>EU26</c:v>
                </c:pt>
                <c:pt idx="9">
                  <c:v>Slovenia</c:v>
                </c:pt>
                <c:pt idx="10">
                  <c:v>Hungary</c:v>
                </c:pt>
                <c:pt idx="11">
                  <c:v>Slovak Republic</c:v>
                </c:pt>
                <c:pt idx="12">
                  <c:v>Belgium</c:v>
                </c:pt>
                <c:pt idx="13">
                  <c:v>France</c:v>
                </c:pt>
                <c:pt idx="14">
                  <c:v>Estonia</c:v>
                </c:pt>
                <c:pt idx="15">
                  <c:v>Czech Republic</c:v>
                </c:pt>
                <c:pt idx="16">
                  <c:v>Cyprus</c:v>
                </c:pt>
                <c:pt idx="17">
                  <c:v>Lithuania</c:v>
                </c:pt>
                <c:pt idx="18">
                  <c:v>Croatia</c:v>
                </c:pt>
                <c:pt idx="19">
                  <c:v>Poland</c:v>
                </c:pt>
                <c:pt idx="20">
                  <c:v>Latvia</c:v>
                </c:pt>
                <c:pt idx="21">
                  <c:v>Italy</c:v>
                </c:pt>
                <c:pt idx="22">
                  <c:v>Greece</c:v>
                </c:pt>
                <c:pt idx="23">
                  <c:v>Portugal</c:v>
                </c:pt>
                <c:pt idx="24">
                  <c:v>Malta</c:v>
                </c:pt>
                <c:pt idx="25">
                  <c:v>Bulgaria</c:v>
                </c:pt>
                <c:pt idx="26">
                  <c:v>Romania</c:v>
                </c:pt>
                <c:pt idx="28">
                  <c:v>Norway</c:v>
                </c:pt>
                <c:pt idx="29">
                  <c:v>Iceland</c:v>
                </c:pt>
                <c:pt idx="30">
                  <c:v>Serbia</c:v>
                </c:pt>
                <c:pt idx="31">
                  <c:v>Türkiye</c:v>
                </c:pt>
              </c:strCache>
              <c:extLst/>
            </c:strRef>
          </c:cat>
          <c:val>
            <c:numRef>
              <c:f>'[dj8kwc.xlsx]g4-16'!$C$20:$C$54</c:f>
              <c:numCache>
                <c:formatCode>0</c:formatCode>
                <c:ptCount val="32"/>
                <c:pt idx="0">
                  <c:v>15</c:v>
                </c:pt>
                <c:pt idx="1">
                  <c:v>20</c:v>
                </c:pt>
                <c:pt idx="2">
                  <c:v>27.1</c:v>
                </c:pt>
                <c:pt idx="3">
                  <c:v>23.8</c:v>
                </c:pt>
                <c:pt idx="4">
                  <c:v>21.8</c:v>
                </c:pt>
                <c:pt idx="5">
                  <c:v>24.1</c:v>
                </c:pt>
                <c:pt idx="6">
                  <c:v>13.7</c:v>
                </c:pt>
                <c:pt idx="7">
                  <c:v>16</c:v>
                </c:pt>
                <c:pt idx="8">
                  <c:v>19.899999999999999</c:v>
                </c:pt>
                <c:pt idx="9">
                  <c:v>19.100000000000001</c:v>
                </c:pt>
                <c:pt idx="10">
                  <c:v>27.3</c:v>
                </c:pt>
                <c:pt idx="11">
                  <c:v>21.6</c:v>
                </c:pt>
                <c:pt idx="12">
                  <c:v>23.4</c:v>
                </c:pt>
                <c:pt idx="13">
                  <c:v>23.5</c:v>
                </c:pt>
                <c:pt idx="14">
                  <c:v>26</c:v>
                </c:pt>
                <c:pt idx="15">
                  <c:v>22.8</c:v>
                </c:pt>
                <c:pt idx="16">
                  <c:v>13.1</c:v>
                </c:pt>
                <c:pt idx="17">
                  <c:v>19.7</c:v>
                </c:pt>
                <c:pt idx="18">
                  <c:v>16.8</c:v>
                </c:pt>
                <c:pt idx="19">
                  <c:v>23.6</c:v>
                </c:pt>
                <c:pt idx="20">
                  <c:v>26.2</c:v>
                </c:pt>
                <c:pt idx="21">
                  <c:v>16.3</c:v>
                </c:pt>
                <c:pt idx="22">
                  <c:v>12.1</c:v>
                </c:pt>
                <c:pt idx="23">
                  <c:v>16.899999999999999</c:v>
                </c:pt>
                <c:pt idx="24">
                  <c:v>16.100000000000001</c:v>
                </c:pt>
                <c:pt idx="25">
                  <c:v>7.6</c:v>
                </c:pt>
                <c:pt idx="26">
                  <c:v>7.5</c:v>
                </c:pt>
                <c:pt idx="28">
                  <c:v>18.5</c:v>
                </c:pt>
                <c:pt idx="29">
                  <c:v>17</c:v>
                </c:pt>
                <c:pt idx="30">
                  <c:v>14.2</c:v>
                </c:pt>
                <c:pt idx="31">
                  <c:v>6.5</c:v>
                </c:pt>
              </c:numCache>
              <c:extLst/>
            </c:numRef>
          </c:val>
          <c:extLst>
            <c:ext xmlns:c16="http://schemas.microsoft.com/office/drawing/2014/chart" uri="{C3380CC4-5D6E-409C-BE32-E72D297353CC}">
              <c16:uniqueId val="{00000047-EEE4-1141-8758-5BE98EBAD271}"/>
            </c:ext>
          </c:extLst>
        </c:ser>
        <c:ser>
          <c:idx val="2"/>
          <c:order val="2"/>
          <c:tx>
            <c:strRef>
              <c:f>'[dj8kwc.xlsx]g4-16'!$B$19</c:f>
              <c:strCache>
                <c:ptCount val="1"/>
                <c:pt idx="0">
                  <c:v>0 minute</c:v>
                </c:pt>
              </c:strCache>
            </c:strRef>
          </c:tx>
          <c:spPr>
            <a:solidFill>
              <a:srgbClr val="00AACC"/>
            </a:solidFill>
            <a:ln>
              <a:noFill/>
            </a:ln>
            <a:effectLst/>
            <a:extLst>
              <a:ext uri="{91240B29-F687-4F45-9708-019B960494DF}">
                <a14:hiddenLine xmlns:a14="http://schemas.microsoft.com/office/drawing/2010/main">
                  <a:noFill/>
                </a14:hiddenLine>
              </a:ext>
            </a:extLst>
          </c:spPr>
          <c:invertIfNegative val="0"/>
          <c:dPt>
            <c:idx val="8"/>
            <c:invertIfNegative val="0"/>
            <c:bubble3D val="0"/>
            <c:spPr>
              <a:solidFill>
                <a:srgbClr val="963C2D"/>
              </a:solidFill>
              <a:ln>
                <a:noFill/>
              </a:ln>
              <a:effectLst/>
              <a:extLst>
                <a:ext uri="{91240B29-F687-4F45-9708-019B960494DF}">
                  <a14:hiddenLine xmlns:a14="http://schemas.microsoft.com/office/drawing/2010/main">
                    <a:noFill/>
                  </a14:hiddenLine>
                </a:ext>
              </a:extLst>
            </c:spPr>
            <c:extLst>
              <c:ext xmlns:c16="http://schemas.microsoft.com/office/drawing/2014/chart" uri="{C3380CC4-5D6E-409C-BE32-E72D297353CC}">
                <c16:uniqueId val="{00000049-EEE4-1141-8758-5BE98EBAD271}"/>
              </c:ext>
            </c:extLst>
          </c:dPt>
          <c:dPt>
            <c:idx val="10"/>
            <c:invertIfNegative val="0"/>
            <c:bubble3D val="0"/>
            <c:spPr>
              <a:solidFill>
                <a:srgbClr val="00AACC"/>
              </a:solidFill>
              <a:ln>
                <a:noFill/>
              </a:ln>
              <a:effectLst/>
              <a:extLst>
                <a:ext uri="{91240B29-F687-4F45-9708-019B960494DF}">
                  <a14:hiddenLine xmlns:a14="http://schemas.microsoft.com/office/drawing/2010/main">
                    <a:noFill/>
                  </a14:hiddenLine>
                </a:ext>
              </a:extLst>
            </c:spPr>
            <c:extLst>
              <c:ext xmlns:c16="http://schemas.microsoft.com/office/drawing/2014/chart" uri="{C3380CC4-5D6E-409C-BE32-E72D297353CC}">
                <c16:uniqueId val="{0000004B-EEE4-1141-8758-5BE98EBAD271}"/>
              </c:ext>
            </c:extLst>
          </c:dPt>
          <c:dPt>
            <c:idx val="11"/>
            <c:invertIfNegative val="0"/>
            <c:bubble3D val="0"/>
            <c:spPr>
              <a:solidFill>
                <a:srgbClr val="00AACC"/>
              </a:solidFill>
              <a:ln>
                <a:noFill/>
              </a:ln>
              <a:effectLst/>
              <a:extLst>
                <a:ext uri="{91240B29-F687-4F45-9708-019B960494DF}">
                  <a14:hiddenLine xmlns:a14="http://schemas.microsoft.com/office/drawing/2010/main">
                    <a:noFill/>
                  </a14:hiddenLine>
                </a:ext>
              </a:extLst>
            </c:spPr>
            <c:extLst>
              <c:ext xmlns:c16="http://schemas.microsoft.com/office/drawing/2014/chart" uri="{C3380CC4-5D6E-409C-BE32-E72D297353CC}">
                <c16:uniqueId val="{0000004D-EEE4-1141-8758-5BE98EBAD271}"/>
              </c:ext>
            </c:extLst>
          </c:dPt>
          <c:dLbls>
            <c:dLbl>
              <c:idx val="0"/>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24</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R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4E-EEE4-1141-8758-5BE98EBAD271}"/>
                </c:ext>
              </c:extLst>
            </c:dLbl>
            <c:dLbl>
              <c:idx val="1"/>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25</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R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4F-EEE4-1141-8758-5BE98EBAD271}"/>
                </c:ext>
              </c:extLst>
            </c:dLbl>
            <c:dLbl>
              <c:idx val="2"/>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18</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R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50-EEE4-1141-8758-5BE98EBAD271}"/>
                </c:ext>
              </c:extLst>
            </c:dLbl>
            <c:dLbl>
              <c:idx val="3"/>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28</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R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51-EEE4-1141-8758-5BE98EBAD271}"/>
                </c:ext>
              </c:extLst>
            </c:dLbl>
            <c:dLbl>
              <c:idx val="4"/>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34</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R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52-EEE4-1141-8758-5BE98EBAD271}"/>
                </c:ext>
              </c:extLst>
            </c:dLbl>
            <c:dLbl>
              <c:idx val="5"/>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33</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R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53-EEE4-1141-8758-5BE98EBAD271}"/>
                </c:ext>
              </c:extLst>
            </c:dLbl>
            <c:dLbl>
              <c:idx val="6"/>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50</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R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54-EEE4-1141-8758-5BE98EBAD271}"/>
                </c:ext>
              </c:extLst>
            </c:dLbl>
            <c:dLbl>
              <c:idx val="7"/>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49</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R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55-EEE4-1141-8758-5BE98EBAD271}"/>
                </c:ext>
              </c:extLst>
            </c:dLbl>
            <c:dLbl>
              <c:idx val="8"/>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48</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R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49-EEE4-1141-8758-5BE98EBAD271}"/>
                </c:ext>
              </c:extLst>
            </c:dLbl>
            <c:dLbl>
              <c:idx val="9"/>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50</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R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56-EEE4-1141-8758-5BE98EBAD271}"/>
                </c:ext>
              </c:extLst>
            </c:dLbl>
            <c:dLbl>
              <c:idx val="10"/>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42</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R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4B-EEE4-1141-8758-5BE98EBAD271}"/>
                </c:ext>
              </c:extLst>
            </c:dLbl>
            <c:dLbl>
              <c:idx val="11"/>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49</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R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4D-EEE4-1141-8758-5BE98EBAD271}"/>
                </c:ext>
              </c:extLst>
            </c:dLbl>
            <c:dLbl>
              <c:idx val="12"/>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48</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R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57-EEE4-1141-8758-5BE98EBAD271}"/>
                </c:ext>
              </c:extLst>
            </c:dLbl>
            <c:dLbl>
              <c:idx val="13"/>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51</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R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58-EEE4-1141-8758-5BE98EBAD271}"/>
                </c:ext>
              </c:extLst>
            </c:dLbl>
            <c:dLbl>
              <c:idx val="14"/>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49</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R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59-EEE4-1141-8758-5BE98EBAD271}"/>
                </c:ext>
              </c:extLst>
            </c:dLbl>
            <c:dLbl>
              <c:idx val="15"/>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53</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R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5A-EEE4-1141-8758-5BE98EBAD271}"/>
                </c:ext>
              </c:extLst>
            </c:dLbl>
            <c:dLbl>
              <c:idx val="16"/>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65</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R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5B-EEE4-1141-8758-5BE98EBAD271}"/>
                </c:ext>
              </c:extLst>
            </c:dLbl>
            <c:dLbl>
              <c:idx val="17"/>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61</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R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5C-EEE4-1141-8758-5BE98EBAD271}"/>
                </c:ext>
              </c:extLst>
            </c:dLbl>
            <c:dLbl>
              <c:idx val="18"/>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64</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R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5D-EEE4-1141-8758-5BE98EBAD271}"/>
                </c:ext>
              </c:extLst>
            </c:dLbl>
            <c:dLbl>
              <c:idx val="19"/>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57</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R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5E-EEE4-1141-8758-5BE98EBAD271}"/>
                </c:ext>
              </c:extLst>
            </c:dLbl>
            <c:dLbl>
              <c:idx val="20"/>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55</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R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5F-EEE4-1141-8758-5BE98EBAD271}"/>
                </c:ext>
              </c:extLst>
            </c:dLbl>
            <c:dLbl>
              <c:idx val="21"/>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65</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R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60-EEE4-1141-8758-5BE98EBAD271}"/>
                </c:ext>
              </c:extLst>
            </c:dLbl>
            <c:dLbl>
              <c:idx val="22"/>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70</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R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61-EEE4-1141-8758-5BE98EBAD271}"/>
                </c:ext>
              </c:extLst>
            </c:dLbl>
            <c:dLbl>
              <c:idx val="23"/>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68</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R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62-EEE4-1141-8758-5BE98EBAD271}"/>
                </c:ext>
              </c:extLst>
            </c:dLbl>
            <c:dLbl>
              <c:idx val="24"/>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72</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R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63-EEE4-1141-8758-5BE98EBAD271}"/>
                </c:ext>
              </c:extLst>
            </c:dLbl>
            <c:dLbl>
              <c:idx val="25"/>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82</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R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64-EEE4-1141-8758-5BE98EBAD271}"/>
                </c:ext>
              </c:extLst>
            </c:dLbl>
            <c:dLbl>
              <c:idx val="26"/>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86</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R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65-EEE4-1141-8758-5BE98EBAD271}"/>
                </c:ext>
              </c:extLst>
            </c:dLbl>
            <c:dLbl>
              <c:idx val="27"/>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US" sz="700" b="0" i="0">
                      <a:solidFill>
                        <a:srgbClr val="000000"/>
                      </a:solidFill>
                      <a:latin typeface="Arial Narrow" panose="020B0606020202030204" pitchFamily="34" charset="0"/>
                    </a:endParaRP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R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66-EEE4-1141-8758-5BE98EBAD271}"/>
                </c:ext>
              </c:extLst>
            </c:dLbl>
            <c:dLbl>
              <c:idx val="28"/>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14</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R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67-EEE4-1141-8758-5BE98EBAD271}"/>
                </c:ext>
              </c:extLst>
            </c:dLbl>
            <c:dLbl>
              <c:idx val="29"/>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28</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R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68-EEE4-1141-8758-5BE98EBAD271}"/>
                </c:ext>
              </c:extLst>
            </c:dLbl>
            <c:dLbl>
              <c:idx val="30"/>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70</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R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69-EEE4-1141-8758-5BE98EBAD271}"/>
                </c:ext>
              </c:extLst>
            </c:dLbl>
            <c:dLbl>
              <c:idx val="31"/>
              <c:tx>
                <c:rich>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r>
                      <a:rPr lang="en-US" sz="700" b="0" i="0">
                        <a:solidFill>
                          <a:srgbClr val="000000"/>
                        </a:solidFill>
                        <a:latin typeface="Arial Narrow" panose="020B0606020202030204" pitchFamily="34" charset="0"/>
                      </a:rPr>
                      <a:t>89</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Narrow" panose="020B0606020202030204" pitchFamily="34" charset="0"/>
                      <a:ea typeface="+mn-ea"/>
                      <a:cs typeface="+mn-cs"/>
                    </a:defRPr>
                  </a:pPr>
                  <a:endParaRPr lang="en-R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6A-EEE4-1141-8758-5BE98EBAD27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R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'[dj8kwc.xlsx]g4-16'!$A$20:$A$51</c:f>
              <c:strCache>
                <c:ptCount val="32"/>
                <c:pt idx="0">
                  <c:v>Netherlands</c:v>
                </c:pt>
                <c:pt idx="1">
                  <c:v>Sweden</c:v>
                </c:pt>
                <c:pt idx="2">
                  <c:v>Denmark</c:v>
                </c:pt>
                <c:pt idx="3">
                  <c:v>Germany</c:v>
                </c:pt>
                <c:pt idx="4">
                  <c:v>Luxembourg</c:v>
                </c:pt>
                <c:pt idx="5">
                  <c:v>Austria</c:v>
                </c:pt>
                <c:pt idx="6">
                  <c:v>Ireland</c:v>
                </c:pt>
                <c:pt idx="7">
                  <c:v>Spain</c:v>
                </c:pt>
                <c:pt idx="8">
                  <c:v>EU26</c:v>
                </c:pt>
                <c:pt idx="9">
                  <c:v>Slovenia</c:v>
                </c:pt>
                <c:pt idx="10">
                  <c:v>Hungary</c:v>
                </c:pt>
                <c:pt idx="11">
                  <c:v>Slovak Republic</c:v>
                </c:pt>
                <c:pt idx="12">
                  <c:v>Belgium</c:v>
                </c:pt>
                <c:pt idx="13">
                  <c:v>France</c:v>
                </c:pt>
                <c:pt idx="14">
                  <c:v>Estonia</c:v>
                </c:pt>
                <c:pt idx="15">
                  <c:v>Czech Republic</c:v>
                </c:pt>
                <c:pt idx="16">
                  <c:v>Cyprus</c:v>
                </c:pt>
                <c:pt idx="17">
                  <c:v>Lithuania</c:v>
                </c:pt>
                <c:pt idx="18">
                  <c:v>Croatia</c:v>
                </c:pt>
                <c:pt idx="19">
                  <c:v>Poland</c:v>
                </c:pt>
                <c:pt idx="20">
                  <c:v>Latvia</c:v>
                </c:pt>
                <c:pt idx="21">
                  <c:v>Italy</c:v>
                </c:pt>
                <c:pt idx="22">
                  <c:v>Greece</c:v>
                </c:pt>
                <c:pt idx="23">
                  <c:v>Portugal</c:v>
                </c:pt>
                <c:pt idx="24">
                  <c:v>Malta</c:v>
                </c:pt>
                <c:pt idx="25">
                  <c:v>Bulgaria</c:v>
                </c:pt>
                <c:pt idx="26">
                  <c:v>Romania</c:v>
                </c:pt>
                <c:pt idx="28">
                  <c:v>Norway</c:v>
                </c:pt>
                <c:pt idx="29">
                  <c:v>Iceland</c:v>
                </c:pt>
                <c:pt idx="30">
                  <c:v>Serbia</c:v>
                </c:pt>
                <c:pt idx="31">
                  <c:v>Türkiye</c:v>
                </c:pt>
              </c:strCache>
              <c:extLst/>
            </c:strRef>
          </c:cat>
          <c:val>
            <c:numRef>
              <c:f>'[dj8kwc.xlsx]g4-16'!$B$20:$B$54</c:f>
              <c:numCache>
                <c:formatCode>0</c:formatCode>
                <c:ptCount val="32"/>
                <c:pt idx="0">
                  <c:v>24.2</c:v>
                </c:pt>
                <c:pt idx="1">
                  <c:v>24.5</c:v>
                </c:pt>
                <c:pt idx="2">
                  <c:v>17.899999999999999</c:v>
                </c:pt>
                <c:pt idx="3">
                  <c:v>28.3</c:v>
                </c:pt>
                <c:pt idx="4">
                  <c:v>34.200000000000003</c:v>
                </c:pt>
                <c:pt idx="5">
                  <c:v>32.6</c:v>
                </c:pt>
                <c:pt idx="6">
                  <c:v>49.8</c:v>
                </c:pt>
                <c:pt idx="7">
                  <c:v>49.2</c:v>
                </c:pt>
                <c:pt idx="8">
                  <c:v>48.4</c:v>
                </c:pt>
                <c:pt idx="9">
                  <c:v>49.5</c:v>
                </c:pt>
                <c:pt idx="10">
                  <c:v>41.7</c:v>
                </c:pt>
                <c:pt idx="11">
                  <c:v>48.8</c:v>
                </c:pt>
                <c:pt idx="12">
                  <c:v>48.2</c:v>
                </c:pt>
                <c:pt idx="13">
                  <c:v>50.5</c:v>
                </c:pt>
                <c:pt idx="14">
                  <c:v>49.1</c:v>
                </c:pt>
                <c:pt idx="15">
                  <c:v>52.9</c:v>
                </c:pt>
                <c:pt idx="16">
                  <c:v>64.900000000000006</c:v>
                </c:pt>
                <c:pt idx="17">
                  <c:v>60.8</c:v>
                </c:pt>
                <c:pt idx="18">
                  <c:v>63.7</c:v>
                </c:pt>
                <c:pt idx="19">
                  <c:v>57.2</c:v>
                </c:pt>
                <c:pt idx="20">
                  <c:v>54.7</c:v>
                </c:pt>
                <c:pt idx="21">
                  <c:v>64.599999999999994</c:v>
                </c:pt>
                <c:pt idx="22">
                  <c:v>69.5</c:v>
                </c:pt>
                <c:pt idx="23">
                  <c:v>67.5</c:v>
                </c:pt>
                <c:pt idx="24">
                  <c:v>72</c:v>
                </c:pt>
                <c:pt idx="25">
                  <c:v>82.2</c:v>
                </c:pt>
                <c:pt idx="26">
                  <c:v>85.5</c:v>
                </c:pt>
                <c:pt idx="28">
                  <c:v>14.3</c:v>
                </c:pt>
                <c:pt idx="29">
                  <c:v>27.7</c:v>
                </c:pt>
                <c:pt idx="30">
                  <c:v>69.900000000000006</c:v>
                </c:pt>
                <c:pt idx="31">
                  <c:v>88.5</c:v>
                </c:pt>
              </c:numCache>
              <c:extLst/>
            </c:numRef>
          </c:val>
          <c:extLst>
            <c:ext xmlns:c16="http://schemas.microsoft.com/office/drawing/2014/chart" uri="{C3380CC4-5D6E-409C-BE32-E72D297353CC}">
              <c16:uniqueId val="{0000006B-EEE4-1141-8758-5BE98EBAD271}"/>
            </c:ext>
          </c:extLst>
        </c:ser>
        <c:dLbls>
          <c:showLegendKey val="0"/>
          <c:showVal val="0"/>
          <c:showCatName val="0"/>
          <c:showSerName val="0"/>
          <c:showPercent val="0"/>
          <c:showBubbleSize val="0"/>
        </c:dLbls>
        <c:gapWidth val="70"/>
        <c:overlap val="100"/>
        <c:axId val="609728632"/>
        <c:axId val="609732568"/>
      </c:barChart>
      <c:catAx>
        <c:axId val="609728632"/>
        <c:scaling>
          <c:orientation val="minMax"/>
        </c:scaling>
        <c:delete val="0"/>
        <c:axPos val="b"/>
        <c:majorGridlines>
          <c:spPr>
            <a:ln w="9525" cap="flat" cmpd="sng" algn="ctr">
              <a:solidFill>
                <a:srgbClr val="FFFFFF"/>
              </a:solidFill>
              <a:prstDash val="solid"/>
              <a:round/>
            </a:ln>
            <a:effectLst/>
          </c:spPr>
        </c:majorGridlines>
        <c:numFmt formatCode="General" sourceLinked="1"/>
        <c:majorTickMark val="in"/>
        <c:minorTickMark val="none"/>
        <c:tickLblPos val="low"/>
        <c:spPr>
          <a:noFill/>
          <a:ln w="9525" cap="flat" cmpd="sng" algn="ctr">
            <a:solidFill>
              <a:srgbClr val="000000"/>
            </a:solidFill>
            <a:prstDash val="solid"/>
            <a:round/>
          </a:ln>
          <a:effectLst/>
          <a:extLst>
            <a:ext uri="{909E8E84-426E-40DD-AFC4-6F175D3DCCD1}">
              <a14:hiddenFill xmlns:a14="http://schemas.microsoft.com/office/drawing/2010/main">
                <a:noFill/>
              </a14:hiddenFill>
            </a:ext>
          </a:extLst>
        </c:spPr>
        <c:txPr>
          <a:bodyPr rot="-2700000" spcFirstLastPara="1" vertOverflow="ellipsis" wrap="square" anchor="ctr" anchorCtr="1"/>
          <a:lstStyle/>
          <a:p>
            <a:pPr>
              <a:defRPr sz="750" b="0" i="0" u="none" strike="noStrike" kern="1200" baseline="0">
                <a:solidFill>
                  <a:srgbClr val="000000"/>
                </a:solidFill>
                <a:latin typeface="Arial Narrow"/>
                <a:ea typeface="Arial Narrow"/>
                <a:cs typeface="Arial Narrow"/>
              </a:defRPr>
            </a:pPr>
            <a:endParaRPr lang="en-RO"/>
          </a:p>
        </c:txPr>
        <c:crossAx val="609732568"/>
        <c:crossesAt val="0"/>
        <c:auto val="1"/>
        <c:lblAlgn val="ctr"/>
        <c:lblOffset val="0"/>
        <c:tickLblSkip val="1"/>
        <c:noMultiLvlLbl val="0"/>
      </c:catAx>
      <c:valAx>
        <c:axId val="609732568"/>
        <c:scaling>
          <c:orientation val="minMax"/>
        </c:scaling>
        <c:delete val="0"/>
        <c:axPos val="l"/>
        <c:majorGridlines>
          <c:spPr>
            <a:ln w="9525" cap="flat" cmpd="sng" algn="ctr">
              <a:solidFill>
                <a:srgbClr val="FFFFFF"/>
              </a:solidFill>
              <a:prstDash val="solid"/>
              <a:round/>
            </a:ln>
            <a:effectLst/>
          </c:spPr>
        </c:majorGridlines>
        <c:numFmt formatCode="0%" sourceLinked="0"/>
        <c:majorTickMark val="in"/>
        <c:minorTickMark val="none"/>
        <c:tickLblPos val="nextTo"/>
        <c:spPr>
          <a:noFill/>
          <a:ln w="9525">
            <a:solidFill>
              <a:srgbClr val="000000"/>
            </a:solidFill>
            <a:prstDash val="soli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750" b="0" i="0" u="none" strike="noStrike" kern="1200" baseline="0">
                <a:solidFill>
                  <a:srgbClr val="000000"/>
                </a:solidFill>
                <a:latin typeface="Arial Narrow"/>
                <a:ea typeface="Arial Narrow"/>
                <a:cs typeface="Arial Narrow"/>
              </a:defRPr>
            </a:pPr>
            <a:endParaRPr lang="en-RO"/>
          </a:p>
        </c:txPr>
        <c:crossAx val="609728632"/>
        <c:crosses val="autoZero"/>
        <c:crossBetween val="between"/>
        <c:majorUnit val="0.2"/>
      </c:valAx>
      <c:spPr>
        <a:solidFill>
          <a:srgbClr val="EAEAEA"/>
        </a:solidFill>
        <a:ln>
          <a:noFill/>
        </a:ln>
        <a:effectLst/>
        <a:extLst>
          <a:ext uri="{91240B29-F687-4F45-9708-019B960494DF}">
            <a14:hiddenLine xmlns:a14="http://schemas.microsoft.com/office/drawing/2010/main">
              <a:noFill/>
            </a14:hiddenLine>
          </a:ext>
        </a:extLst>
      </c:spPr>
    </c:plotArea>
    <c:legend>
      <c:legendPos val="b"/>
      <c:layout>
        <c:manualLayout>
          <c:xMode val="edge"/>
          <c:yMode val="edge"/>
          <c:x val="5.4722618916159101E-2"/>
          <c:y val="2.4136032197847046E-2"/>
          <c:w val="0.93512901272632731"/>
          <c:h val="9.0510120741926423E-2"/>
        </c:manualLayout>
      </c:layout>
      <c:overlay val="1"/>
      <c:spPr>
        <a:solidFill>
          <a:srgbClr val="EAEAEA"/>
        </a:solidFill>
        <a:ln>
          <a:noFill/>
        </a:ln>
        <a:effectLst/>
        <a:extLst>
          <a:ext uri="{91240B29-F687-4F45-9708-019B960494DF}">
            <a14:hiddenLine xmlns:a14="http://schemas.microsoft.com/office/drawing/2010/main">
              <a:noFill/>
            </a14:hiddenLine>
          </a:ext>
        </a:extLst>
      </c:spPr>
      <c:txPr>
        <a:bodyPr rot="0" spcFirstLastPara="1" vertOverflow="ellipsis" vert="horz" wrap="square" anchor="ctr" anchorCtr="1"/>
        <a:lstStyle/>
        <a:p>
          <a:pPr>
            <a:defRPr sz="750" b="0" i="0" u="none" strike="noStrike" kern="1200" baseline="0">
              <a:solidFill>
                <a:srgbClr val="000000"/>
              </a:solidFill>
              <a:latin typeface="Arial Narrow"/>
              <a:ea typeface="Arial Narrow"/>
              <a:cs typeface="Arial Narrow"/>
            </a:defRPr>
          </a:pPr>
          <a:endParaRPr lang="en-RO"/>
        </a:p>
      </c:txPr>
    </c:legend>
    <c:plotVisOnly val="1"/>
    <c:dispBlanksAs val="gap"/>
    <c:showDLblsOverMax val="0"/>
  </c:chart>
  <c:spPr>
    <a:noFill/>
    <a:ln w="9525" cap="flat" cmpd="sng" algn="ctr">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en-RO"/>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xMode val="edge"/>
          <c:yMode val="edge"/>
          <c:x val="7.8787344891292077E-3"/>
          <c:y val="0.16097023166293614"/>
          <c:w val="0.99015158188858854"/>
          <c:h val="0.82696175223814028"/>
        </c:manualLayout>
      </c:layout>
      <c:lineChart>
        <c:grouping val="standard"/>
        <c:varyColors val="0"/>
        <c:ser>
          <c:idx val="0"/>
          <c:order val="0"/>
          <c:tx>
            <c:strRef>
              <c:f>'g4-19'!$B$19</c:f>
              <c:strCache>
                <c:ptCount val="1"/>
                <c:pt idx="0">
                  <c:v>2014</c:v>
                </c:pt>
              </c:strCache>
            </c:strRef>
          </c:tx>
          <c:spPr>
            <a:ln w="28575">
              <a:noFill/>
            </a:ln>
          </c:spPr>
          <c:marker>
            <c:symbol val="circle"/>
            <c:size val="6"/>
            <c:spPr>
              <a:solidFill>
                <a:sysClr val="window" lastClr="FFFFFF"/>
              </a:solidFill>
              <a:ln w="6350" cap="flat" cmpd="sng" algn="ctr">
                <a:solidFill>
                  <a:srgbClr val="000000"/>
                </a:solidFill>
                <a:prstDash val="solid"/>
                <a:round/>
              </a:ln>
              <a:effectLst/>
            </c:spPr>
          </c:marker>
          <c:dPt>
            <c:idx val="20"/>
            <c:bubble3D val="0"/>
            <c:extLst>
              <c:ext xmlns:c16="http://schemas.microsoft.com/office/drawing/2014/chart" uri="{C3380CC4-5D6E-409C-BE32-E72D297353CC}">
                <c16:uniqueId val="{00000000-9FF5-1D4D-A17D-0FD54AE288F3}"/>
              </c:ext>
            </c:extLst>
          </c:dPt>
          <c:dPt>
            <c:idx val="21"/>
            <c:marker>
              <c:spPr>
                <a:solidFill>
                  <a:sysClr val="window" lastClr="FFFFFF"/>
                </a:solidFill>
                <a:ln w="6350" cap="flat" cmpd="sng" algn="ctr">
                  <a:solidFill>
                    <a:sysClr val="windowText" lastClr="000000"/>
                  </a:solidFill>
                  <a:prstDash val="solid"/>
                  <a:round/>
                </a:ln>
                <a:effectLst/>
              </c:spPr>
            </c:marker>
            <c:bubble3D val="0"/>
            <c:extLst>
              <c:ext xmlns:c16="http://schemas.microsoft.com/office/drawing/2014/chart" uri="{C3380CC4-5D6E-409C-BE32-E72D297353CC}">
                <c16:uniqueId val="{00000001-9FF5-1D4D-A17D-0FD54AE288F3}"/>
              </c:ext>
            </c:extLst>
          </c:dPt>
          <c:dPt>
            <c:idx val="24"/>
            <c:bubble3D val="0"/>
            <c:extLst>
              <c:ext xmlns:c16="http://schemas.microsoft.com/office/drawing/2014/chart" uri="{C3380CC4-5D6E-409C-BE32-E72D297353CC}">
                <c16:uniqueId val="{00000002-9FF5-1D4D-A17D-0FD54AE288F3}"/>
              </c:ext>
            </c:extLst>
          </c:dPt>
          <c:cat>
            <c:strRef>
              <c:f>'g4-19'!$A$20:$A$51</c:f>
              <c:strCache>
                <c:ptCount val="32"/>
                <c:pt idx="0">
                  <c:v>Italy</c:v>
                </c:pt>
                <c:pt idx="1">
                  <c:v>France</c:v>
                </c:pt>
                <c:pt idx="2">
                  <c:v>Luxembourg</c:v>
                </c:pt>
                <c:pt idx="3">
                  <c:v>Cyprus</c:v>
                </c:pt>
                <c:pt idx="4">
                  <c:v>Netherlands</c:v>
                </c:pt>
                <c:pt idx="5">
                  <c:v>Belgium</c:v>
                </c:pt>
                <c:pt idx="6">
                  <c:v>Denmark</c:v>
                </c:pt>
                <c:pt idx="7">
                  <c:v>Sweden</c:v>
                </c:pt>
                <c:pt idx="8">
                  <c:v>Austria</c:v>
                </c:pt>
                <c:pt idx="9">
                  <c:v>EU26</c:v>
                </c:pt>
                <c:pt idx="10">
                  <c:v>Germany</c:v>
                </c:pt>
                <c:pt idx="11">
                  <c:v>Spain</c:v>
                </c:pt>
                <c:pt idx="12">
                  <c:v>Bulgaria</c:v>
                </c:pt>
                <c:pt idx="13">
                  <c:v>Portugal</c:v>
                </c:pt>
                <c:pt idx="14">
                  <c:v>Estonia</c:v>
                </c:pt>
                <c:pt idx="15">
                  <c:v>Lithuania</c:v>
                </c:pt>
                <c:pt idx="16">
                  <c:v>Greece</c:v>
                </c:pt>
                <c:pt idx="17">
                  <c:v>Poland</c:v>
                </c:pt>
                <c:pt idx="18">
                  <c:v>Slovenia</c:v>
                </c:pt>
                <c:pt idx="19">
                  <c:v>Latvia</c:v>
                </c:pt>
                <c:pt idx="20">
                  <c:v>Romania</c:v>
                </c:pt>
                <c:pt idx="21">
                  <c:v>Slovak Republic</c:v>
                </c:pt>
                <c:pt idx="22">
                  <c:v>Finland</c:v>
                </c:pt>
                <c:pt idx="23">
                  <c:v>Hungary</c:v>
                </c:pt>
                <c:pt idx="24">
                  <c:v>Czech Republic</c:v>
                </c:pt>
                <c:pt idx="25">
                  <c:v>Croatia</c:v>
                </c:pt>
                <c:pt idx="26">
                  <c:v>Malta</c:v>
                </c:pt>
                <c:pt idx="28">
                  <c:v>Norway</c:v>
                </c:pt>
                <c:pt idx="29">
                  <c:v>Serbia</c:v>
                </c:pt>
                <c:pt idx="30">
                  <c:v>Türkiye</c:v>
                </c:pt>
                <c:pt idx="31">
                  <c:v>Iceland</c:v>
                </c:pt>
              </c:strCache>
            </c:strRef>
          </c:cat>
          <c:val>
            <c:numRef>
              <c:f>'g4-19'!$B$20:$B$51</c:f>
              <c:numCache>
                <c:formatCode>0</c:formatCode>
                <c:ptCount val="32"/>
                <c:pt idx="0">
                  <c:v>44.9</c:v>
                </c:pt>
                <c:pt idx="1">
                  <c:v>47.2</c:v>
                </c:pt>
                <c:pt idx="2">
                  <c:v>48</c:v>
                </c:pt>
                <c:pt idx="3">
                  <c:v>48.3</c:v>
                </c:pt>
                <c:pt idx="4">
                  <c:v>49.4</c:v>
                </c:pt>
                <c:pt idx="5">
                  <c:v>49.3</c:v>
                </c:pt>
                <c:pt idx="6">
                  <c:v>47.7</c:v>
                </c:pt>
                <c:pt idx="7">
                  <c:v>49.9</c:v>
                </c:pt>
                <c:pt idx="8">
                  <c:v>48</c:v>
                </c:pt>
                <c:pt idx="9">
                  <c:v>51.1</c:v>
                </c:pt>
                <c:pt idx="10">
                  <c:v>52.1</c:v>
                </c:pt>
                <c:pt idx="11">
                  <c:v>52.4</c:v>
                </c:pt>
                <c:pt idx="12">
                  <c:v>54</c:v>
                </c:pt>
                <c:pt idx="13">
                  <c:v>53.6</c:v>
                </c:pt>
                <c:pt idx="14">
                  <c:v>53.9</c:v>
                </c:pt>
                <c:pt idx="15">
                  <c:v>55.6</c:v>
                </c:pt>
                <c:pt idx="16">
                  <c:v>56.7</c:v>
                </c:pt>
                <c:pt idx="17">
                  <c:v>54.7</c:v>
                </c:pt>
                <c:pt idx="18">
                  <c:v>56.6</c:v>
                </c:pt>
                <c:pt idx="19">
                  <c:v>56.5</c:v>
                </c:pt>
                <c:pt idx="20">
                  <c:v>55.8</c:v>
                </c:pt>
                <c:pt idx="21">
                  <c:v>54.2</c:v>
                </c:pt>
                <c:pt idx="22">
                  <c:v>54.7</c:v>
                </c:pt>
                <c:pt idx="23">
                  <c:v>55.2</c:v>
                </c:pt>
                <c:pt idx="24">
                  <c:v>56.8</c:v>
                </c:pt>
                <c:pt idx="25">
                  <c:v>57.4</c:v>
                </c:pt>
                <c:pt idx="26">
                  <c:v>61</c:v>
                </c:pt>
                <c:pt idx="28">
                  <c:v>49.3</c:v>
                </c:pt>
                <c:pt idx="30">
                  <c:v>56.5</c:v>
                </c:pt>
                <c:pt idx="31">
                  <c:v>57.6</c:v>
                </c:pt>
              </c:numCache>
            </c:numRef>
          </c:val>
          <c:smooth val="0"/>
          <c:extLst>
            <c:ext xmlns:c16="http://schemas.microsoft.com/office/drawing/2014/chart" uri="{C3380CC4-5D6E-409C-BE32-E72D297353CC}">
              <c16:uniqueId val="{00000003-9FF5-1D4D-A17D-0FD54AE288F3}"/>
            </c:ext>
          </c:extLst>
        </c:ser>
        <c:ser>
          <c:idx val="1"/>
          <c:order val="1"/>
          <c:tx>
            <c:strRef>
              <c:f>'g4-19'!$C$19</c:f>
              <c:strCache>
                <c:ptCount val="1"/>
                <c:pt idx="0">
                  <c:v>2019</c:v>
                </c:pt>
              </c:strCache>
            </c:strRef>
          </c:tx>
          <c:spPr>
            <a:ln w="28575">
              <a:noFill/>
            </a:ln>
          </c:spPr>
          <c:marker>
            <c:symbol val="circle"/>
            <c:size val="5"/>
            <c:spPr>
              <a:solidFill>
                <a:srgbClr val="006BB6"/>
              </a:solidFill>
              <a:ln>
                <a:solidFill>
                  <a:srgbClr val="006BB6"/>
                </a:solidFill>
                <a:prstDash val="solid"/>
              </a:ln>
            </c:spPr>
          </c:marker>
          <c:dPt>
            <c:idx val="9"/>
            <c:marker>
              <c:spPr>
                <a:solidFill>
                  <a:srgbClr val="DD2C00"/>
                </a:solidFill>
                <a:ln>
                  <a:solidFill>
                    <a:srgbClr val="DD2C00"/>
                  </a:solidFill>
                  <a:prstDash val="solid"/>
                </a:ln>
              </c:spPr>
            </c:marker>
            <c:bubble3D val="0"/>
            <c:extLst>
              <c:ext xmlns:c16="http://schemas.microsoft.com/office/drawing/2014/chart" uri="{C3380CC4-5D6E-409C-BE32-E72D297353CC}">
                <c16:uniqueId val="{00000004-9FF5-1D4D-A17D-0FD54AE288F3}"/>
              </c:ext>
            </c:extLst>
          </c:dPt>
          <c:dPt>
            <c:idx val="10"/>
            <c:bubble3D val="0"/>
            <c:extLst>
              <c:ext xmlns:c16="http://schemas.microsoft.com/office/drawing/2014/chart" uri="{C3380CC4-5D6E-409C-BE32-E72D297353CC}">
                <c16:uniqueId val="{00000005-9FF5-1D4D-A17D-0FD54AE288F3}"/>
              </c:ext>
            </c:extLst>
          </c:dPt>
          <c:dPt>
            <c:idx val="12"/>
            <c:bubble3D val="0"/>
            <c:extLst>
              <c:ext xmlns:c16="http://schemas.microsoft.com/office/drawing/2014/chart" uri="{C3380CC4-5D6E-409C-BE32-E72D297353CC}">
                <c16:uniqueId val="{00000006-9FF5-1D4D-A17D-0FD54AE288F3}"/>
              </c:ext>
            </c:extLst>
          </c:dPt>
          <c:dPt>
            <c:idx val="20"/>
            <c:bubble3D val="0"/>
            <c:extLst>
              <c:ext xmlns:c16="http://schemas.microsoft.com/office/drawing/2014/chart" uri="{C3380CC4-5D6E-409C-BE32-E72D297353CC}">
                <c16:uniqueId val="{00000007-9FF5-1D4D-A17D-0FD54AE288F3}"/>
              </c:ext>
            </c:extLst>
          </c:dPt>
          <c:dPt>
            <c:idx val="21"/>
            <c:bubble3D val="0"/>
            <c:extLst>
              <c:ext xmlns:c16="http://schemas.microsoft.com/office/drawing/2014/chart" uri="{C3380CC4-5D6E-409C-BE32-E72D297353CC}">
                <c16:uniqueId val="{00000008-9FF5-1D4D-A17D-0FD54AE288F3}"/>
              </c:ext>
            </c:extLst>
          </c:dPt>
          <c:dPt>
            <c:idx val="24"/>
            <c:bubble3D val="0"/>
            <c:extLst>
              <c:ext xmlns:c16="http://schemas.microsoft.com/office/drawing/2014/chart" uri="{C3380CC4-5D6E-409C-BE32-E72D297353CC}">
                <c16:uniqueId val="{00000009-9FF5-1D4D-A17D-0FD54AE288F3}"/>
              </c:ext>
            </c:extLst>
          </c:dPt>
          <c:dLbls>
            <c:dLbl>
              <c:idx val="0"/>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46</a:t>
                    </a:r>
                  </a:p>
                </c:rich>
              </c:tx>
              <c:spPr>
                <a:noFill/>
                <a:ln>
                  <a:noFill/>
                </a:ln>
                <a:effectLst/>
              </c:spPr>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9FF5-1D4D-A17D-0FD54AE288F3}"/>
                </c:ext>
              </c:extLst>
            </c:dLbl>
            <c:dLbl>
              <c:idx val="1"/>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47</a:t>
                    </a:r>
                  </a:p>
                </c:rich>
              </c:tx>
              <c:spPr>
                <a:noFill/>
                <a:ln>
                  <a:noFill/>
                </a:ln>
                <a:effectLst/>
              </c:spPr>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9FF5-1D4D-A17D-0FD54AE288F3}"/>
                </c:ext>
              </c:extLst>
            </c:dLbl>
            <c:dLbl>
              <c:idx val="2"/>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48</a:t>
                    </a:r>
                  </a:p>
                </c:rich>
              </c:tx>
              <c:spPr>
                <a:noFill/>
                <a:ln>
                  <a:noFill/>
                </a:ln>
                <a:effectLst/>
              </c:spPr>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9FF5-1D4D-A17D-0FD54AE288F3}"/>
                </c:ext>
              </c:extLst>
            </c:dLbl>
            <c:dLbl>
              <c:idx val="3"/>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50</a:t>
                    </a:r>
                  </a:p>
                </c:rich>
              </c:tx>
              <c:spPr>
                <a:noFill/>
                <a:ln>
                  <a:noFill/>
                </a:ln>
                <a:effectLst/>
              </c:spPr>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9FF5-1D4D-A17D-0FD54AE288F3}"/>
                </c:ext>
              </c:extLst>
            </c:dLbl>
            <c:dLbl>
              <c:idx val="4"/>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50</a:t>
                    </a:r>
                  </a:p>
                </c:rich>
              </c:tx>
              <c:spPr>
                <a:noFill/>
                <a:ln>
                  <a:noFill/>
                </a:ln>
                <a:effectLst/>
              </c:spPr>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9FF5-1D4D-A17D-0FD54AE288F3}"/>
                </c:ext>
              </c:extLst>
            </c:dLbl>
            <c:dLbl>
              <c:idx val="5"/>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50</a:t>
                    </a:r>
                  </a:p>
                </c:rich>
              </c:tx>
              <c:spPr>
                <a:noFill/>
                <a:ln>
                  <a:noFill/>
                </a:ln>
                <a:effectLst/>
              </c:spPr>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9FF5-1D4D-A17D-0FD54AE288F3}"/>
                </c:ext>
              </c:extLst>
            </c:dLbl>
            <c:dLbl>
              <c:idx val="6"/>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50</a:t>
                    </a:r>
                  </a:p>
                </c:rich>
              </c:tx>
              <c:spPr>
                <a:noFill/>
                <a:ln>
                  <a:noFill/>
                </a:ln>
                <a:effectLst/>
              </c:spPr>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9FF5-1D4D-A17D-0FD54AE288F3}"/>
                </c:ext>
              </c:extLst>
            </c:dLbl>
            <c:dLbl>
              <c:idx val="7"/>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51</a:t>
                    </a:r>
                  </a:p>
                </c:rich>
              </c:tx>
              <c:spPr>
                <a:noFill/>
                <a:ln>
                  <a:noFill/>
                </a:ln>
                <a:effectLst/>
              </c:spPr>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9FF5-1D4D-A17D-0FD54AE288F3}"/>
                </c:ext>
              </c:extLst>
            </c:dLbl>
            <c:dLbl>
              <c:idx val="8"/>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52</a:t>
                    </a:r>
                  </a:p>
                </c:rich>
              </c:tx>
              <c:spPr>
                <a:noFill/>
                <a:ln>
                  <a:noFill/>
                </a:ln>
                <a:effectLst/>
              </c:spPr>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9FF5-1D4D-A17D-0FD54AE288F3}"/>
                </c:ext>
              </c:extLst>
            </c:dLbl>
            <c:dLbl>
              <c:idx val="9"/>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53</a:t>
                    </a:r>
                  </a:p>
                </c:rich>
              </c:tx>
              <c:spPr>
                <a:noFill/>
                <a:ln>
                  <a:noFill/>
                </a:ln>
                <a:effectLst/>
              </c:spPr>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9FF5-1D4D-A17D-0FD54AE288F3}"/>
                </c:ext>
              </c:extLst>
            </c:dLbl>
            <c:dLbl>
              <c:idx val="10"/>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54</a:t>
                    </a:r>
                  </a:p>
                </c:rich>
              </c:tx>
              <c:spPr>
                <a:noFill/>
                <a:ln>
                  <a:noFill/>
                </a:ln>
                <a:effectLst/>
              </c:spPr>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9FF5-1D4D-A17D-0FD54AE288F3}"/>
                </c:ext>
              </c:extLst>
            </c:dLbl>
            <c:dLbl>
              <c:idx val="11"/>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54</a:t>
                    </a:r>
                  </a:p>
                </c:rich>
              </c:tx>
              <c:spPr>
                <a:noFill/>
                <a:ln>
                  <a:noFill/>
                </a:ln>
                <a:effectLst/>
              </c:spPr>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9FF5-1D4D-A17D-0FD54AE288F3}"/>
                </c:ext>
              </c:extLst>
            </c:dLbl>
            <c:dLbl>
              <c:idx val="12"/>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55</a:t>
                    </a:r>
                  </a:p>
                </c:rich>
              </c:tx>
              <c:spPr>
                <a:noFill/>
                <a:ln>
                  <a:noFill/>
                </a:ln>
                <a:effectLst/>
              </c:spPr>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9FF5-1D4D-A17D-0FD54AE288F3}"/>
                </c:ext>
              </c:extLst>
            </c:dLbl>
            <c:dLbl>
              <c:idx val="13"/>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56</a:t>
                    </a:r>
                  </a:p>
                </c:rich>
              </c:tx>
              <c:spPr>
                <a:noFill/>
                <a:ln>
                  <a:noFill/>
                </a:ln>
                <a:effectLst/>
              </c:spPr>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9FF5-1D4D-A17D-0FD54AE288F3}"/>
                </c:ext>
              </c:extLst>
            </c:dLbl>
            <c:dLbl>
              <c:idx val="14"/>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57</a:t>
                    </a:r>
                  </a:p>
                </c:rich>
              </c:tx>
              <c:spPr>
                <a:noFill/>
                <a:ln>
                  <a:noFill/>
                </a:ln>
                <a:effectLst/>
              </c:spPr>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9FF5-1D4D-A17D-0FD54AE288F3}"/>
                </c:ext>
              </c:extLst>
            </c:dLbl>
            <c:dLbl>
              <c:idx val="15"/>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57</a:t>
                    </a:r>
                  </a:p>
                </c:rich>
              </c:tx>
              <c:spPr>
                <a:noFill/>
                <a:ln>
                  <a:noFill/>
                </a:ln>
                <a:effectLst/>
              </c:spPr>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9FF5-1D4D-A17D-0FD54AE288F3}"/>
                </c:ext>
              </c:extLst>
            </c:dLbl>
            <c:dLbl>
              <c:idx val="16"/>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58</a:t>
                    </a:r>
                  </a:p>
                </c:rich>
              </c:tx>
              <c:spPr>
                <a:noFill/>
                <a:ln>
                  <a:noFill/>
                </a:ln>
                <a:effectLst/>
              </c:spPr>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9FF5-1D4D-A17D-0FD54AE288F3}"/>
                </c:ext>
              </c:extLst>
            </c:dLbl>
            <c:dLbl>
              <c:idx val="17"/>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58</a:t>
                    </a:r>
                  </a:p>
                </c:rich>
              </c:tx>
              <c:spPr>
                <a:noFill/>
                <a:ln>
                  <a:noFill/>
                </a:ln>
                <a:effectLst/>
              </c:spPr>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9FF5-1D4D-A17D-0FD54AE288F3}"/>
                </c:ext>
              </c:extLst>
            </c:dLbl>
            <c:dLbl>
              <c:idx val="18"/>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58</a:t>
                    </a:r>
                  </a:p>
                </c:rich>
              </c:tx>
              <c:spPr>
                <a:noFill/>
                <a:ln>
                  <a:noFill/>
                </a:ln>
                <a:effectLst/>
              </c:spPr>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9FF5-1D4D-A17D-0FD54AE288F3}"/>
                </c:ext>
              </c:extLst>
            </c:dLbl>
            <c:dLbl>
              <c:idx val="19"/>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58</a:t>
                    </a:r>
                  </a:p>
                </c:rich>
              </c:tx>
              <c:spPr>
                <a:noFill/>
                <a:ln>
                  <a:noFill/>
                </a:ln>
                <a:effectLst/>
              </c:spPr>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A-9FF5-1D4D-A17D-0FD54AE288F3}"/>
                </c:ext>
              </c:extLst>
            </c:dLbl>
            <c:dLbl>
              <c:idx val="20"/>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59</a:t>
                    </a:r>
                  </a:p>
                </c:rich>
              </c:tx>
              <c:spPr>
                <a:noFill/>
                <a:ln>
                  <a:noFill/>
                </a:ln>
                <a:effectLst/>
              </c:spPr>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9FF5-1D4D-A17D-0FD54AE288F3}"/>
                </c:ext>
              </c:extLst>
            </c:dLbl>
            <c:dLbl>
              <c:idx val="21"/>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59</a:t>
                    </a:r>
                  </a:p>
                </c:rich>
              </c:tx>
              <c:spPr>
                <a:noFill/>
                <a:ln>
                  <a:noFill/>
                </a:ln>
                <a:effectLst/>
              </c:spPr>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9FF5-1D4D-A17D-0FD54AE288F3}"/>
                </c:ext>
              </c:extLst>
            </c:dLbl>
            <c:dLbl>
              <c:idx val="22"/>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59</a:t>
                    </a:r>
                  </a:p>
                </c:rich>
              </c:tx>
              <c:spPr>
                <a:noFill/>
                <a:ln>
                  <a:noFill/>
                </a:ln>
                <a:effectLst/>
              </c:spPr>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B-9FF5-1D4D-A17D-0FD54AE288F3}"/>
                </c:ext>
              </c:extLst>
            </c:dLbl>
            <c:dLbl>
              <c:idx val="23"/>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60</a:t>
                    </a:r>
                  </a:p>
                </c:rich>
              </c:tx>
              <c:spPr>
                <a:noFill/>
                <a:ln>
                  <a:noFill/>
                </a:ln>
                <a:effectLst/>
              </c:spPr>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C-9FF5-1D4D-A17D-0FD54AE288F3}"/>
                </c:ext>
              </c:extLst>
            </c:dLbl>
            <c:dLbl>
              <c:idx val="24"/>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60</a:t>
                    </a:r>
                  </a:p>
                </c:rich>
              </c:tx>
              <c:spPr>
                <a:noFill/>
                <a:ln>
                  <a:noFill/>
                </a:ln>
                <a:effectLst/>
              </c:spPr>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9FF5-1D4D-A17D-0FD54AE288F3}"/>
                </c:ext>
              </c:extLst>
            </c:dLbl>
            <c:dLbl>
              <c:idx val="25"/>
              <c:layout>
                <c:manualLayout>
                  <c:x val="-2.3657206577928174E-2"/>
                  <c:y val="-5.9524879998544653E-2"/>
                </c:manualLayout>
              </c:layout>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65</a:t>
                    </a:r>
                  </a:p>
                </c:rich>
              </c:tx>
              <c:spPr>
                <a:noFill/>
                <a:ln>
                  <a:noFill/>
                </a:ln>
                <a:effectLst/>
              </c:spPr>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D-9FF5-1D4D-A17D-0FD54AE288F3}"/>
                </c:ext>
              </c:extLst>
            </c:dLbl>
            <c:dLbl>
              <c:idx val="26"/>
              <c:layout>
                <c:manualLayout>
                  <c:x val="-2.3657206577928323E-2"/>
                  <c:y val="-5.9524879998544653E-2"/>
                </c:manualLayout>
              </c:layout>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65</a:t>
                    </a:r>
                  </a:p>
                </c:rich>
              </c:tx>
              <c:spPr>
                <a:noFill/>
                <a:ln>
                  <a:noFill/>
                </a:ln>
                <a:effectLst/>
              </c:spPr>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E-9FF5-1D4D-A17D-0FD54AE288F3}"/>
                </c:ext>
              </c:extLst>
            </c:dLbl>
            <c:dLbl>
              <c:idx val="27"/>
              <c:tx>
                <c:rich>
                  <a:bodyPr wrap="square" lIns="38100" tIns="19050" rIns="38100" bIns="19050" anchor="ctr">
                    <a:spAutoFit/>
                  </a:bodyPr>
                  <a:lstStyle/>
                  <a:p>
                    <a:pPr>
                      <a:defRPr sz="700" b="0" i="0">
                        <a:solidFill>
                          <a:srgbClr val="000000"/>
                        </a:solidFill>
                        <a:latin typeface="Arial Narrow" panose="020B0606020202030204" pitchFamily="34" charset="0"/>
                      </a:defRPr>
                    </a:pPr>
                    <a:endParaRPr lang="en-US" sz="700" b="0" i="0">
                      <a:solidFill>
                        <a:srgbClr val="000000"/>
                      </a:solidFill>
                      <a:latin typeface="Arial Narrow" panose="020B0606020202030204" pitchFamily="34" charset="0"/>
                    </a:endParaRPr>
                  </a:p>
                </c:rich>
              </c:tx>
              <c:spPr>
                <a:noFill/>
                <a:ln>
                  <a:noFill/>
                </a:ln>
                <a:effectLst/>
              </c:spPr>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F-9FF5-1D4D-A17D-0FD54AE288F3}"/>
                </c:ext>
              </c:extLst>
            </c:dLbl>
            <c:dLbl>
              <c:idx val="28"/>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51</a:t>
                    </a:r>
                  </a:p>
                </c:rich>
              </c:tx>
              <c:spPr>
                <a:noFill/>
                <a:ln>
                  <a:noFill/>
                </a:ln>
                <a:effectLst/>
              </c:spPr>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0-9FF5-1D4D-A17D-0FD54AE288F3}"/>
                </c:ext>
              </c:extLst>
            </c:dLbl>
            <c:dLbl>
              <c:idx val="29"/>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54</a:t>
                    </a:r>
                  </a:p>
                </c:rich>
              </c:tx>
              <c:spPr>
                <a:noFill/>
                <a:ln>
                  <a:noFill/>
                </a:ln>
                <a:effectLst/>
              </c:spPr>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1-9FF5-1D4D-A17D-0FD54AE288F3}"/>
                </c:ext>
              </c:extLst>
            </c:dLbl>
            <c:dLbl>
              <c:idx val="30"/>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59</a:t>
                    </a:r>
                  </a:p>
                </c:rich>
              </c:tx>
              <c:spPr>
                <a:noFill/>
                <a:ln>
                  <a:noFill/>
                </a:ln>
                <a:effectLst/>
              </c:spPr>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2-9FF5-1D4D-A17D-0FD54AE288F3}"/>
                </c:ext>
              </c:extLst>
            </c:dLbl>
            <c:dLbl>
              <c:idx val="31"/>
              <c:tx>
                <c:rich>
                  <a:bodyPr wrap="square" lIns="38100" tIns="19050" rIns="38100" bIns="19050" anchor="ctr">
                    <a:spAutoFit/>
                  </a:bodyPr>
                  <a:lstStyle/>
                  <a:p>
                    <a:pPr>
                      <a:defRPr sz="700" b="0" i="0">
                        <a:solidFill>
                          <a:srgbClr val="000000"/>
                        </a:solidFill>
                        <a:latin typeface="Arial Narrow" panose="020B0606020202030204" pitchFamily="34" charset="0"/>
                      </a:defRPr>
                    </a:pPr>
                    <a:r>
                      <a:rPr lang="en-US" sz="700" b="0" i="0">
                        <a:solidFill>
                          <a:srgbClr val="000000"/>
                        </a:solidFill>
                        <a:latin typeface="Arial Narrow" panose="020B0606020202030204" pitchFamily="34" charset="0"/>
                      </a:rPr>
                      <a:t>62</a:t>
                    </a:r>
                  </a:p>
                </c:rich>
              </c:tx>
              <c:spPr>
                <a:noFill/>
                <a:ln>
                  <a:noFill/>
                </a:ln>
                <a:effectLst/>
              </c:spPr>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3-9FF5-1D4D-A17D-0FD54AE288F3}"/>
                </c:ext>
              </c:extLst>
            </c:dLbl>
            <c:spPr>
              <a:noFill/>
              <a:ln>
                <a:noFill/>
              </a:ln>
              <a:effectLst/>
            </c:spPr>
            <c:txPr>
              <a:bodyPr wrap="square" lIns="38100" tIns="19050" rIns="38100" bIns="19050" anchor="ctr">
                <a:spAutoFit/>
              </a:bodyPr>
              <a:lstStyle/>
              <a:p>
                <a:pPr>
                  <a:defRPr sz="700">
                    <a:latin typeface="Arial Narrow" panose="020B0606020202030204" pitchFamily="34" charset="0"/>
                  </a:defRPr>
                </a:pPr>
                <a:endParaRPr lang="en-R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'g4-19'!$A$20:$A$51</c:f>
              <c:strCache>
                <c:ptCount val="32"/>
                <c:pt idx="0">
                  <c:v>Italy</c:v>
                </c:pt>
                <c:pt idx="1">
                  <c:v>France</c:v>
                </c:pt>
                <c:pt idx="2">
                  <c:v>Luxembourg</c:v>
                </c:pt>
                <c:pt idx="3">
                  <c:v>Cyprus</c:v>
                </c:pt>
                <c:pt idx="4">
                  <c:v>Netherlands</c:v>
                </c:pt>
                <c:pt idx="5">
                  <c:v>Belgium</c:v>
                </c:pt>
                <c:pt idx="6">
                  <c:v>Denmark</c:v>
                </c:pt>
                <c:pt idx="7">
                  <c:v>Sweden</c:v>
                </c:pt>
                <c:pt idx="8">
                  <c:v>Austria</c:v>
                </c:pt>
                <c:pt idx="9">
                  <c:v>EU26</c:v>
                </c:pt>
                <c:pt idx="10">
                  <c:v>Germany</c:v>
                </c:pt>
                <c:pt idx="11">
                  <c:v>Spain</c:v>
                </c:pt>
                <c:pt idx="12">
                  <c:v>Bulgaria</c:v>
                </c:pt>
                <c:pt idx="13">
                  <c:v>Portugal</c:v>
                </c:pt>
                <c:pt idx="14">
                  <c:v>Estonia</c:v>
                </c:pt>
                <c:pt idx="15">
                  <c:v>Lithuania</c:v>
                </c:pt>
                <c:pt idx="16">
                  <c:v>Greece</c:v>
                </c:pt>
                <c:pt idx="17">
                  <c:v>Poland</c:v>
                </c:pt>
                <c:pt idx="18">
                  <c:v>Slovenia</c:v>
                </c:pt>
                <c:pt idx="19">
                  <c:v>Latvia</c:v>
                </c:pt>
                <c:pt idx="20">
                  <c:v>Romania</c:v>
                </c:pt>
                <c:pt idx="21">
                  <c:v>Slovak Republic</c:v>
                </c:pt>
                <c:pt idx="22">
                  <c:v>Finland</c:v>
                </c:pt>
                <c:pt idx="23">
                  <c:v>Hungary</c:v>
                </c:pt>
                <c:pt idx="24">
                  <c:v>Czech Republic</c:v>
                </c:pt>
                <c:pt idx="25">
                  <c:v>Croatia</c:v>
                </c:pt>
                <c:pt idx="26">
                  <c:v>Malta</c:v>
                </c:pt>
                <c:pt idx="28">
                  <c:v>Norway</c:v>
                </c:pt>
                <c:pt idx="29">
                  <c:v>Serbia</c:v>
                </c:pt>
                <c:pt idx="30">
                  <c:v>Türkiye</c:v>
                </c:pt>
                <c:pt idx="31">
                  <c:v>Iceland</c:v>
                </c:pt>
              </c:strCache>
            </c:strRef>
          </c:cat>
          <c:val>
            <c:numRef>
              <c:f>'g4-19'!$C$20:$C$51</c:f>
              <c:numCache>
                <c:formatCode>0</c:formatCode>
                <c:ptCount val="32"/>
                <c:pt idx="0">
                  <c:v>45.7</c:v>
                </c:pt>
                <c:pt idx="1">
                  <c:v>47.2</c:v>
                </c:pt>
                <c:pt idx="2">
                  <c:v>48.4</c:v>
                </c:pt>
                <c:pt idx="3">
                  <c:v>49.8</c:v>
                </c:pt>
                <c:pt idx="4">
                  <c:v>50</c:v>
                </c:pt>
                <c:pt idx="5">
                  <c:v>50.2</c:v>
                </c:pt>
                <c:pt idx="6">
                  <c:v>50.4</c:v>
                </c:pt>
                <c:pt idx="7">
                  <c:v>51.3</c:v>
                </c:pt>
                <c:pt idx="8">
                  <c:v>52.2</c:v>
                </c:pt>
                <c:pt idx="9">
                  <c:v>52.7</c:v>
                </c:pt>
                <c:pt idx="10">
                  <c:v>53.5</c:v>
                </c:pt>
                <c:pt idx="11">
                  <c:v>53.7</c:v>
                </c:pt>
                <c:pt idx="12">
                  <c:v>54.9</c:v>
                </c:pt>
                <c:pt idx="13">
                  <c:v>55.9</c:v>
                </c:pt>
                <c:pt idx="14">
                  <c:v>56.7</c:v>
                </c:pt>
                <c:pt idx="15">
                  <c:v>56.8</c:v>
                </c:pt>
                <c:pt idx="16">
                  <c:v>57.6</c:v>
                </c:pt>
                <c:pt idx="17">
                  <c:v>58.1</c:v>
                </c:pt>
                <c:pt idx="18">
                  <c:v>58.1</c:v>
                </c:pt>
                <c:pt idx="19">
                  <c:v>58.3</c:v>
                </c:pt>
                <c:pt idx="20">
                  <c:v>58.7</c:v>
                </c:pt>
                <c:pt idx="21">
                  <c:v>58.7</c:v>
                </c:pt>
                <c:pt idx="22">
                  <c:v>59</c:v>
                </c:pt>
                <c:pt idx="23">
                  <c:v>59.9</c:v>
                </c:pt>
                <c:pt idx="24">
                  <c:v>60</c:v>
                </c:pt>
                <c:pt idx="25">
                  <c:v>64.8</c:v>
                </c:pt>
                <c:pt idx="26">
                  <c:v>64.8</c:v>
                </c:pt>
                <c:pt idx="28">
                  <c:v>50.6</c:v>
                </c:pt>
                <c:pt idx="29">
                  <c:v>54</c:v>
                </c:pt>
                <c:pt idx="30">
                  <c:v>58.8</c:v>
                </c:pt>
                <c:pt idx="31">
                  <c:v>62</c:v>
                </c:pt>
              </c:numCache>
            </c:numRef>
          </c:val>
          <c:smooth val="0"/>
          <c:extLst>
            <c:ext xmlns:c16="http://schemas.microsoft.com/office/drawing/2014/chart" uri="{C3380CC4-5D6E-409C-BE32-E72D297353CC}">
              <c16:uniqueId val="{00000024-9FF5-1D4D-A17D-0FD54AE288F3}"/>
            </c:ext>
          </c:extLst>
        </c:ser>
        <c:dLbls>
          <c:showLegendKey val="0"/>
          <c:showVal val="0"/>
          <c:showCatName val="0"/>
          <c:showSerName val="0"/>
          <c:showPercent val="0"/>
          <c:showBubbleSize val="0"/>
        </c:dLbls>
        <c:hiLowLines>
          <c:spPr>
            <a:ln w="6350">
              <a:solidFill>
                <a:srgbClr val="000000"/>
              </a:solidFill>
            </a:ln>
          </c:spPr>
        </c:hiLowLines>
        <c:marker val="1"/>
        <c:smooth val="0"/>
        <c:axId val="449517024"/>
        <c:axId val="1"/>
      </c:lineChart>
      <c:catAx>
        <c:axId val="449517024"/>
        <c:scaling>
          <c:orientation val="minMax"/>
        </c:scaling>
        <c:delete val="0"/>
        <c:axPos val="b"/>
        <c:majorGridlines>
          <c:spPr>
            <a:ln w="9525" cmpd="sng">
              <a:solidFill>
                <a:srgbClr val="FFFFFF"/>
              </a:solidFill>
              <a:prstDash val="solid"/>
            </a:ln>
          </c:spPr>
        </c:majorGridlines>
        <c:numFmt formatCode="General" sourceLinked="0"/>
        <c:majorTickMark val="in"/>
        <c:minorTickMark val="none"/>
        <c:tickLblPos val="low"/>
        <c:spPr>
          <a:noFill/>
          <a:ln w="9525">
            <a:solidFill>
              <a:srgbClr val="000000"/>
            </a:solidFill>
            <a:prstDash val="solid"/>
          </a:ln>
          <a:extLst>
            <a:ext uri="{909E8E84-426E-40DD-AFC4-6F175D3DCCD1}">
              <a14:hiddenFill xmlns:a14="http://schemas.microsoft.com/office/drawing/2010/main">
                <a:noFill/>
              </a14:hiddenFill>
            </a:ext>
          </a:extLst>
        </c:spPr>
        <c:txPr>
          <a:bodyPr rot="-2700000" vert="horz"/>
          <a:lstStyle/>
          <a:p>
            <a:pPr>
              <a:defRPr sz="750" b="0" i="0" u="none" strike="noStrike" baseline="0">
                <a:solidFill>
                  <a:srgbClr val="000000"/>
                </a:solidFill>
                <a:latin typeface="Arial Narrow"/>
                <a:ea typeface="Arial Narrow"/>
                <a:cs typeface="Arial Narrow"/>
              </a:defRPr>
            </a:pPr>
            <a:endParaRPr lang="en-RO"/>
          </a:p>
        </c:txPr>
        <c:crossAx val="1"/>
        <c:crosses val="autoZero"/>
        <c:auto val="1"/>
        <c:lblAlgn val="ctr"/>
        <c:lblOffset val="0"/>
        <c:tickLblSkip val="1"/>
        <c:noMultiLvlLbl val="0"/>
      </c:catAx>
      <c:valAx>
        <c:axId val="1"/>
        <c:scaling>
          <c:orientation val="minMax"/>
          <c:min val="40"/>
        </c:scaling>
        <c:delete val="0"/>
        <c:axPos val="l"/>
        <c:majorGridlines>
          <c:spPr>
            <a:ln w="9525" cmpd="sng">
              <a:solidFill>
                <a:srgbClr val="FFFFFF"/>
              </a:solidFill>
              <a:prstDash val="solid"/>
            </a:ln>
          </c:spPr>
        </c:majorGridlines>
        <c:numFmt formatCode="0" sourceLinked="1"/>
        <c:majorTickMark val="in"/>
        <c:minorTickMark val="none"/>
        <c:tickLblPos val="nextTo"/>
        <c:spPr>
          <a:noFill/>
          <a:ln w="9525">
            <a:solidFill>
              <a:srgbClr val="000000"/>
            </a:solidFill>
            <a:prstDash val="solid"/>
          </a:ln>
          <a:extLst>
            <a:ext uri="{909E8E84-426E-40DD-AFC4-6F175D3DCCD1}">
              <a14:hiddenFill xmlns:a14="http://schemas.microsoft.com/office/drawing/2010/main">
                <a:noFill/>
              </a14:hiddenFill>
            </a:ext>
          </a:extLst>
        </c:spPr>
        <c:txPr>
          <a:bodyPr rot="0" vert="horz"/>
          <a:lstStyle/>
          <a:p>
            <a:pPr>
              <a:defRPr sz="750" b="0" i="0" u="none" strike="noStrike" baseline="0">
                <a:solidFill>
                  <a:srgbClr val="000000"/>
                </a:solidFill>
                <a:latin typeface="Arial Narrow"/>
                <a:ea typeface="Arial Narrow"/>
                <a:cs typeface="Arial Narrow"/>
              </a:defRPr>
            </a:pPr>
            <a:endParaRPr lang="en-RO"/>
          </a:p>
        </c:txPr>
        <c:crossAx val="449517024"/>
        <c:crosses val="autoZero"/>
        <c:crossBetween val="between"/>
      </c:valAx>
      <c:spPr>
        <a:solidFill>
          <a:srgbClr val="EAEAEA"/>
        </a:solidFill>
        <a:ln w="25400">
          <a:noFill/>
        </a:ln>
      </c:spPr>
    </c:plotArea>
    <c:legend>
      <c:legendPos val="r"/>
      <c:layout>
        <c:manualLayout>
          <c:xMode val="edge"/>
          <c:yMode val="edge"/>
          <c:x val="3.7212131514069442E-2"/>
          <c:y val="2.4136032197847046E-2"/>
          <c:w val="0.95056894116503854"/>
          <c:h val="9.0510120741926423E-2"/>
        </c:manualLayout>
      </c:layout>
      <c:overlay val="1"/>
      <c:spPr>
        <a:solidFill>
          <a:srgbClr val="EAEAEA"/>
        </a:solidFill>
        <a:ln w="25400">
          <a:noFill/>
        </a:ln>
      </c:spPr>
      <c:txPr>
        <a:bodyPr/>
        <a:lstStyle/>
        <a:p>
          <a:pPr>
            <a:defRPr sz="750" b="0" i="0" u="none" strike="noStrike" baseline="0">
              <a:solidFill>
                <a:srgbClr val="000000"/>
              </a:solidFill>
              <a:latin typeface="Arial Narrow"/>
              <a:ea typeface="Arial Narrow"/>
              <a:cs typeface="Arial Narrow"/>
            </a:defRPr>
          </a:pPr>
          <a:endParaRPr lang="en-RO"/>
        </a:p>
      </c:txPr>
    </c:legend>
    <c:plotVisOnly val="1"/>
    <c:dispBlanksAs val="gap"/>
    <c:showDLblsOverMax val="1"/>
  </c:chart>
  <c:spPr>
    <a:noFill/>
    <a:ln w="9525">
      <a:noFill/>
    </a:ln>
  </c:spPr>
  <c:txPr>
    <a:bodyPr/>
    <a:lstStyle/>
    <a:p>
      <a:pPr>
        <a:defRPr sz="1000" b="0" i="0" u="none" strike="noStrike" baseline="0">
          <a:solidFill>
            <a:srgbClr val="000000"/>
          </a:solidFill>
          <a:latin typeface="Calibri"/>
          <a:ea typeface="Calibri"/>
          <a:cs typeface="Calibri"/>
        </a:defRPr>
      </a:pPr>
      <a:endParaRPr lang="en-RO"/>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a:t>Accesul</a:t>
            </a:r>
            <a:r>
              <a:rPr lang="ro-RO" baseline="0"/>
              <a:t> la un medic neurolog raportat procentual la populația țării</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barChart>
        <c:barDir val="col"/>
        <c:grouping val="clustered"/>
        <c:varyColors val="0"/>
        <c:ser>
          <c:idx val="0"/>
          <c:order val="0"/>
          <c:tx>
            <c:strRef>
              <c:f>Sheet2!$J$4</c:f>
              <c:strCache>
                <c:ptCount val="1"/>
                <c:pt idx="0">
                  <c:v>Procent din populația țării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Sheet2!$I$5:$I$10</c:f>
              <c:strCache>
                <c:ptCount val="6"/>
                <c:pt idx="0">
                  <c:v>1 neurolog /6-8.000 persoane</c:v>
                </c:pt>
                <c:pt idx="1">
                  <c:v>1 neurolog /10-15.000 persoane</c:v>
                </c:pt>
                <c:pt idx="2">
                  <c:v>1 neurolog /15-20.000 persoane</c:v>
                </c:pt>
                <c:pt idx="3">
                  <c:v>1 neurolog /20-30.000 persoane</c:v>
                </c:pt>
                <c:pt idx="4">
                  <c:v>1 neurolog /30-50.000 persoane</c:v>
                </c:pt>
                <c:pt idx="5">
                  <c:v>1 neurolog /50-100.000 persoane</c:v>
                </c:pt>
              </c:strCache>
            </c:strRef>
          </c:cat>
          <c:val>
            <c:numRef>
              <c:f>Sheet2!$J$5:$J$10</c:f>
              <c:numCache>
                <c:formatCode>0.0</c:formatCode>
                <c:ptCount val="6"/>
                <c:pt idx="0">
                  <c:v>12.687978733374798</c:v>
                </c:pt>
                <c:pt idx="1">
                  <c:v>23.221384294787427</c:v>
                </c:pt>
                <c:pt idx="2">
                  <c:v>5.3140329501747328</c:v>
                </c:pt>
                <c:pt idx="3">
                  <c:v>16.532783132351828</c:v>
                </c:pt>
                <c:pt idx="4">
                  <c:v>38.22989785078115</c:v>
                </c:pt>
                <c:pt idx="5">
                  <c:v>4.0139230385300628</c:v>
                </c:pt>
              </c:numCache>
            </c:numRef>
          </c:val>
          <c:extLst>
            <c:ext xmlns:c16="http://schemas.microsoft.com/office/drawing/2014/chart" uri="{C3380CC4-5D6E-409C-BE32-E72D297353CC}">
              <c16:uniqueId val="{00000000-6DD4-4A2E-B582-F614D5CF0BE2}"/>
            </c:ext>
          </c:extLst>
        </c:ser>
        <c:dLbls>
          <c:showLegendKey val="0"/>
          <c:showVal val="0"/>
          <c:showCatName val="0"/>
          <c:showSerName val="0"/>
          <c:showPercent val="0"/>
          <c:showBubbleSize val="0"/>
        </c:dLbls>
        <c:gapWidth val="219"/>
        <c:overlap val="-27"/>
        <c:axId val="740242672"/>
        <c:axId val="1039370144"/>
      </c:barChart>
      <c:catAx>
        <c:axId val="740242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RO"/>
          </a:p>
        </c:txPr>
        <c:crossAx val="1039370144"/>
        <c:crosses val="autoZero"/>
        <c:auto val="1"/>
        <c:lblAlgn val="ctr"/>
        <c:lblOffset val="100"/>
        <c:noMultiLvlLbl val="0"/>
      </c:catAx>
      <c:valAx>
        <c:axId val="10393701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RO"/>
          </a:p>
        </c:txPr>
        <c:crossAx val="740242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R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0.02914</cdr:x>
      <cdr:y>0.07789</cdr:y>
    </cdr:from>
    <cdr:to>
      <cdr:x>0.66323</cdr:x>
      <cdr:y>0.18897</cdr:y>
    </cdr:to>
    <cdr:sp macro="" textlink="">
      <cdr:nvSpPr>
        <cdr:cNvPr id="24" name="TextBox 23"/>
        <cdr:cNvSpPr txBox="1"/>
      </cdr:nvSpPr>
      <cdr:spPr>
        <a:xfrm xmlns:a="http://schemas.openxmlformats.org/drawingml/2006/main">
          <a:off x="188827" y="153786"/>
          <a:ext cx="4108904" cy="21931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defTabSz="914400" rtl="0" eaLnBrk="1" fontAlgn="auto" latinLnBrk="0" hangingPunct="1">
            <a:lnSpc>
              <a:spcPct val="100000"/>
            </a:lnSpc>
            <a:spcBef>
              <a:spcPts val="0"/>
            </a:spcBef>
            <a:spcAft>
              <a:spcPts val="0"/>
            </a:spcAft>
            <a:buClrTx/>
            <a:buSzTx/>
            <a:buFontTx/>
            <a:buNone/>
            <a:tabLst/>
            <a:defRPr/>
          </a:pPr>
          <a:r>
            <a:rPr lang="en-GB" sz="750" b="0" i="0" baseline="0">
              <a:solidFill>
                <a:srgbClr val="000000"/>
              </a:solidFill>
              <a:effectLst/>
              <a:latin typeface="Arial Narrow" panose="020B0606020202030204" pitchFamily="34" charset="0"/>
              <a:ea typeface="+mn-ea"/>
              <a:cs typeface="+mn-cs"/>
            </a:rPr>
            <a:t>Litri per adult (vârsta&gt; 15 ani)</a:t>
          </a:r>
          <a:endParaRPr lang="en-GB" sz="750" b="0" i="0">
            <a:solidFill>
              <a:srgbClr val="000000"/>
            </a:solidFill>
            <a:effectLst/>
            <a:latin typeface="Arial Narrow" panose="020B0606020202030204" pitchFamily="34" charset="0"/>
          </a:endParaRPr>
        </a:p>
        <a:p xmlns:a="http://schemas.openxmlformats.org/drawingml/2006/main">
          <a:endParaRPr lang="en-GB" sz="750" b="0" i="0">
            <a:solidFill>
              <a:srgbClr val="000000"/>
            </a:solidFill>
            <a:latin typeface="Arial Narrow" panose="020B060602020203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0.04209</cdr:x>
      <cdr:y>0.10579</cdr:y>
    </cdr:from>
    <cdr:to>
      <cdr:x>0.99168</cdr:x>
      <cdr:y>0.19809</cdr:y>
    </cdr:to>
    <cdr:sp macro="" textlink="">
      <cdr:nvSpPr>
        <cdr:cNvPr id="14" name="TextBox 13"/>
        <cdr:cNvSpPr txBox="1"/>
      </cdr:nvSpPr>
      <cdr:spPr>
        <a:xfrm xmlns:a="http://schemas.openxmlformats.org/drawingml/2006/main">
          <a:off x="256841" y="204975"/>
          <a:ext cx="5793963" cy="17884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defTabSz="914400" rtl="0" eaLnBrk="1" fontAlgn="auto" latinLnBrk="0" hangingPunct="1">
            <a:lnSpc>
              <a:spcPct val="100000"/>
            </a:lnSpc>
            <a:spcBef>
              <a:spcPts val="0"/>
            </a:spcBef>
            <a:spcAft>
              <a:spcPts val="0"/>
            </a:spcAft>
            <a:buClrTx/>
            <a:buSzTx/>
            <a:buFontTx/>
            <a:buNone/>
            <a:tabLst/>
            <a:defRPr/>
          </a:pPr>
          <a:r>
            <a:rPr lang="en-GB" sz="750" b="0" i="0" baseline="0">
              <a:solidFill>
                <a:srgbClr val="000000"/>
              </a:solidFill>
              <a:effectLst/>
              <a:latin typeface="Arial Narrow" panose="020B0606020202030204" pitchFamily="34" charset="0"/>
              <a:ea typeface="+mn-ea"/>
              <a:cs typeface="+mn-cs"/>
            </a:rPr>
            <a:t>% adultilor care au o activitate fizică în beneficiul sănătății (&gt;18 ani)</a:t>
          </a:r>
          <a:endParaRPr lang="en-GB" sz="750" b="0" i="0">
            <a:solidFill>
              <a:srgbClr val="000000"/>
            </a:solidFill>
            <a:effectLst/>
            <a:latin typeface="Arial Narrow" panose="020B0606020202030204" pitchFamily="34" charset="0"/>
          </a:endParaRPr>
        </a:p>
        <a:p xmlns:a="http://schemas.openxmlformats.org/drawingml/2006/main">
          <a:endParaRPr lang="en-GB" sz="750" b="0" i="0">
            <a:solidFill>
              <a:srgbClr val="000000"/>
            </a:solidFill>
            <a:latin typeface="Arial Narrow" panose="020B0606020202030204" pitchFamily="34" charset="0"/>
          </a:endParaRPr>
        </a:p>
      </cdr:txBody>
    </cdr:sp>
  </cdr:relSizeAnchor>
  <cdr:relSizeAnchor xmlns:cdr="http://schemas.openxmlformats.org/drawingml/2006/chartDrawing">
    <cdr:from>
      <cdr:x>0.23239</cdr:x>
      <cdr:y>0.05404</cdr:y>
    </cdr:from>
    <cdr:to>
      <cdr:x>0.24386</cdr:x>
      <cdr:y>0.08918</cdr:y>
    </cdr:to>
    <cdr:sp macro="" textlink="">
      <cdr:nvSpPr>
        <cdr:cNvPr id="33" name="xlamShapesMarker">
          <a:extLst xmlns:a="http://schemas.openxmlformats.org/drawingml/2006/main">
            <a:ext uri="{FF2B5EF4-FFF2-40B4-BE49-F238E27FC236}">
              <a16:creationId xmlns:a16="http://schemas.microsoft.com/office/drawing/2014/main" id="{93BA11D5-9082-47BB-8315-18D9F8DDCD4A}"/>
            </a:ext>
          </a:extLst>
        </cdr:cNvPr>
        <cdr:cNvSpPr/>
      </cdr:nvSpPr>
      <cdr:spPr>
        <a:xfrm xmlns:a="http://schemas.openxmlformats.org/drawingml/2006/main">
          <a:off x="1498413" y="113744"/>
          <a:ext cx="73949" cy="73949"/>
        </a:xfrm>
        <a:prstGeom xmlns:a="http://schemas.openxmlformats.org/drawingml/2006/main" prst="rect">
          <a:avLst/>
        </a:prstGeom>
        <a:solidFill xmlns:a="http://schemas.openxmlformats.org/drawingml/2006/main">
          <a:srgbClr val="EAEAEA"/>
        </a:solidFill>
        <a:ln xmlns:a="http://schemas.openxmlformats.org/drawingml/2006/main" w="6350" cap="flat" cmpd="sng" algn="ctr">
          <a:noFill/>
          <a:prstDash val="solid"/>
          <a:miter lim="800000"/>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0.21286</cdr:x>
      <cdr:y>0.05156</cdr:y>
    </cdr:from>
    <cdr:to>
      <cdr:x>0.2352</cdr:x>
      <cdr:y>0.08577</cdr:y>
    </cdr:to>
    <cdr:sp macro="" textlink="">
      <cdr:nvSpPr>
        <cdr:cNvPr id="34" name="xlamShapesMarker">
          <a:extLst xmlns:a="http://schemas.openxmlformats.org/drawingml/2006/main">
            <a:ext uri="{FF2B5EF4-FFF2-40B4-BE49-F238E27FC236}">
              <a16:creationId xmlns:a16="http://schemas.microsoft.com/office/drawing/2014/main" id="{95AD41DA-C1AB-49DF-A0F6-87A3B3B7B866}"/>
            </a:ext>
          </a:extLst>
        </cdr:cNvPr>
        <cdr:cNvSpPr/>
      </cdr:nvSpPr>
      <cdr:spPr>
        <a:xfrm xmlns:a="http://schemas.openxmlformats.org/drawingml/2006/main">
          <a:off x="1372486" y="108520"/>
          <a:ext cx="144000" cy="72000"/>
        </a:xfrm>
        <a:prstGeom xmlns:a="http://schemas.openxmlformats.org/drawingml/2006/main" prst="rect">
          <a:avLst/>
        </a:prstGeom>
        <a:solidFill xmlns:a="http://schemas.openxmlformats.org/drawingml/2006/main">
          <a:srgbClr val="006BB6"/>
        </a:solidFill>
        <a:ln xmlns:a="http://schemas.openxmlformats.org/drawingml/2006/main" w="3175" cap="flat" cmpd="sng" algn="ctr">
          <a:noFill/>
          <a:prstDash val="solid"/>
          <a:miter lim="800000"/>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0.49394</cdr:x>
      <cdr:y>0.05404</cdr:y>
    </cdr:from>
    <cdr:to>
      <cdr:x>0.50541</cdr:x>
      <cdr:y>0.08918</cdr:y>
    </cdr:to>
    <cdr:sp macro="" textlink="">
      <cdr:nvSpPr>
        <cdr:cNvPr id="35" name="xlamShapesMarker">
          <a:extLst xmlns:a="http://schemas.openxmlformats.org/drawingml/2006/main">
            <a:ext uri="{FF2B5EF4-FFF2-40B4-BE49-F238E27FC236}">
              <a16:creationId xmlns:a16="http://schemas.microsoft.com/office/drawing/2014/main" id="{9EF1DA4F-6628-4493-A8B7-D539877B6C12}"/>
            </a:ext>
          </a:extLst>
        </cdr:cNvPr>
        <cdr:cNvSpPr/>
      </cdr:nvSpPr>
      <cdr:spPr>
        <a:xfrm xmlns:a="http://schemas.openxmlformats.org/drawingml/2006/main">
          <a:off x="3184803" y="113744"/>
          <a:ext cx="73949" cy="73949"/>
        </a:xfrm>
        <a:prstGeom xmlns:a="http://schemas.openxmlformats.org/drawingml/2006/main" prst="rect">
          <a:avLst/>
        </a:prstGeom>
        <a:solidFill xmlns:a="http://schemas.openxmlformats.org/drawingml/2006/main">
          <a:srgbClr val="EAEAEA"/>
        </a:solidFill>
        <a:ln xmlns:a="http://schemas.openxmlformats.org/drawingml/2006/main" w="6350" cap="flat" cmpd="sng" algn="ctr">
          <a:noFill/>
          <a:prstDash val="solid"/>
          <a:miter lim="800000"/>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0.47441</cdr:x>
      <cdr:y>0.05156</cdr:y>
    </cdr:from>
    <cdr:to>
      <cdr:x>0.49674</cdr:x>
      <cdr:y>0.08577</cdr:y>
    </cdr:to>
    <cdr:sp macro="" textlink="">
      <cdr:nvSpPr>
        <cdr:cNvPr id="36" name="xlamShapesMarker">
          <a:extLst xmlns:a="http://schemas.openxmlformats.org/drawingml/2006/main">
            <a:ext uri="{FF2B5EF4-FFF2-40B4-BE49-F238E27FC236}">
              <a16:creationId xmlns:a16="http://schemas.microsoft.com/office/drawing/2014/main" id="{D3A72239-74B4-4D83-BB8A-E7FBE3DC7233}"/>
            </a:ext>
          </a:extLst>
        </cdr:cNvPr>
        <cdr:cNvSpPr/>
      </cdr:nvSpPr>
      <cdr:spPr>
        <a:xfrm xmlns:a="http://schemas.openxmlformats.org/drawingml/2006/main">
          <a:off x="3058876" y="108520"/>
          <a:ext cx="144000" cy="72000"/>
        </a:xfrm>
        <a:prstGeom xmlns:a="http://schemas.openxmlformats.org/drawingml/2006/main" prst="rect">
          <a:avLst/>
        </a:prstGeom>
        <a:solidFill xmlns:a="http://schemas.openxmlformats.org/drawingml/2006/main">
          <a:srgbClr val="7FA8D9"/>
        </a:solidFill>
        <a:ln xmlns:a="http://schemas.openxmlformats.org/drawingml/2006/main" w="3175" cap="flat" cmpd="sng" algn="ctr">
          <a:noFill/>
          <a:prstDash val="solid"/>
          <a:miter lim="800000"/>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0.75917</cdr:x>
      <cdr:y>0.05404</cdr:y>
    </cdr:from>
    <cdr:to>
      <cdr:x>0.77064</cdr:x>
      <cdr:y>0.08918</cdr:y>
    </cdr:to>
    <cdr:sp macro="" textlink="">
      <cdr:nvSpPr>
        <cdr:cNvPr id="37" name="xlamShapesMarker">
          <a:extLst xmlns:a="http://schemas.openxmlformats.org/drawingml/2006/main">
            <a:ext uri="{FF2B5EF4-FFF2-40B4-BE49-F238E27FC236}">
              <a16:creationId xmlns:a16="http://schemas.microsoft.com/office/drawing/2014/main" id="{589A517B-8DB9-4C9C-83FC-2ACA024891CC}"/>
            </a:ext>
          </a:extLst>
        </cdr:cNvPr>
        <cdr:cNvSpPr/>
      </cdr:nvSpPr>
      <cdr:spPr>
        <a:xfrm xmlns:a="http://schemas.openxmlformats.org/drawingml/2006/main">
          <a:off x="4894942" y="113744"/>
          <a:ext cx="73949" cy="73949"/>
        </a:xfrm>
        <a:prstGeom xmlns:a="http://schemas.openxmlformats.org/drawingml/2006/main" prst="rect">
          <a:avLst/>
        </a:prstGeom>
        <a:solidFill xmlns:a="http://schemas.openxmlformats.org/drawingml/2006/main">
          <a:srgbClr val="EAEAEA"/>
        </a:solidFill>
        <a:ln xmlns:a="http://schemas.openxmlformats.org/drawingml/2006/main" w="6350" cap="flat" cmpd="sng" algn="ctr">
          <a:noFill/>
          <a:prstDash val="solid"/>
          <a:miter lim="800000"/>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0.73964</cdr:x>
      <cdr:y>0.05156</cdr:y>
    </cdr:from>
    <cdr:to>
      <cdr:x>0.76198</cdr:x>
      <cdr:y>0.08577</cdr:y>
    </cdr:to>
    <cdr:sp macro="" textlink="">
      <cdr:nvSpPr>
        <cdr:cNvPr id="38" name="xlamShapesMarker">
          <a:extLst xmlns:a="http://schemas.openxmlformats.org/drawingml/2006/main">
            <a:ext uri="{FF2B5EF4-FFF2-40B4-BE49-F238E27FC236}">
              <a16:creationId xmlns:a16="http://schemas.microsoft.com/office/drawing/2014/main" id="{F27AE78C-0456-4456-B15C-46C95EBFFEA5}"/>
            </a:ext>
          </a:extLst>
        </cdr:cNvPr>
        <cdr:cNvSpPr/>
      </cdr:nvSpPr>
      <cdr:spPr>
        <a:xfrm xmlns:a="http://schemas.openxmlformats.org/drawingml/2006/main">
          <a:off x="4769015" y="108520"/>
          <a:ext cx="144000" cy="72000"/>
        </a:xfrm>
        <a:prstGeom xmlns:a="http://schemas.openxmlformats.org/drawingml/2006/main" prst="rect">
          <a:avLst/>
        </a:prstGeom>
        <a:solidFill xmlns:a="http://schemas.openxmlformats.org/drawingml/2006/main">
          <a:srgbClr val="00AACC"/>
        </a:solidFill>
        <a:ln xmlns:a="http://schemas.openxmlformats.org/drawingml/2006/main" w="3175" cap="flat" cmpd="sng" algn="ctr">
          <a:noFill/>
          <a:prstDash val="solid"/>
          <a:miter lim="800000"/>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3.xml><?xml version="1.0" encoding="utf-8"?>
<c:userShapes xmlns:c="http://schemas.openxmlformats.org/drawingml/2006/chart">
  <cdr:absSizeAnchor xmlns:cdr="http://schemas.openxmlformats.org/drawingml/2006/chartDrawing">
    <cdr:from>
      <cdr:x>0.00824</cdr:x>
      <cdr:y>0.07212</cdr:y>
    </cdr:from>
    <cdr:ext cx="1900557" cy="466275"/>
    <cdr:sp macro="" textlink="">
      <cdr:nvSpPr>
        <cdr:cNvPr id="2" name="TextBox 1"/>
        <cdr:cNvSpPr txBox="1"/>
      </cdr:nvSpPr>
      <cdr:spPr>
        <a:xfrm xmlns:a="http://schemas.openxmlformats.org/drawingml/2006/main">
          <a:off x="45683" y="189968"/>
          <a:ext cx="1773470" cy="4792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750" b="0" i="0">
            <a:solidFill>
              <a:srgbClr val="000000"/>
            </a:solidFill>
            <a:latin typeface="Arial Narrow" panose="020B0606020202030204" pitchFamily="34" charset="0"/>
          </a:endParaRPr>
        </a:p>
      </cdr:txBody>
    </cdr:sp>
  </cdr:absSizeAnchor>
  <cdr:relSizeAnchor xmlns:cdr="http://schemas.openxmlformats.org/drawingml/2006/chartDrawing">
    <cdr:from>
      <cdr:x>0.0268</cdr:x>
      <cdr:y>0.09537</cdr:y>
    </cdr:from>
    <cdr:to>
      <cdr:x>0.35167</cdr:x>
      <cdr:y>0.20279</cdr:y>
    </cdr:to>
    <cdr:sp macro="" textlink="">
      <cdr:nvSpPr>
        <cdr:cNvPr id="4" name="TextBox 3"/>
        <cdr:cNvSpPr txBox="1"/>
      </cdr:nvSpPr>
      <cdr:spPr>
        <a:xfrm xmlns:a="http://schemas.openxmlformats.org/drawingml/2006/main">
          <a:off x="168065" y="183870"/>
          <a:ext cx="2037266" cy="20710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750" b="0" i="0">
              <a:solidFill>
                <a:srgbClr val="000000"/>
              </a:solidFill>
              <a:latin typeface="Arial Narrow" panose="020B0606020202030204" pitchFamily="34" charset="0"/>
            </a:rPr>
            <a:t>% populației &gt; 18 ani</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52520D-39FB-9F47-AC25-4B3312766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26371</Words>
  <Characters>150318</Characters>
  <Application>Microsoft Office Word</Application>
  <DocSecurity>0</DocSecurity>
  <Lines>1252</Lines>
  <Paragraphs>352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2024-01-15T14:47:00Z</dcterms:created>
  <dcterms:modified xsi:type="dcterms:W3CDTF">2024-01-15T14:47:00Z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edcd74cebf255b5343af037a2a5aef36af78210afe99b63a08b7a6a518ff066e</vt:lpwstr>
  </property>
</Properties>
</file>